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2A4A" w:rsidRDefault="00932A4A" w:rsidP="00932A4A">
      <w:pPr>
        <w:tabs>
          <w:tab w:val="left" w:pos="4253"/>
        </w:tabs>
        <w:snapToGrid w:val="0"/>
        <w:spacing w:line="360" w:lineRule="auto"/>
        <w:jc w:val="center"/>
        <w:rPr>
          <w:rFonts w:ascii="黑体" w:eastAsia="黑体" w:hAnsi="黑体" w:cs="Times New Roman"/>
          <w:sz w:val="32"/>
        </w:rPr>
      </w:pPr>
      <w:r w:rsidRPr="00932A4A">
        <w:rPr>
          <w:rFonts w:ascii="黑体" w:eastAsia="黑体" w:hAnsi="黑体" w:cs="Times New Roman"/>
          <w:sz w:val="32"/>
        </w:rPr>
        <w:t>山东省日照市2024-2025学年高三下学期2月校际</w:t>
      </w:r>
    </w:p>
    <w:p w:rsidR="00932A4A" w:rsidRPr="00932A4A" w:rsidRDefault="00932A4A" w:rsidP="00932A4A">
      <w:pPr>
        <w:tabs>
          <w:tab w:val="left" w:pos="4253"/>
        </w:tabs>
        <w:snapToGrid w:val="0"/>
        <w:spacing w:line="360" w:lineRule="auto"/>
        <w:jc w:val="center"/>
        <w:rPr>
          <w:rFonts w:ascii="黑体" w:eastAsia="黑体" w:hAnsi="黑体" w:cs="Times New Roman"/>
          <w:sz w:val="32"/>
        </w:rPr>
      </w:pPr>
      <w:r w:rsidRPr="00932A4A">
        <w:rPr>
          <w:rFonts w:ascii="黑体" w:eastAsia="黑体" w:hAnsi="黑体" w:cs="Times New Roman"/>
          <w:sz w:val="32"/>
        </w:rPr>
        <w:t>联合考试(</w:t>
      </w:r>
      <w:proofErr w:type="gramStart"/>
      <w:r w:rsidRPr="00932A4A">
        <w:rPr>
          <w:rFonts w:ascii="黑体" w:eastAsia="黑体" w:hAnsi="黑体" w:cs="Times New Roman"/>
          <w:sz w:val="32"/>
        </w:rPr>
        <w:t>一</w:t>
      </w:r>
      <w:proofErr w:type="gramEnd"/>
      <w:r w:rsidRPr="00932A4A">
        <w:rPr>
          <w:rFonts w:ascii="黑体" w:eastAsia="黑体" w:hAnsi="黑体" w:cs="Times New Roman"/>
          <w:sz w:val="32"/>
        </w:rPr>
        <w:t>模)地理试题</w:t>
      </w:r>
    </w:p>
    <w:p w:rsidR="00932A4A" w:rsidRPr="00932A4A" w:rsidRDefault="00932A4A" w:rsidP="00932A4A">
      <w:pPr>
        <w:tabs>
          <w:tab w:val="left" w:pos="4253"/>
        </w:tabs>
        <w:snapToGrid w:val="0"/>
        <w:spacing w:line="360" w:lineRule="auto"/>
        <w:rPr>
          <w:rFonts w:ascii="Times New Roman" w:eastAsia="宋体" w:hAnsi="Times New Roman" w:cs="Times New Roman"/>
        </w:rPr>
      </w:pP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一、选择题：本题共</w:t>
      </w:r>
      <w:r w:rsidRPr="00932A4A">
        <w:rPr>
          <w:rFonts w:ascii="Times New Roman" w:eastAsia="宋体" w:hAnsi="Times New Roman" w:cs="Times New Roman"/>
        </w:rPr>
        <w:t>15</w:t>
      </w:r>
      <w:r w:rsidRPr="00932A4A">
        <w:rPr>
          <w:rFonts w:ascii="Times New Roman" w:eastAsia="宋体" w:hAnsi="Times New Roman" w:cs="Times New Roman"/>
        </w:rPr>
        <w:t>小题，每小题</w:t>
      </w:r>
      <w:r w:rsidRPr="00932A4A">
        <w:rPr>
          <w:rFonts w:ascii="Times New Roman" w:eastAsia="宋体" w:hAnsi="Times New Roman" w:cs="Times New Roman"/>
        </w:rPr>
        <w:t>3</w:t>
      </w:r>
      <w:r w:rsidRPr="00932A4A">
        <w:rPr>
          <w:rFonts w:ascii="Times New Roman" w:eastAsia="宋体" w:hAnsi="Times New Roman" w:cs="Times New Roman"/>
        </w:rPr>
        <w:t>分，共</w:t>
      </w:r>
      <w:r w:rsidRPr="00932A4A">
        <w:rPr>
          <w:rFonts w:ascii="Times New Roman" w:eastAsia="宋体" w:hAnsi="Times New Roman" w:cs="Times New Roman"/>
        </w:rPr>
        <w:t>45</w:t>
      </w:r>
      <w:r w:rsidRPr="00932A4A">
        <w:rPr>
          <w:rFonts w:ascii="Times New Roman" w:eastAsia="宋体" w:hAnsi="Times New Roman" w:cs="Times New Roman"/>
        </w:rPr>
        <w:t>分。每小题只有一个选项符合题目要求。</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200</w:t>
      </w:r>
      <w:r w:rsidRPr="00932A4A">
        <w:rPr>
          <w:rFonts w:ascii="Times New Roman" w:eastAsia="宋体" w:hAnsi="Times New Roman" w:cs="Times New Roman"/>
        </w:rPr>
        <w:t>万年前，古松</w:t>
      </w:r>
      <w:proofErr w:type="gramStart"/>
      <w:r w:rsidRPr="00932A4A">
        <w:rPr>
          <w:rFonts w:ascii="Times New Roman" w:eastAsia="宋体" w:hAnsi="Times New Roman" w:cs="Times New Roman"/>
        </w:rPr>
        <w:t>辽湖因</w:t>
      </w:r>
      <w:proofErr w:type="gramEnd"/>
      <w:r w:rsidRPr="00932A4A">
        <w:rPr>
          <w:rFonts w:ascii="Times New Roman" w:eastAsia="宋体" w:hAnsi="Times New Roman" w:cs="Times New Roman"/>
        </w:rPr>
        <w:t>地壳运动，湖水外泄，最终演变成松辽平原。白城位于松辽平原西部，年降水量</w:t>
      </w:r>
      <w:r w:rsidRPr="00932A4A">
        <w:rPr>
          <w:rFonts w:ascii="Times New Roman" w:eastAsia="宋体" w:hAnsi="Times New Roman" w:cs="Times New Roman"/>
        </w:rPr>
        <w:t>400mm</w:t>
      </w:r>
      <w:r w:rsidRPr="00932A4A">
        <w:rPr>
          <w:rFonts w:ascii="Times New Roman" w:eastAsia="宋体" w:hAnsi="Times New Roman" w:cs="Times New Roman"/>
        </w:rPr>
        <w:t>，年蒸发量达</w:t>
      </w:r>
      <w:r w:rsidRPr="00932A4A">
        <w:rPr>
          <w:rFonts w:ascii="Times New Roman" w:eastAsia="宋体" w:hAnsi="Times New Roman" w:cs="Times New Roman"/>
        </w:rPr>
        <w:t>1340mm</w:t>
      </w:r>
      <w:r w:rsidRPr="00932A4A">
        <w:rPr>
          <w:rFonts w:ascii="Times New Roman" w:eastAsia="宋体" w:hAnsi="Times New Roman" w:cs="Times New Roman"/>
        </w:rPr>
        <w:t>，湖泊星罗棋布，被称为</w:t>
      </w:r>
      <w:r w:rsidRPr="00932A4A">
        <w:rPr>
          <w:rFonts w:ascii="Times New Roman" w:eastAsia="宋体" w:hAnsi="Times New Roman" w:cs="Times New Roman"/>
        </w:rPr>
        <w:t>“</w:t>
      </w:r>
      <w:r w:rsidRPr="00932A4A">
        <w:rPr>
          <w:rFonts w:ascii="Times New Roman" w:eastAsia="宋体" w:hAnsi="Times New Roman" w:cs="Times New Roman"/>
        </w:rPr>
        <w:t>旱地之泽</w:t>
      </w:r>
      <w:r w:rsidRPr="00932A4A">
        <w:rPr>
          <w:rFonts w:ascii="Times New Roman" w:eastAsia="宋体" w:hAnsi="Times New Roman" w:cs="Times New Roman"/>
        </w:rPr>
        <w:t>”</w:t>
      </w:r>
      <w:r w:rsidRPr="00932A4A">
        <w:rPr>
          <w:rFonts w:ascii="Times New Roman" w:eastAsia="宋体" w:hAnsi="Times New Roman" w:cs="Times New Roman"/>
        </w:rPr>
        <w:t>，目前生态环境问题严重。下图示意白城地理位置及气候资料。据此完成下列各题。</w:t>
      </w:r>
    </w:p>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noProof/>
        </w:rPr>
        <w:drawing>
          <wp:inline distT="0" distB="0" distL="0" distR="0" wp14:anchorId="5DFC8F60" wp14:editId="3D154465">
            <wp:extent cx="2952750" cy="1200150"/>
            <wp:effectExtent l="0" t="0" r="0" b="0"/>
            <wp:docPr id="100003" name="图片 100003"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2952750" cy="1200150"/>
                    </a:xfrm>
                    <a:prstGeom prst="rect">
                      <a:avLst/>
                    </a:prstGeom>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1. </w:t>
      </w:r>
      <w:r w:rsidRPr="00932A4A">
        <w:rPr>
          <w:rFonts w:ascii="Times New Roman" w:eastAsia="宋体" w:hAnsi="Times New Roman" w:cs="Times New Roman"/>
        </w:rPr>
        <w:t>白城</w:t>
      </w:r>
      <w:r w:rsidRPr="00932A4A">
        <w:rPr>
          <w:rFonts w:ascii="Times New Roman" w:eastAsia="宋体" w:hAnsi="Times New Roman" w:cs="Times New Roman"/>
        </w:rPr>
        <w:t>“</w:t>
      </w:r>
      <w:r w:rsidRPr="00932A4A">
        <w:rPr>
          <w:rFonts w:ascii="Times New Roman" w:eastAsia="宋体" w:hAnsi="Times New Roman" w:cs="Times New Roman"/>
        </w:rPr>
        <w:t>旱地之泽</w:t>
      </w:r>
      <w:r w:rsidRPr="00932A4A">
        <w:rPr>
          <w:rFonts w:ascii="Times New Roman" w:eastAsia="宋体" w:hAnsi="Times New Roman" w:cs="Times New Roman"/>
        </w:rPr>
        <w:t>”</w:t>
      </w:r>
      <w:r w:rsidRPr="00932A4A">
        <w:rPr>
          <w:rFonts w:ascii="Times New Roman" w:eastAsia="宋体" w:hAnsi="Times New Roman" w:cs="Times New Roman"/>
        </w:rPr>
        <w:t>形成的主要原因是（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降水与蒸发不平衡</w:t>
      </w:r>
      <w:r w:rsidRPr="00932A4A">
        <w:rPr>
          <w:rFonts w:ascii="Times New Roman" w:eastAsia="宋体" w:hAnsi="Times New Roman" w:cs="Times New Roman"/>
        </w:rPr>
        <w:tab/>
        <w:t xml:space="preserve">B. </w:t>
      </w:r>
      <w:r w:rsidRPr="00932A4A">
        <w:rPr>
          <w:rFonts w:ascii="Times New Roman" w:eastAsia="宋体" w:hAnsi="Times New Roman" w:cs="Times New Roman"/>
        </w:rPr>
        <w:t>凌汛频发，河水泛滥</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积雪融水补给量大</w:t>
      </w:r>
      <w:r w:rsidRPr="00932A4A">
        <w:rPr>
          <w:rFonts w:ascii="Times New Roman" w:eastAsia="宋体" w:hAnsi="Times New Roman" w:cs="Times New Roman"/>
        </w:rPr>
        <w:tab/>
        <w:t xml:space="preserve">D. </w:t>
      </w:r>
      <w:r w:rsidRPr="00932A4A">
        <w:rPr>
          <w:rFonts w:ascii="Times New Roman" w:eastAsia="宋体" w:hAnsi="Times New Roman" w:cs="Times New Roman"/>
        </w:rPr>
        <w:t>古湖遗存，地势低平</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2. </w:t>
      </w:r>
      <w:r w:rsidRPr="00932A4A">
        <w:rPr>
          <w:rFonts w:ascii="Times New Roman" w:eastAsia="宋体" w:hAnsi="Times New Roman" w:cs="Times New Roman"/>
        </w:rPr>
        <w:t>白城主要生态环境问题及最严重的季节是（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盐碱化春季</w:t>
      </w:r>
      <w:r w:rsidRPr="00932A4A">
        <w:rPr>
          <w:rFonts w:ascii="Times New Roman" w:eastAsia="宋体" w:hAnsi="Times New Roman" w:cs="Times New Roman"/>
        </w:rPr>
        <w:tab/>
        <w:t xml:space="preserve">B. </w:t>
      </w:r>
      <w:r w:rsidRPr="00932A4A">
        <w:rPr>
          <w:rFonts w:ascii="Times New Roman" w:eastAsia="宋体" w:hAnsi="Times New Roman" w:cs="Times New Roman"/>
        </w:rPr>
        <w:t>沙漠化夏季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水土流失秋季</w:t>
      </w:r>
      <w:r w:rsidRPr="00932A4A">
        <w:rPr>
          <w:rFonts w:ascii="Times New Roman" w:eastAsia="宋体" w:hAnsi="Times New Roman" w:cs="Times New Roman"/>
        </w:rPr>
        <w:tab/>
        <w:t xml:space="preserve">D. </w:t>
      </w:r>
      <w:r w:rsidRPr="00932A4A">
        <w:rPr>
          <w:rFonts w:ascii="Times New Roman" w:eastAsia="宋体" w:hAnsi="Times New Roman" w:cs="Times New Roman"/>
        </w:rPr>
        <w:t>土壤污染冬季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1. D    2. A</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1</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白城年降水量</w:t>
      </w:r>
      <w:r w:rsidRPr="00932A4A">
        <w:rPr>
          <w:rFonts w:ascii="Times New Roman" w:eastAsia="宋体" w:hAnsi="Times New Roman" w:cs="Times New Roman"/>
        </w:rPr>
        <w:t>400mm</w:t>
      </w:r>
      <w:r w:rsidRPr="00932A4A">
        <w:rPr>
          <w:rFonts w:ascii="Times New Roman" w:eastAsia="宋体" w:hAnsi="Times New Roman" w:cs="Times New Roman"/>
        </w:rPr>
        <w:t>，年蒸发量达</w:t>
      </w:r>
      <w:r w:rsidRPr="00932A4A">
        <w:rPr>
          <w:rFonts w:ascii="Times New Roman" w:eastAsia="宋体" w:hAnsi="Times New Roman" w:cs="Times New Roman"/>
        </w:rPr>
        <w:t>1340mm</w:t>
      </w:r>
      <w:r w:rsidRPr="00932A4A">
        <w:rPr>
          <w:rFonts w:ascii="Times New Roman" w:eastAsia="宋体" w:hAnsi="Times New Roman" w:cs="Times New Roman"/>
        </w:rPr>
        <w:t>，蒸发量远大于降水量，这种降水与蒸发不平衡的情况一般会使得区域更加干旱，不利于湖泊形成，不是</w:t>
      </w:r>
      <w:r w:rsidRPr="00932A4A">
        <w:rPr>
          <w:rFonts w:ascii="Times New Roman" w:eastAsia="宋体" w:hAnsi="Times New Roman" w:cs="Times New Roman"/>
        </w:rPr>
        <w:t xml:space="preserve"> “</w:t>
      </w:r>
      <w:r w:rsidRPr="00932A4A">
        <w:rPr>
          <w:rFonts w:ascii="Times New Roman" w:eastAsia="宋体" w:hAnsi="Times New Roman" w:cs="Times New Roman"/>
        </w:rPr>
        <w:t>旱地之泽</w:t>
      </w:r>
      <w:r w:rsidRPr="00932A4A">
        <w:rPr>
          <w:rFonts w:ascii="Times New Roman" w:eastAsia="宋体" w:hAnsi="Times New Roman" w:cs="Times New Roman"/>
        </w:rPr>
        <w:t xml:space="preserve">” </w:t>
      </w:r>
      <w:r w:rsidRPr="00932A4A">
        <w:rPr>
          <w:rFonts w:ascii="Times New Roman" w:eastAsia="宋体" w:hAnsi="Times New Roman" w:cs="Times New Roman"/>
        </w:rPr>
        <w:t>形成的原因，</w:t>
      </w:r>
      <w:r w:rsidRPr="00932A4A">
        <w:rPr>
          <w:rFonts w:ascii="Times New Roman" w:eastAsia="宋体" w:hAnsi="Times New Roman" w:cs="Times New Roman"/>
        </w:rPr>
        <w:t>A</w:t>
      </w:r>
      <w:r w:rsidRPr="00932A4A">
        <w:rPr>
          <w:rFonts w:ascii="Times New Roman" w:eastAsia="宋体" w:hAnsi="Times New Roman" w:cs="Times New Roman"/>
        </w:rPr>
        <w:t>错误。虽然白城所在区域河流有凌汛现象，但从材料无法得出凌汛频发且导致河水泛滥形成众多湖泊的结论，</w:t>
      </w:r>
      <w:r w:rsidRPr="00932A4A">
        <w:rPr>
          <w:rFonts w:ascii="Times New Roman" w:eastAsia="宋体" w:hAnsi="Times New Roman" w:cs="Times New Roman"/>
        </w:rPr>
        <w:t xml:space="preserve">B </w:t>
      </w:r>
      <w:r w:rsidRPr="00932A4A">
        <w:rPr>
          <w:rFonts w:ascii="Times New Roman" w:eastAsia="宋体" w:hAnsi="Times New Roman" w:cs="Times New Roman"/>
        </w:rPr>
        <w:t>错误。从气候资料图看，该地区冬季积雪量有限，春季积雪融水补给量不大，</w:t>
      </w:r>
      <w:r w:rsidRPr="00932A4A">
        <w:rPr>
          <w:rFonts w:ascii="Times New Roman" w:eastAsia="宋体" w:hAnsi="Times New Roman" w:cs="Times New Roman"/>
        </w:rPr>
        <w:t>C</w:t>
      </w:r>
      <w:r w:rsidRPr="00932A4A">
        <w:rPr>
          <w:rFonts w:ascii="Times New Roman" w:eastAsia="宋体" w:hAnsi="Times New Roman" w:cs="Times New Roman"/>
        </w:rPr>
        <w:t>错误。</w:t>
      </w:r>
      <w:r w:rsidRPr="00932A4A">
        <w:rPr>
          <w:rFonts w:ascii="Times New Roman" w:eastAsia="宋体" w:hAnsi="Times New Roman" w:cs="Times New Roman"/>
        </w:rPr>
        <w:t>200</w:t>
      </w:r>
      <w:r w:rsidRPr="00932A4A">
        <w:rPr>
          <w:rFonts w:ascii="Times New Roman" w:eastAsia="宋体" w:hAnsi="Times New Roman" w:cs="Times New Roman"/>
        </w:rPr>
        <w:t>万年前古松</w:t>
      </w:r>
      <w:proofErr w:type="gramStart"/>
      <w:r w:rsidRPr="00932A4A">
        <w:rPr>
          <w:rFonts w:ascii="Times New Roman" w:eastAsia="宋体" w:hAnsi="Times New Roman" w:cs="Times New Roman"/>
        </w:rPr>
        <w:t>辽湖因</w:t>
      </w:r>
      <w:proofErr w:type="gramEnd"/>
      <w:r w:rsidRPr="00932A4A">
        <w:rPr>
          <w:rFonts w:ascii="Times New Roman" w:eastAsia="宋体" w:hAnsi="Times New Roman" w:cs="Times New Roman"/>
        </w:rPr>
        <w:t>地壳运动湖水外泄形成松辽平原，白城位于松辽平原西部，</w:t>
      </w:r>
      <w:proofErr w:type="gramStart"/>
      <w:r w:rsidRPr="00932A4A">
        <w:rPr>
          <w:rFonts w:ascii="Times New Roman" w:eastAsia="宋体" w:hAnsi="Times New Roman" w:cs="Times New Roman"/>
        </w:rPr>
        <w:t>是古湖遗存</w:t>
      </w:r>
      <w:proofErr w:type="gramEnd"/>
      <w:r w:rsidRPr="00932A4A">
        <w:rPr>
          <w:rFonts w:ascii="Times New Roman" w:eastAsia="宋体" w:hAnsi="Times New Roman" w:cs="Times New Roman"/>
        </w:rPr>
        <w:t>区域，地势低平，有利于积水形成湖泊，这是白城</w:t>
      </w:r>
      <w:r w:rsidRPr="00932A4A">
        <w:rPr>
          <w:rFonts w:ascii="Times New Roman" w:eastAsia="宋体" w:hAnsi="Times New Roman" w:cs="Times New Roman"/>
        </w:rPr>
        <w:t>“</w:t>
      </w:r>
      <w:r w:rsidRPr="00932A4A">
        <w:rPr>
          <w:rFonts w:ascii="Times New Roman" w:eastAsia="宋体" w:hAnsi="Times New Roman" w:cs="Times New Roman"/>
        </w:rPr>
        <w:t>旱地之泽</w:t>
      </w:r>
      <w:r w:rsidRPr="00932A4A">
        <w:rPr>
          <w:rFonts w:ascii="Times New Roman" w:eastAsia="宋体" w:hAnsi="Times New Roman" w:cs="Times New Roman"/>
        </w:rPr>
        <w:t>”</w:t>
      </w:r>
      <w:r w:rsidRPr="00932A4A">
        <w:rPr>
          <w:rFonts w:ascii="Times New Roman" w:eastAsia="宋体" w:hAnsi="Times New Roman" w:cs="Times New Roman"/>
        </w:rPr>
        <w:t>形成的主要原因，</w:t>
      </w:r>
      <w:r w:rsidRPr="00932A4A">
        <w:rPr>
          <w:rFonts w:ascii="Times New Roman" w:eastAsia="宋体" w:hAnsi="Times New Roman" w:cs="Times New Roman"/>
        </w:rPr>
        <w:t>D</w:t>
      </w:r>
      <w:r w:rsidRPr="00932A4A">
        <w:rPr>
          <w:rFonts w:ascii="Times New Roman" w:eastAsia="宋体" w:hAnsi="Times New Roman" w:cs="Times New Roman"/>
        </w:rPr>
        <w:t>正确。故选</w:t>
      </w:r>
      <w:r w:rsidRPr="00932A4A">
        <w:rPr>
          <w:rFonts w:ascii="Times New Roman" w:eastAsia="宋体" w:hAnsi="Times New Roman" w:cs="Times New Roman"/>
        </w:rPr>
        <w:t>D</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2</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白城蒸发量远大于降水量，气候干旱，且湖泊众多，在蒸发作用下，盐分容易在地表积累，导致土壤盐碱化。春季气温回升快，蒸发旺盛，而此时降水较少，盐分随水分蒸发在地表积聚，盐碱化问题最为严重，</w:t>
      </w:r>
      <w:r w:rsidRPr="00932A4A">
        <w:rPr>
          <w:rFonts w:ascii="Times New Roman" w:eastAsia="宋体" w:hAnsi="Times New Roman" w:cs="Times New Roman"/>
        </w:rPr>
        <w:t>A</w:t>
      </w:r>
      <w:r w:rsidRPr="00932A4A">
        <w:rPr>
          <w:rFonts w:ascii="Times New Roman" w:eastAsia="宋体" w:hAnsi="Times New Roman" w:cs="Times New Roman"/>
        </w:rPr>
        <w:t>正确。夏季降水相对较多，土壤水分含量较多，沙漠化轻，</w:t>
      </w:r>
      <w:r w:rsidRPr="00932A4A">
        <w:rPr>
          <w:rFonts w:ascii="Times New Roman" w:eastAsia="宋体" w:hAnsi="Times New Roman" w:cs="Times New Roman"/>
        </w:rPr>
        <w:t>B</w:t>
      </w:r>
      <w:r w:rsidRPr="00932A4A">
        <w:rPr>
          <w:rFonts w:ascii="Times New Roman" w:eastAsia="宋体" w:hAnsi="Times New Roman" w:cs="Times New Roman"/>
        </w:rPr>
        <w:t>错误；该区域地势平坦，水土流失不严重，</w:t>
      </w:r>
      <w:r w:rsidRPr="00932A4A">
        <w:rPr>
          <w:rFonts w:ascii="Times New Roman" w:eastAsia="宋体" w:hAnsi="Times New Roman" w:cs="Times New Roman"/>
        </w:rPr>
        <w:t>C</w:t>
      </w:r>
      <w:r w:rsidRPr="00932A4A">
        <w:rPr>
          <w:rFonts w:ascii="Times New Roman" w:eastAsia="宋体" w:hAnsi="Times New Roman" w:cs="Times New Roman"/>
        </w:rPr>
        <w:t>错误；冬季气温低，蒸发弱，土壤污染也不是</w:t>
      </w:r>
      <w:r w:rsidRPr="00932A4A">
        <w:rPr>
          <w:rFonts w:ascii="Times New Roman" w:eastAsia="宋体" w:hAnsi="Times New Roman" w:cs="Times New Roman"/>
        </w:rPr>
        <w:lastRenderedPageBreak/>
        <w:t>该地区主要且在冬季最严重的生态环境问题，</w:t>
      </w:r>
      <w:r w:rsidRPr="00932A4A">
        <w:rPr>
          <w:rFonts w:ascii="Times New Roman" w:eastAsia="宋体" w:hAnsi="Times New Roman" w:cs="Times New Roman"/>
        </w:rPr>
        <w:t>D</w:t>
      </w:r>
      <w:r w:rsidRPr="00932A4A">
        <w:rPr>
          <w:rFonts w:ascii="Times New Roman" w:eastAsia="宋体" w:hAnsi="Times New Roman" w:cs="Times New Roman"/>
        </w:rPr>
        <w:t>错误。故选</w:t>
      </w:r>
      <w:r w:rsidRPr="00932A4A">
        <w:rPr>
          <w:rFonts w:ascii="Times New Roman" w:eastAsia="宋体" w:hAnsi="Times New Roman" w:cs="Times New Roman"/>
        </w:rPr>
        <w:t>A</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我国某直辖市</w:t>
      </w:r>
      <w:r w:rsidRPr="00932A4A">
        <w:rPr>
          <w:rFonts w:ascii="Times New Roman" w:eastAsia="宋体" w:hAnsi="Times New Roman" w:cs="Times New Roman"/>
        </w:rPr>
        <w:t>2023</w:t>
      </w:r>
      <w:r w:rsidRPr="00932A4A">
        <w:rPr>
          <w:rFonts w:ascii="Times New Roman" w:eastAsia="宋体" w:hAnsi="Times New Roman" w:cs="Times New Roman"/>
        </w:rPr>
        <w:t>年常住人口</w:t>
      </w:r>
      <w:r w:rsidRPr="00932A4A">
        <w:rPr>
          <w:rFonts w:ascii="Times New Roman" w:eastAsia="宋体" w:hAnsi="Times New Roman" w:cs="Times New Roman"/>
        </w:rPr>
        <w:t>1364</w:t>
      </w:r>
      <w:r w:rsidRPr="00932A4A">
        <w:rPr>
          <w:rFonts w:ascii="Times New Roman" w:eastAsia="宋体" w:hAnsi="Times New Roman" w:cs="Times New Roman"/>
        </w:rPr>
        <w:t>万人，人口密度</w:t>
      </w:r>
      <w:r w:rsidRPr="00932A4A">
        <w:rPr>
          <w:rFonts w:ascii="Times New Roman" w:eastAsia="宋体" w:hAnsi="Times New Roman" w:cs="Times New Roman"/>
        </w:rPr>
        <w:t>1144</w:t>
      </w:r>
      <w:r w:rsidRPr="00932A4A">
        <w:rPr>
          <w:rFonts w:ascii="Times New Roman" w:eastAsia="宋体" w:hAnsi="Times New Roman" w:cs="Times New Roman"/>
        </w:rPr>
        <w:t>人</w:t>
      </w:r>
      <w:r w:rsidRPr="00932A4A">
        <w:rPr>
          <w:rFonts w:ascii="Times New Roman" w:eastAsia="宋体" w:hAnsi="Times New Roman" w:cs="Times New Roman"/>
        </w:rPr>
        <w:t>/</w:t>
      </w:r>
      <w:r w:rsidRPr="00932A4A">
        <w:rPr>
          <w:rFonts w:ascii="Times New Roman" w:eastAsia="宋体" w:hAnsi="Times New Roman" w:cs="Times New Roman"/>
        </w:rPr>
        <w:t>平方千米，出生率</w:t>
      </w:r>
      <w:r w:rsidRPr="00932A4A">
        <w:rPr>
          <w:rFonts w:ascii="Times New Roman" w:eastAsia="宋体" w:hAnsi="Times New Roman" w:cs="Times New Roman"/>
        </w:rPr>
        <w:t>4</w:t>
      </w:r>
      <w:r w:rsidR="00910C8E">
        <w:rPr>
          <w:rFonts w:ascii="Times New Roman" w:eastAsia="宋体" w:hAnsi="Times New Roman" w:cs="Times New Roman"/>
          <w:noProof/>
        </w:rPr>
        <w:t>.</w:t>
      </w:r>
      <w:r w:rsidRPr="00932A4A">
        <w:rPr>
          <w:rFonts w:ascii="Times New Roman" w:eastAsia="宋体" w:hAnsi="Times New Roman" w:cs="Times New Roman"/>
        </w:rPr>
        <w:t>47‰</w:t>
      </w:r>
      <w:r w:rsidRPr="00932A4A">
        <w:rPr>
          <w:rFonts w:ascii="Times New Roman" w:eastAsia="宋体" w:hAnsi="Times New Roman" w:cs="Times New Roman"/>
        </w:rPr>
        <w:t>，死亡率</w:t>
      </w:r>
      <w:r w:rsidRPr="00932A4A">
        <w:rPr>
          <w:rFonts w:ascii="Times New Roman" w:eastAsia="宋体" w:hAnsi="Times New Roman" w:cs="Times New Roman"/>
        </w:rPr>
        <w:t>7.04‰</w:t>
      </w:r>
      <w:r w:rsidRPr="00932A4A">
        <w:rPr>
          <w:rFonts w:ascii="Times New Roman" w:eastAsia="宋体" w:hAnsi="Times New Roman" w:cs="Times New Roman"/>
        </w:rPr>
        <w:t>，城镇化率</w:t>
      </w:r>
      <w:r w:rsidRPr="00932A4A">
        <w:rPr>
          <w:rFonts w:ascii="Times New Roman" w:eastAsia="宋体" w:hAnsi="Times New Roman" w:cs="Times New Roman"/>
        </w:rPr>
        <w:t>85.5%</w:t>
      </w:r>
      <w:r w:rsidRPr="00932A4A">
        <w:rPr>
          <w:rFonts w:ascii="Times New Roman" w:eastAsia="宋体" w:hAnsi="Times New Roman" w:cs="Times New Roman"/>
        </w:rPr>
        <w:t>。下图示意该市</w:t>
      </w:r>
      <w:r w:rsidRPr="00932A4A">
        <w:rPr>
          <w:rFonts w:ascii="Times New Roman" w:eastAsia="宋体" w:hAnsi="Times New Roman" w:cs="Times New Roman"/>
        </w:rPr>
        <w:t>1990</w:t>
      </w:r>
      <w:r w:rsidRPr="00932A4A">
        <w:rPr>
          <w:rFonts w:ascii="Times New Roman" w:eastAsia="宋体" w:hAnsi="Times New Roman" w:cs="Times New Roman"/>
        </w:rPr>
        <w:t>～</w:t>
      </w:r>
      <w:r w:rsidRPr="00932A4A">
        <w:rPr>
          <w:rFonts w:ascii="Times New Roman" w:eastAsia="宋体" w:hAnsi="Times New Roman" w:cs="Times New Roman"/>
        </w:rPr>
        <w:t>2023</w:t>
      </w:r>
      <w:r w:rsidRPr="00932A4A">
        <w:rPr>
          <w:rFonts w:ascii="Times New Roman" w:eastAsia="宋体" w:hAnsi="Times New Roman" w:cs="Times New Roman"/>
        </w:rPr>
        <w:t>年人口变化情况。据此完成下列各题。</w:t>
      </w:r>
    </w:p>
    <w:p w:rsidR="00911C3A" w:rsidRPr="00932A4A" w:rsidRDefault="00932A4A" w:rsidP="00932A4A">
      <w:pPr>
        <w:tabs>
          <w:tab w:val="left" w:pos="4253"/>
        </w:tabs>
        <w:snapToGrid w:val="0"/>
        <w:spacing w:line="360" w:lineRule="auto"/>
        <w:jc w:val="center"/>
        <w:rPr>
          <w:rFonts w:ascii="Times New Roman" w:eastAsia="宋体" w:hAnsi="Times New Roman" w:cs="Times New Roman"/>
        </w:rPr>
      </w:pPr>
      <w:r>
        <w:rPr>
          <w:noProof/>
        </w:rPr>
        <w:drawing>
          <wp:inline distT="0" distB="0" distL="0" distR="0">
            <wp:extent cx="2481943" cy="1591904"/>
            <wp:effectExtent l="0" t="0" r="0" b="8890"/>
            <wp:docPr id="2" name="图片 2" descr="https://img.xkw.com/dksih/QBM/editorImg/2025/3/23/a43cef95-0c83-49e6-ad7a-926abdc4ec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xkw.com/dksih/QBM/editorImg/2025/3/23/a43cef95-0c83-49e6-ad7a-926abdc4ec0c.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96395" cy="1601173"/>
                    </a:xfrm>
                    <a:prstGeom prst="rect">
                      <a:avLst/>
                    </a:prstGeom>
                    <a:noFill/>
                    <a:ln>
                      <a:noFill/>
                    </a:ln>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3. </w:t>
      </w:r>
      <w:r w:rsidRPr="00932A4A">
        <w:rPr>
          <w:rFonts w:ascii="Times New Roman" w:eastAsia="宋体" w:hAnsi="Times New Roman" w:cs="Times New Roman"/>
        </w:rPr>
        <w:t>该直辖市为（</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北京市</w:t>
      </w:r>
      <w:r w:rsidRPr="00932A4A">
        <w:rPr>
          <w:rFonts w:ascii="Times New Roman" w:eastAsia="宋体" w:hAnsi="Times New Roman" w:cs="Times New Roman"/>
        </w:rPr>
        <w:tab/>
        <w:t xml:space="preserve">B. </w:t>
      </w:r>
      <w:r w:rsidRPr="00932A4A">
        <w:rPr>
          <w:rFonts w:ascii="Times New Roman" w:eastAsia="宋体" w:hAnsi="Times New Roman" w:cs="Times New Roman"/>
        </w:rPr>
        <w:t>天津市</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上海市</w:t>
      </w:r>
      <w:r w:rsidRPr="00932A4A">
        <w:rPr>
          <w:rFonts w:ascii="Times New Roman" w:eastAsia="宋体" w:hAnsi="Times New Roman" w:cs="Times New Roman"/>
        </w:rPr>
        <w:tab/>
        <w:t xml:space="preserve">D. </w:t>
      </w:r>
      <w:r w:rsidRPr="00932A4A">
        <w:rPr>
          <w:rFonts w:ascii="Times New Roman" w:eastAsia="宋体" w:hAnsi="Times New Roman" w:cs="Times New Roman"/>
        </w:rPr>
        <w:t>重庆市</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4. 2016</w:t>
      </w:r>
      <w:r w:rsidRPr="00932A4A">
        <w:rPr>
          <w:rFonts w:ascii="Times New Roman" w:eastAsia="宋体" w:hAnsi="Times New Roman" w:cs="Times New Roman"/>
        </w:rPr>
        <w:t>年以后，该市常住人口下降的主要原因是（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产业结构调整</w:t>
      </w:r>
      <w:r w:rsidRPr="00932A4A">
        <w:rPr>
          <w:rFonts w:ascii="Times New Roman" w:eastAsia="宋体" w:hAnsi="Times New Roman" w:cs="Times New Roman"/>
        </w:rPr>
        <w:tab/>
        <w:t xml:space="preserve">B. </w:t>
      </w:r>
      <w:r w:rsidRPr="00932A4A">
        <w:rPr>
          <w:rFonts w:ascii="Times New Roman" w:eastAsia="宋体" w:hAnsi="Times New Roman" w:cs="Times New Roman"/>
        </w:rPr>
        <w:t>死亡率高</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生育政策变化</w:t>
      </w:r>
      <w:r w:rsidRPr="00932A4A">
        <w:rPr>
          <w:rFonts w:ascii="Times New Roman" w:eastAsia="宋体" w:hAnsi="Times New Roman" w:cs="Times New Roman"/>
        </w:rPr>
        <w:tab/>
        <w:t xml:space="preserve">D. </w:t>
      </w:r>
      <w:r w:rsidRPr="00932A4A">
        <w:rPr>
          <w:rFonts w:ascii="Times New Roman" w:eastAsia="宋体" w:hAnsi="Times New Roman" w:cs="Times New Roman"/>
        </w:rPr>
        <w:t>逆城市化</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3. B    4. A</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3</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据图可知，该直辖市常住人口大于户籍人口，可知该市为人口净迁入区，经济发达，重庆经济相对落后，人口迁出大于迁入，</w:t>
      </w:r>
      <w:r w:rsidRPr="00932A4A">
        <w:rPr>
          <w:rFonts w:ascii="Times New Roman" w:eastAsia="宋体" w:hAnsi="Times New Roman" w:cs="Times New Roman"/>
        </w:rPr>
        <w:t>D</w:t>
      </w:r>
      <w:r w:rsidRPr="00932A4A">
        <w:rPr>
          <w:rFonts w:ascii="Times New Roman" w:eastAsia="宋体" w:hAnsi="Times New Roman" w:cs="Times New Roman"/>
        </w:rPr>
        <w:t>错误；根据所学知识，</w:t>
      </w:r>
      <w:r w:rsidRPr="00932A4A">
        <w:rPr>
          <w:rFonts w:ascii="Times New Roman" w:eastAsia="宋体" w:hAnsi="Times New Roman" w:cs="Times New Roman"/>
        </w:rPr>
        <w:t>2023</w:t>
      </w:r>
      <w:r w:rsidRPr="00932A4A">
        <w:rPr>
          <w:rFonts w:ascii="Times New Roman" w:eastAsia="宋体" w:hAnsi="Times New Roman" w:cs="Times New Roman"/>
        </w:rPr>
        <w:t>年上海和北京的常住人口超过</w:t>
      </w:r>
      <w:r w:rsidRPr="00932A4A">
        <w:rPr>
          <w:rFonts w:ascii="Times New Roman" w:eastAsia="宋体" w:hAnsi="Times New Roman" w:cs="Times New Roman"/>
        </w:rPr>
        <w:t>2000</w:t>
      </w:r>
      <w:r w:rsidRPr="00932A4A">
        <w:rPr>
          <w:rFonts w:ascii="Times New Roman" w:eastAsia="宋体" w:hAnsi="Times New Roman" w:cs="Times New Roman"/>
        </w:rPr>
        <w:t>万，且由于经济发达，常住人口与户籍人口的差值较大，而该直辖市常住人口与户籍人口的差值较小，常住人口为</w:t>
      </w:r>
      <w:r w:rsidRPr="00932A4A">
        <w:rPr>
          <w:rFonts w:ascii="Times New Roman" w:eastAsia="宋体" w:hAnsi="Times New Roman" w:cs="Times New Roman"/>
        </w:rPr>
        <w:t>1364</w:t>
      </w:r>
      <w:r w:rsidRPr="00932A4A">
        <w:rPr>
          <w:rFonts w:ascii="Times New Roman" w:eastAsia="宋体" w:hAnsi="Times New Roman" w:cs="Times New Roman"/>
        </w:rPr>
        <w:t>万，故该直辖市应该为天津市，</w:t>
      </w:r>
      <w:r w:rsidRPr="00932A4A">
        <w:rPr>
          <w:rFonts w:ascii="Times New Roman" w:eastAsia="宋体" w:hAnsi="Times New Roman" w:cs="Times New Roman"/>
        </w:rPr>
        <w:t>AC</w:t>
      </w:r>
      <w:r w:rsidRPr="00932A4A">
        <w:rPr>
          <w:rFonts w:ascii="Times New Roman" w:eastAsia="宋体" w:hAnsi="Times New Roman" w:cs="Times New Roman"/>
        </w:rPr>
        <w:t>错误，</w:t>
      </w:r>
      <w:r w:rsidRPr="00932A4A">
        <w:rPr>
          <w:rFonts w:ascii="Times New Roman" w:eastAsia="宋体" w:hAnsi="Times New Roman" w:cs="Times New Roman"/>
        </w:rPr>
        <w:t>B</w:t>
      </w:r>
      <w:r w:rsidRPr="00932A4A">
        <w:rPr>
          <w:rFonts w:ascii="Times New Roman" w:eastAsia="宋体" w:hAnsi="Times New Roman" w:cs="Times New Roman"/>
        </w:rPr>
        <w:t>正确。故选</w:t>
      </w:r>
      <w:r w:rsidRPr="00932A4A">
        <w:rPr>
          <w:rFonts w:ascii="Times New Roman" w:eastAsia="宋体" w:hAnsi="Times New Roman" w:cs="Times New Roman"/>
        </w:rPr>
        <w:t>B</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4</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随着产业结构的调整，传统制造业和重工业比重下降，就业机会减少，而新兴行业的发展又未能及时填补这一空缺，导致部分人口流失，</w:t>
      </w:r>
      <w:r w:rsidRPr="00932A4A">
        <w:rPr>
          <w:rFonts w:ascii="Times New Roman" w:eastAsia="宋体" w:hAnsi="Times New Roman" w:cs="Times New Roman"/>
        </w:rPr>
        <w:t>A</w:t>
      </w:r>
      <w:r w:rsidRPr="00932A4A">
        <w:rPr>
          <w:rFonts w:ascii="Times New Roman" w:eastAsia="宋体" w:hAnsi="Times New Roman" w:cs="Times New Roman"/>
        </w:rPr>
        <w:t>正确；死亡率会对人口数量产生一定影响，但在短时间内，它并不足以引起人口数量的显著变化，</w:t>
      </w:r>
      <w:r w:rsidRPr="00932A4A">
        <w:rPr>
          <w:rFonts w:ascii="Times New Roman" w:eastAsia="宋体" w:hAnsi="Times New Roman" w:cs="Times New Roman"/>
        </w:rPr>
        <w:t>B</w:t>
      </w:r>
      <w:r w:rsidRPr="00932A4A">
        <w:rPr>
          <w:rFonts w:ascii="Times New Roman" w:eastAsia="宋体" w:hAnsi="Times New Roman" w:cs="Times New Roman"/>
        </w:rPr>
        <w:t>错误；生育政策的变化对人口数量的影响是长期的，而不是短期的。此外，天津的生育政策与其他直辖市相比并无显著差异，因此生育政策变化不是导致天津市常住人口下降的主要原因，</w:t>
      </w:r>
      <w:r w:rsidRPr="00932A4A">
        <w:rPr>
          <w:rFonts w:ascii="Times New Roman" w:eastAsia="宋体" w:hAnsi="Times New Roman" w:cs="Times New Roman"/>
        </w:rPr>
        <w:t>C</w:t>
      </w:r>
      <w:r w:rsidRPr="00932A4A">
        <w:rPr>
          <w:rFonts w:ascii="Times New Roman" w:eastAsia="宋体" w:hAnsi="Times New Roman" w:cs="Times New Roman"/>
        </w:rPr>
        <w:t>错误；逆城市化通常指的是人口从大城市向小城镇和农村地区迁移的现象。但是</w:t>
      </w:r>
      <w:r w:rsidRPr="00932A4A">
        <w:rPr>
          <w:rFonts w:ascii="Times New Roman" w:eastAsia="宋体" w:hAnsi="Times New Roman" w:cs="Times New Roman"/>
        </w:rPr>
        <w:t xml:space="preserve"> </w:t>
      </w:r>
      <w:r w:rsidRPr="00932A4A">
        <w:rPr>
          <w:rFonts w:ascii="Times New Roman" w:eastAsia="宋体" w:hAnsi="Times New Roman" w:cs="Times New Roman"/>
        </w:rPr>
        <w:t>，在天津市的情况下，常住人口下降并不是逆城市化导致的。相反，它更多地是由于产业结构调整和经济增速放缓所带来的就业市场变化所导致的，</w:t>
      </w:r>
      <w:r w:rsidRPr="00932A4A">
        <w:rPr>
          <w:rFonts w:ascii="Times New Roman" w:eastAsia="宋体" w:hAnsi="Times New Roman" w:cs="Times New Roman"/>
        </w:rPr>
        <w:t>D</w:t>
      </w:r>
      <w:r w:rsidRPr="00932A4A">
        <w:rPr>
          <w:rFonts w:ascii="Times New Roman" w:eastAsia="宋体" w:hAnsi="Times New Roman" w:cs="Times New Roman"/>
        </w:rPr>
        <w:t>错误。故选</w:t>
      </w:r>
      <w:r w:rsidRPr="00932A4A">
        <w:rPr>
          <w:rFonts w:ascii="Times New Roman" w:eastAsia="宋体" w:hAnsi="Times New Roman" w:cs="Times New Roman"/>
        </w:rPr>
        <w:t>A</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相对湿度，指空气中水汽的质量与同温度和气压下饱和空气中水汽质量的比值。在水汽质量</w:t>
      </w:r>
      <w:r w:rsidRPr="00932A4A">
        <w:rPr>
          <w:rFonts w:ascii="Times New Roman" w:eastAsia="宋体" w:hAnsi="Times New Roman" w:cs="Times New Roman"/>
        </w:rPr>
        <w:lastRenderedPageBreak/>
        <w:t>相同的情况下，相对湿度随温度升高而降低。达理雅博依绿洲位于塔克拉玛干沙漠腹地克里雅河下游。下图示意该地</w:t>
      </w:r>
      <w:r w:rsidRPr="00932A4A">
        <w:rPr>
          <w:rFonts w:ascii="Times New Roman" w:eastAsia="宋体" w:hAnsi="Times New Roman" w:cs="Times New Roman"/>
        </w:rPr>
        <w:t>2015</w:t>
      </w:r>
      <w:r w:rsidRPr="00932A4A">
        <w:rPr>
          <w:rFonts w:ascii="Times New Roman" w:eastAsia="宋体" w:hAnsi="Times New Roman" w:cs="Times New Roman"/>
        </w:rPr>
        <w:t>年</w:t>
      </w:r>
      <w:r w:rsidRPr="00932A4A">
        <w:rPr>
          <w:rFonts w:ascii="Times New Roman" w:eastAsia="宋体" w:hAnsi="Times New Roman" w:cs="Times New Roman"/>
        </w:rPr>
        <w:t>1</w:t>
      </w:r>
      <w:r w:rsidRPr="00932A4A">
        <w:rPr>
          <w:rFonts w:ascii="Times New Roman" w:eastAsia="宋体" w:hAnsi="Times New Roman" w:cs="Times New Roman"/>
        </w:rPr>
        <w:t>月和</w:t>
      </w:r>
      <w:r w:rsidRPr="00932A4A">
        <w:rPr>
          <w:rFonts w:ascii="Times New Roman" w:eastAsia="宋体" w:hAnsi="Times New Roman" w:cs="Times New Roman"/>
        </w:rPr>
        <w:t>7</w:t>
      </w:r>
      <w:r w:rsidRPr="00932A4A">
        <w:rPr>
          <w:rFonts w:ascii="Times New Roman" w:eastAsia="宋体" w:hAnsi="Times New Roman" w:cs="Times New Roman"/>
        </w:rPr>
        <w:t>月份气温（</w:t>
      </w:r>
      <w:r w:rsidRPr="00932A4A">
        <w:rPr>
          <w:rFonts w:ascii="Times New Roman" w:eastAsia="宋体" w:hAnsi="Times New Roman" w:cs="Times New Roman"/>
        </w:rPr>
        <w:t>℃</w:t>
      </w:r>
      <w:r w:rsidRPr="00932A4A">
        <w:rPr>
          <w:rFonts w:ascii="Times New Roman" w:eastAsia="宋体" w:hAnsi="Times New Roman" w:cs="Times New Roman"/>
        </w:rPr>
        <w:t>）与相对湿度（</w:t>
      </w:r>
      <w:r w:rsidRPr="00932A4A">
        <w:rPr>
          <w:rFonts w:ascii="Times New Roman" w:eastAsia="宋体" w:hAnsi="Times New Roman" w:cs="Times New Roman"/>
        </w:rPr>
        <w:t>%</w:t>
      </w:r>
      <w:r w:rsidRPr="00932A4A">
        <w:rPr>
          <w:rFonts w:ascii="Times New Roman" w:eastAsia="宋体" w:hAnsi="Times New Roman" w:cs="Times New Roman"/>
        </w:rPr>
        <w:t>）的日变化。据此完成下列各题。</w:t>
      </w:r>
    </w:p>
    <w:p w:rsidR="00911C3A" w:rsidRPr="00932A4A" w:rsidRDefault="00932A4A" w:rsidP="00932A4A">
      <w:pPr>
        <w:tabs>
          <w:tab w:val="left" w:pos="4253"/>
        </w:tabs>
        <w:snapToGrid w:val="0"/>
        <w:spacing w:line="360" w:lineRule="auto"/>
        <w:jc w:val="center"/>
        <w:rPr>
          <w:rFonts w:ascii="Times New Roman" w:eastAsia="宋体" w:hAnsi="Times New Roman" w:cs="Times New Roman"/>
        </w:rPr>
      </w:pPr>
      <w:r>
        <w:rPr>
          <w:noProof/>
        </w:rPr>
        <w:drawing>
          <wp:inline distT="0" distB="0" distL="0" distR="0">
            <wp:extent cx="4343400" cy="1746834"/>
            <wp:effectExtent l="0" t="0" r="0" b="6350"/>
            <wp:docPr id="3" name="图片 3" descr="https://img.xkw.com/dksih/QBM/editorImg/2025/3/23/2c6ae099-ad37-4bc6-93cb-f6e2ca4c29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xkw.com/dksih/QBM/editorImg/2025/3/23/2c6ae099-ad37-4bc6-93cb-f6e2ca4c2987.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52974" cy="1750684"/>
                    </a:xfrm>
                    <a:prstGeom prst="rect">
                      <a:avLst/>
                    </a:prstGeom>
                    <a:noFill/>
                    <a:ln>
                      <a:noFill/>
                    </a:ln>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5. </w:t>
      </w:r>
      <w:r w:rsidRPr="00932A4A">
        <w:rPr>
          <w:rFonts w:ascii="Times New Roman" w:eastAsia="宋体" w:hAnsi="Times New Roman" w:cs="Times New Roman"/>
        </w:rPr>
        <w:t>表示该地</w:t>
      </w:r>
      <w:r w:rsidRPr="00932A4A">
        <w:rPr>
          <w:rFonts w:ascii="Times New Roman" w:eastAsia="宋体" w:hAnsi="Times New Roman" w:cs="Times New Roman"/>
        </w:rPr>
        <w:t>1</w:t>
      </w:r>
      <w:r w:rsidRPr="00932A4A">
        <w:rPr>
          <w:rFonts w:ascii="Times New Roman" w:eastAsia="宋体" w:hAnsi="Times New Roman" w:cs="Times New Roman"/>
        </w:rPr>
        <w:t>月相对湿度的曲线是（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甲</w:t>
      </w:r>
      <w:r w:rsidRPr="00932A4A">
        <w:rPr>
          <w:rFonts w:ascii="Times New Roman" w:eastAsia="宋体" w:hAnsi="Times New Roman" w:cs="Times New Roman"/>
        </w:rPr>
        <w:tab/>
        <w:t xml:space="preserve">B. </w:t>
      </w:r>
      <w:r w:rsidRPr="00932A4A">
        <w:rPr>
          <w:rFonts w:ascii="Times New Roman" w:eastAsia="宋体" w:hAnsi="Times New Roman" w:cs="Times New Roman"/>
        </w:rPr>
        <w:t>乙</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丙</w:t>
      </w:r>
      <w:r w:rsidRPr="00932A4A">
        <w:rPr>
          <w:rFonts w:ascii="Times New Roman" w:eastAsia="宋体" w:hAnsi="Times New Roman" w:cs="Times New Roman"/>
        </w:rPr>
        <w:tab/>
        <w:t xml:space="preserve">D. </w:t>
      </w:r>
      <w:r w:rsidRPr="00932A4A">
        <w:rPr>
          <w:rFonts w:ascii="Times New Roman" w:eastAsia="宋体" w:hAnsi="Times New Roman" w:cs="Times New Roman"/>
        </w:rPr>
        <w:t>丁</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6. </w:t>
      </w:r>
      <w:r w:rsidRPr="00932A4A">
        <w:rPr>
          <w:rFonts w:ascii="Times New Roman" w:eastAsia="宋体" w:hAnsi="Times New Roman" w:cs="Times New Roman"/>
        </w:rPr>
        <w:t>与丙相比，丁曲线数值较低的主要原因是（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气温高</w:t>
      </w:r>
      <w:r w:rsidRPr="00932A4A">
        <w:rPr>
          <w:rFonts w:ascii="Times New Roman" w:eastAsia="宋体" w:hAnsi="Times New Roman" w:cs="Times New Roman"/>
        </w:rPr>
        <w:tab/>
        <w:t xml:space="preserve">B. </w:t>
      </w:r>
      <w:r w:rsidRPr="00932A4A">
        <w:rPr>
          <w:rFonts w:ascii="Times New Roman" w:eastAsia="宋体" w:hAnsi="Times New Roman" w:cs="Times New Roman"/>
        </w:rPr>
        <w:t>水汽多</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风力大</w:t>
      </w:r>
      <w:r w:rsidRPr="00932A4A">
        <w:rPr>
          <w:rFonts w:ascii="Times New Roman" w:eastAsia="宋体" w:hAnsi="Times New Roman" w:cs="Times New Roman"/>
        </w:rPr>
        <w:tab/>
        <w:t xml:space="preserve">D. </w:t>
      </w:r>
      <w:r w:rsidRPr="00932A4A">
        <w:rPr>
          <w:rFonts w:ascii="Times New Roman" w:eastAsia="宋体" w:hAnsi="Times New Roman" w:cs="Times New Roman"/>
        </w:rPr>
        <w:t>白昼短</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7. </w:t>
      </w:r>
      <w:r w:rsidRPr="00932A4A">
        <w:rPr>
          <w:rFonts w:ascii="Times New Roman" w:eastAsia="宋体" w:hAnsi="Times New Roman" w:cs="Times New Roman"/>
        </w:rPr>
        <w:t>与甲相比，乙曲线最低值出现时间滞后，主要影响因素有（</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降水量</w:t>
      </w:r>
      <w:r w:rsidRPr="00932A4A">
        <w:rPr>
          <w:rFonts w:ascii="Times New Roman" w:eastAsia="宋体" w:hAnsi="Times New Roman" w:cs="Times New Roman"/>
        </w:rPr>
        <w:tab/>
        <w:t xml:space="preserve">B. </w:t>
      </w:r>
      <w:r w:rsidRPr="00932A4A">
        <w:rPr>
          <w:rFonts w:ascii="Times New Roman" w:eastAsia="宋体" w:hAnsi="Times New Roman" w:cs="Times New Roman"/>
        </w:rPr>
        <w:t>日出时间</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相对湿度</w:t>
      </w:r>
      <w:r w:rsidRPr="00932A4A">
        <w:rPr>
          <w:rFonts w:ascii="Times New Roman" w:eastAsia="宋体" w:hAnsi="Times New Roman" w:cs="Times New Roman"/>
        </w:rPr>
        <w:tab/>
        <w:t xml:space="preserve">D. </w:t>
      </w:r>
      <w:r w:rsidRPr="00932A4A">
        <w:rPr>
          <w:rFonts w:ascii="Times New Roman" w:eastAsia="宋体" w:hAnsi="Times New Roman" w:cs="Times New Roman"/>
        </w:rPr>
        <w:t>植被覆盖率</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5. C    6. A    7. B</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5</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根据材料信息可知，该地位于塔克拉玛干沙漠腹地，甲乙曲线数值符合气温日变化规律，丙丁曲线数值过高，不可能代表气温，所以甲乙为气温曲线，丙丁为相对湿度曲线。</w:t>
      </w:r>
      <w:r w:rsidRPr="00932A4A">
        <w:rPr>
          <w:rFonts w:ascii="Times New Roman" w:eastAsia="宋体" w:hAnsi="Times New Roman" w:cs="Times New Roman"/>
        </w:rPr>
        <w:t>1</w:t>
      </w:r>
      <w:r w:rsidRPr="00932A4A">
        <w:rPr>
          <w:rFonts w:ascii="Times New Roman" w:eastAsia="宋体" w:hAnsi="Times New Roman" w:cs="Times New Roman"/>
        </w:rPr>
        <w:t>月是该地冬季，气温较低。根据</w:t>
      </w:r>
      <w:r w:rsidRPr="00932A4A">
        <w:rPr>
          <w:rFonts w:ascii="Times New Roman" w:eastAsia="宋体" w:hAnsi="Times New Roman" w:cs="Times New Roman"/>
        </w:rPr>
        <w:t>“</w:t>
      </w:r>
      <w:r w:rsidRPr="00932A4A">
        <w:rPr>
          <w:rFonts w:ascii="Times New Roman" w:eastAsia="宋体" w:hAnsi="Times New Roman" w:cs="Times New Roman"/>
        </w:rPr>
        <w:t>在水汽质量相同的情况下，相对湿度随温度升高而降低</w:t>
      </w:r>
      <w:r w:rsidRPr="00932A4A">
        <w:rPr>
          <w:rFonts w:ascii="Times New Roman" w:eastAsia="宋体" w:hAnsi="Times New Roman" w:cs="Times New Roman"/>
        </w:rPr>
        <w:t>”</w:t>
      </w:r>
      <w:r w:rsidRPr="00932A4A">
        <w:rPr>
          <w:rFonts w:ascii="Times New Roman" w:eastAsia="宋体" w:hAnsi="Times New Roman" w:cs="Times New Roman"/>
        </w:rPr>
        <w:t>，可知</w:t>
      </w:r>
      <w:r w:rsidRPr="00932A4A">
        <w:rPr>
          <w:rFonts w:ascii="Times New Roman" w:eastAsia="宋体" w:hAnsi="Times New Roman" w:cs="Times New Roman"/>
        </w:rPr>
        <w:t>1</w:t>
      </w:r>
      <w:r w:rsidRPr="00932A4A">
        <w:rPr>
          <w:rFonts w:ascii="Times New Roman" w:eastAsia="宋体" w:hAnsi="Times New Roman" w:cs="Times New Roman"/>
        </w:rPr>
        <w:t>月整体相对湿度较高。图中丙曲线数值整体较高，符合</w:t>
      </w:r>
      <w:r w:rsidRPr="00932A4A">
        <w:rPr>
          <w:rFonts w:ascii="Times New Roman" w:eastAsia="宋体" w:hAnsi="Times New Roman" w:cs="Times New Roman"/>
        </w:rPr>
        <w:t>1</w:t>
      </w:r>
      <w:r w:rsidRPr="00932A4A">
        <w:rPr>
          <w:rFonts w:ascii="Times New Roman" w:eastAsia="宋体" w:hAnsi="Times New Roman" w:cs="Times New Roman"/>
        </w:rPr>
        <w:t>月相对湿度的特征，</w:t>
      </w:r>
      <w:r w:rsidRPr="00932A4A">
        <w:rPr>
          <w:rFonts w:ascii="Times New Roman" w:eastAsia="宋体" w:hAnsi="Times New Roman" w:cs="Times New Roman"/>
        </w:rPr>
        <w:t>C</w:t>
      </w:r>
      <w:r w:rsidRPr="00932A4A">
        <w:rPr>
          <w:rFonts w:ascii="Times New Roman" w:eastAsia="宋体" w:hAnsi="Times New Roman" w:cs="Times New Roman"/>
        </w:rPr>
        <w:t>正确；甲曲线温度</w:t>
      </w:r>
      <w:proofErr w:type="gramStart"/>
      <w:r w:rsidRPr="00932A4A">
        <w:rPr>
          <w:rFonts w:ascii="Times New Roman" w:eastAsia="宋体" w:hAnsi="Times New Roman" w:cs="Times New Roman"/>
        </w:rPr>
        <w:t>整体较乙高</w:t>
      </w:r>
      <w:proofErr w:type="gramEnd"/>
      <w:r w:rsidRPr="00932A4A">
        <w:rPr>
          <w:rFonts w:ascii="Times New Roman" w:eastAsia="宋体" w:hAnsi="Times New Roman" w:cs="Times New Roman"/>
        </w:rPr>
        <w:t>，应是</w:t>
      </w:r>
      <w:r w:rsidRPr="00932A4A">
        <w:rPr>
          <w:rFonts w:ascii="Times New Roman" w:eastAsia="宋体" w:hAnsi="Times New Roman" w:cs="Times New Roman"/>
        </w:rPr>
        <w:t>7</w:t>
      </w:r>
      <w:r w:rsidRPr="00932A4A">
        <w:rPr>
          <w:rFonts w:ascii="Times New Roman" w:eastAsia="宋体" w:hAnsi="Times New Roman" w:cs="Times New Roman"/>
        </w:rPr>
        <w:t>月气温曲线；乙曲线温度有低于</w:t>
      </w:r>
      <w:r w:rsidRPr="00932A4A">
        <w:rPr>
          <w:rFonts w:ascii="Times New Roman" w:eastAsia="宋体" w:hAnsi="Times New Roman" w:cs="Times New Roman"/>
        </w:rPr>
        <w:t>0℃</w:t>
      </w:r>
      <w:r w:rsidRPr="00932A4A">
        <w:rPr>
          <w:rFonts w:ascii="Times New Roman" w:eastAsia="宋体" w:hAnsi="Times New Roman" w:cs="Times New Roman"/>
        </w:rPr>
        <w:t>的情况，是</w:t>
      </w:r>
      <w:r w:rsidRPr="00932A4A">
        <w:rPr>
          <w:rFonts w:ascii="Times New Roman" w:eastAsia="宋体" w:hAnsi="Times New Roman" w:cs="Times New Roman"/>
        </w:rPr>
        <w:t>1</w:t>
      </w:r>
      <w:r w:rsidRPr="00932A4A">
        <w:rPr>
          <w:rFonts w:ascii="Times New Roman" w:eastAsia="宋体" w:hAnsi="Times New Roman" w:cs="Times New Roman"/>
        </w:rPr>
        <w:t>月的气温曲线；丁曲线数值较低，应是</w:t>
      </w:r>
      <w:r w:rsidRPr="00932A4A">
        <w:rPr>
          <w:rFonts w:ascii="Times New Roman" w:eastAsia="宋体" w:hAnsi="Times New Roman" w:cs="Times New Roman"/>
        </w:rPr>
        <w:t>7</w:t>
      </w:r>
      <w:r w:rsidRPr="00932A4A">
        <w:rPr>
          <w:rFonts w:ascii="Times New Roman" w:eastAsia="宋体" w:hAnsi="Times New Roman" w:cs="Times New Roman"/>
        </w:rPr>
        <w:t>月相对湿度曲线，</w:t>
      </w:r>
      <w:r w:rsidRPr="00932A4A">
        <w:rPr>
          <w:rFonts w:ascii="Times New Roman" w:eastAsia="宋体" w:hAnsi="Times New Roman" w:cs="Times New Roman"/>
        </w:rPr>
        <w:t>ABD</w:t>
      </w:r>
      <w:r w:rsidRPr="00932A4A">
        <w:rPr>
          <w:rFonts w:ascii="Times New Roman" w:eastAsia="宋体" w:hAnsi="Times New Roman" w:cs="Times New Roman"/>
        </w:rPr>
        <w:t>错误。故选</w:t>
      </w:r>
      <w:r w:rsidRPr="00932A4A">
        <w:rPr>
          <w:rFonts w:ascii="Times New Roman" w:eastAsia="宋体" w:hAnsi="Times New Roman" w:cs="Times New Roman"/>
        </w:rPr>
        <w:t>C</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6</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据上题分析可知，丙是</w:t>
      </w:r>
      <w:r w:rsidRPr="00932A4A">
        <w:rPr>
          <w:rFonts w:ascii="Times New Roman" w:eastAsia="宋体" w:hAnsi="Times New Roman" w:cs="Times New Roman"/>
        </w:rPr>
        <w:t>1</w:t>
      </w:r>
      <w:r w:rsidRPr="00932A4A">
        <w:rPr>
          <w:rFonts w:ascii="Times New Roman" w:eastAsia="宋体" w:hAnsi="Times New Roman" w:cs="Times New Roman"/>
        </w:rPr>
        <w:t>月相对湿度曲线，丁是</w:t>
      </w:r>
      <w:r w:rsidRPr="00932A4A">
        <w:rPr>
          <w:rFonts w:ascii="Times New Roman" w:eastAsia="宋体" w:hAnsi="Times New Roman" w:cs="Times New Roman"/>
        </w:rPr>
        <w:t>7</w:t>
      </w:r>
      <w:r w:rsidRPr="00932A4A">
        <w:rPr>
          <w:rFonts w:ascii="Times New Roman" w:eastAsia="宋体" w:hAnsi="Times New Roman" w:cs="Times New Roman"/>
        </w:rPr>
        <w:t>月相对湿度曲线。</w:t>
      </w:r>
      <w:r w:rsidRPr="00932A4A">
        <w:rPr>
          <w:rFonts w:ascii="Times New Roman" w:eastAsia="宋体" w:hAnsi="Times New Roman" w:cs="Times New Roman"/>
        </w:rPr>
        <w:t>7</w:t>
      </w:r>
      <w:r w:rsidRPr="00932A4A">
        <w:rPr>
          <w:rFonts w:ascii="Times New Roman" w:eastAsia="宋体" w:hAnsi="Times New Roman" w:cs="Times New Roman"/>
        </w:rPr>
        <w:t>月气温比</w:t>
      </w:r>
      <w:r w:rsidRPr="00932A4A">
        <w:rPr>
          <w:rFonts w:ascii="Times New Roman" w:eastAsia="宋体" w:hAnsi="Times New Roman" w:cs="Times New Roman"/>
        </w:rPr>
        <w:t>1</w:t>
      </w:r>
      <w:r w:rsidRPr="00932A4A">
        <w:rPr>
          <w:rFonts w:ascii="Times New Roman" w:eastAsia="宋体" w:hAnsi="Times New Roman" w:cs="Times New Roman"/>
        </w:rPr>
        <w:t>月高，在水汽质量相同</w:t>
      </w:r>
      <w:r w:rsidR="00910C8E">
        <w:rPr>
          <w:rFonts w:ascii="Times New Roman" w:eastAsia="宋体" w:hAnsi="Times New Roman" w:cs="Times New Roman" w:hint="eastAsia"/>
          <w:noProof/>
        </w:rPr>
        <w:t>的</w:t>
      </w:r>
      <w:r w:rsidRPr="00932A4A">
        <w:rPr>
          <w:rFonts w:ascii="Times New Roman" w:eastAsia="宋体" w:hAnsi="Times New Roman" w:cs="Times New Roman"/>
        </w:rPr>
        <w:t>情况下，温度升高相对湿度降低，所以丁曲线数值较低是因为气温高，</w:t>
      </w:r>
      <w:r w:rsidRPr="00932A4A">
        <w:rPr>
          <w:rFonts w:ascii="Times New Roman" w:eastAsia="宋体" w:hAnsi="Times New Roman" w:cs="Times New Roman"/>
        </w:rPr>
        <w:t>A</w:t>
      </w:r>
      <w:r w:rsidRPr="00932A4A">
        <w:rPr>
          <w:rFonts w:ascii="Times New Roman" w:eastAsia="宋体" w:hAnsi="Times New Roman" w:cs="Times New Roman"/>
        </w:rPr>
        <w:t>正确；如果水汽多，相对湿度应该高，</w:t>
      </w:r>
      <w:r w:rsidRPr="00932A4A">
        <w:rPr>
          <w:rFonts w:ascii="Times New Roman" w:eastAsia="宋体" w:hAnsi="Times New Roman" w:cs="Times New Roman"/>
        </w:rPr>
        <w:t>B</w:t>
      </w:r>
      <w:r w:rsidRPr="00932A4A">
        <w:rPr>
          <w:rFonts w:ascii="Times New Roman" w:eastAsia="宋体" w:hAnsi="Times New Roman" w:cs="Times New Roman"/>
        </w:rPr>
        <w:t>错误；风力大主要影响水汽的扩散，材料未提及与相对湿度数值高低的直接关系，</w:t>
      </w:r>
      <w:r w:rsidRPr="00932A4A">
        <w:rPr>
          <w:rFonts w:ascii="Times New Roman" w:eastAsia="宋体" w:hAnsi="Times New Roman" w:cs="Times New Roman"/>
        </w:rPr>
        <w:t>C</w:t>
      </w:r>
      <w:r w:rsidRPr="00932A4A">
        <w:rPr>
          <w:rFonts w:ascii="Times New Roman" w:eastAsia="宋体" w:hAnsi="Times New Roman" w:cs="Times New Roman"/>
        </w:rPr>
        <w:t>错误；白昼短与相对湿度</w:t>
      </w:r>
      <w:proofErr w:type="gramStart"/>
      <w:r w:rsidRPr="00932A4A">
        <w:rPr>
          <w:rFonts w:ascii="Times New Roman" w:eastAsia="宋体" w:hAnsi="Times New Roman" w:cs="Times New Roman"/>
        </w:rPr>
        <w:t>数值低无直接</w:t>
      </w:r>
      <w:proofErr w:type="gramEnd"/>
      <w:r w:rsidRPr="00932A4A">
        <w:rPr>
          <w:rFonts w:ascii="Times New Roman" w:eastAsia="宋体" w:hAnsi="Times New Roman" w:cs="Times New Roman"/>
        </w:rPr>
        <w:t>关联，</w:t>
      </w:r>
      <w:r w:rsidRPr="00932A4A">
        <w:rPr>
          <w:rFonts w:ascii="Times New Roman" w:eastAsia="宋体" w:hAnsi="Times New Roman" w:cs="Times New Roman"/>
        </w:rPr>
        <w:t>D</w:t>
      </w:r>
      <w:r w:rsidRPr="00932A4A">
        <w:rPr>
          <w:rFonts w:ascii="Times New Roman" w:eastAsia="宋体" w:hAnsi="Times New Roman" w:cs="Times New Roman"/>
        </w:rPr>
        <w:t>错误。故选</w:t>
      </w:r>
      <w:r w:rsidRPr="00932A4A">
        <w:rPr>
          <w:rFonts w:ascii="Times New Roman" w:eastAsia="宋体" w:hAnsi="Times New Roman" w:cs="Times New Roman"/>
        </w:rPr>
        <w:t>A</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lastRenderedPageBreak/>
        <w:t>【</w:t>
      </w:r>
      <w:r w:rsidRPr="00932A4A">
        <w:rPr>
          <w:rFonts w:ascii="Times New Roman" w:eastAsia="宋体" w:hAnsi="Times New Roman" w:cs="Times New Roman"/>
        </w:rPr>
        <w:t>7</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降水量和植被覆盖率对气温最低值出现的时间影响较小，</w:t>
      </w:r>
      <w:r w:rsidRPr="00932A4A">
        <w:rPr>
          <w:rFonts w:ascii="Times New Roman" w:eastAsia="宋体" w:hAnsi="Times New Roman" w:cs="Times New Roman"/>
        </w:rPr>
        <w:t>AD</w:t>
      </w:r>
      <w:r w:rsidRPr="00932A4A">
        <w:rPr>
          <w:rFonts w:ascii="Times New Roman" w:eastAsia="宋体" w:hAnsi="Times New Roman" w:cs="Times New Roman"/>
        </w:rPr>
        <w:t>错误；甲是</w:t>
      </w:r>
      <w:r w:rsidRPr="00932A4A">
        <w:rPr>
          <w:rFonts w:ascii="Times New Roman" w:eastAsia="宋体" w:hAnsi="Times New Roman" w:cs="Times New Roman"/>
        </w:rPr>
        <w:t>7</w:t>
      </w:r>
      <w:r w:rsidRPr="00932A4A">
        <w:rPr>
          <w:rFonts w:ascii="Times New Roman" w:eastAsia="宋体" w:hAnsi="Times New Roman" w:cs="Times New Roman"/>
        </w:rPr>
        <w:t>月气温曲线，乙是</w:t>
      </w:r>
      <w:r w:rsidRPr="00932A4A">
        <w:rPr>
          <w:rFonts w:ascii="Times New Roman" w:eastAsia="宋体" w:hAnsi="Times New Roman" w:cs="Times New Roman"/>
        </w:rPr>
        <w:t>1</w:t>
      </w:r>
      <w:r w:rsidRPr="00932A4A">
        <w:rPr>
          <w:rFonts w:ascii="Times New Roman" w:eastAsia="宋体" w:hAnsi="Times New Roman" w:cs="Times New Roman"/>
        </w:rPr>
        <w:t>月气温曲线。一天中气温最低值出现在日出前后，</w:t>
      </w:r>
      <w:r w:rsidRPr="00932A4A">
        <w:rPr>
          <w:rFonts w:ascii="Times New Roman" w:eastAsia="宋体" w:hAnsi="Times New Roman" w:cs="Times New Roman"/>
        </w:rPr>
        <w:t>1</w:t>
      </w:r>
      <w:r w:rsidRPr="00932A4A">
        <w:rPr>
          <w:rFonts w:ascii="Times New Roman" w:eastAsia="宋体" w:hAnsi="Times New Roman" w:cs="Times New Roman"/>
        </w:rPr>
        <w:t>月日出时间比</w:t>
      </w:r>
      <w:r w:rsidRPr="00932A4A">
        <w:rPr>
          <w:rFonts w:ascii="Times New Roman" w:eastAsia="宋体" w:hAnsi="Times New Roman" w:cs="Times New Roman"/>
        </w:rPr>
        <w:t>7</w:t>
      </w:r>
      <w:r w:rsidRPr="00932A4A">
        <w:rPr>
          <w:rFonts w:ascii="Times New Roman" w:eastAsia="宋体" w:hAnsi="Times New Roman" w:cs="Times New Roman"/>
        </w:rPr>
        <w:t>月晚，所以乙曲线最低值出现时间滞后，主要影响因素是日出时间，</w:t>
      </w:r>
      <w:r w:rsidRPr="00932A4A">
        <w:rPr>
          <w:rFonts w:ascii="Times New Roman" w:eastAsia="宋体" w:hAnsi="Times New Roman" w:cs="Times New Roman"/>
        </w:rPr>
        <w:t>B</w:t>
      </w:r>
      <w:r w:rsidRPr="00932A4A">
        <w:rPr>
          <w:rFonts w:ascii="Times New Roman" w:eastAsia="宋体" w:hAnsi="Times New Roman" w:cs="Times New Roman"/>
        </w:rPr>
        <w:t>正确；相对湿度不是导致气温最低</w:t>
      </w:r>
      <w:proofErr w:type="gramStart"/>
      <w:r w:rsidRPr="00932A4A">
        <w:rPr>
          <w:rFonts w:ascii="Times New Roman" w:eastAsia="宋体" w:hAnsi="Times New Roman" w:cs="Times New Roman"/>
        </w:rPr>
        <w:t>值时间</w:t>
      </w:r>
      <w:proofErr w:type="gramEnd"/>
      <w:r w:rsidRPr="00932A4A">
        <w:rPr>
          <w:rFonts w:ascii="Times New Roman" w:eastAsia="宋体" w:hAnsi="Times New Roman" w:cs="Times New Roman"/>
        </w:rPr>
        <w:t>滞后的原因，</w:t>
      </w:r>
      <w:r w:rsidRPr="00932A4A">
        <w:rPr>
          <w:rFonts w:ascii="Times New Roman" w:eastAsia="宋体" w:hAnsi="Times New Roman" w:cs="Times New Roman"/>
        </w:rPr>
        <w:t>C</w:t>
      </w:r>
      <w:r w:rsidRPr="00932A4A">
        <w:rPr>
          <w:rFonts w:ascii="Times New Roman" w:eastAsia="宋体" w:hAnsi="Times New Roman" w:cs="Times New Roman"/>
        </w:rPr>
        <w:t>错误。故选</w:t>
      </w:r>
      <w:r w:rsidRPr="00932A4A">
        <w:rPr>
          <w:rFonts w:ascii="Times New Roman" w:eastAsia="宋体" w:hAnsi="Times New Roman" w:cs="Times New Roman"/>
        </w:rPr>
        <w:t>B</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1961</w:t>
      </w:r>
      <w:r w:rsidRPr="00932A4A">
        <w:rPr>
          <w:rFonts w:ascii="Times New Roman" w:eastAsia="宋体" w:hAnsi="Times New Roman" w:cs="Times New Roman"/>
        </w:rPr>
        <w:t>～</w:t>
      </w:r>
      <w:r w:rsidRPr="00932A4A">
        <w:rPr>
          <w:rFonts w:ascii="Times New Roman" w:eastAsia="宋体" w:hAnsi="Times New Roman" w:cs="Times New Roman"/>
        </w:rPr>
        <w:t>2020</w:t>
      </w:r>
      <w:r w:rsidRPr="00932A4A">
        <w:rPr>
          <w:rFonts w:ascii="Times New Roman" w:eastAsia="宋体" w:hAnsi="Times New Roman" w:cs="Times New Roman"/>
        </w:rPr>
        <w:t>年，青藏高原增温达</w:t>
      </w:r>
      <w:r w:rsidRPr="00932A4A">
        <w:rPr>
          <w:rFonts w:ascii="Times New Roman" w:eastAsia="宋体" w:hAnsi="Times New Roman" w:cs="Times New Roman"/>
        </w:rPr>
        <w:t>0.35℃/10</w:t>
      </w:r>
      <w:r w:rsidRPr="00932A4A">
        <w:rPr>
          <w:rFonts w:ascii="Times New Roman" w:eastAsia="宋体" w:hAnsi="Times New Roman" w:cs="Times New Roman"/>
        </w:rPr>
        <w:t>年，是全球气候变暖最强烈的地区之一。布加岗日地区位于西藏自治区东北部、唐古拉山脉东段，属半湿润高原季风区。下图示意布加岗日地区</w:t>
      </w:r>
      <w:r w:rsidRPr="00932A4A">
        <w:rPr>
          <w:rFonts w:ascii="Times New Roman" w:eastAsia="宋体" w:hAnsi="Times New Roman" w:cs="Times New Roman"/>
        </w:rPr>
        <w:t>1988</w:t>
      </w:r>
      <w:r w:rsidRPr="00932A4A">
        <w:rPr>
          <w:rFonts w:ascii="Times New Roman" w:eastAsia="宋体" w:hAnsi="Times New Roman" w:cs="Times New Roman"/>
        </w:rPr>
        <w:t>～</w:t>
      </w:r>
      <w:r w:rsidRPr="00932A4A">
        <w:rPr>
          <w:rFonts w:ascii="Times New Roman" w:eastAsia="宋体" w:hAnsi="Times New Roman" w:cs="Times New Roman"/>
        </w:rPr>
        <w:t>2013</w:t>
      </w:r>
      <w:r w:rsidRPr="00932A4A">
        <w:rPr>
          <w:rFonts w:ascii="Times New Roman" w:eastAsia="宋体" w:hAnsi="Times New Roman" w:cs="Times New Roman"/>
        </w:rPr>
        <w:t>年不同坡向冰川分布及变化率。据此完成下列各题。</w:t>
      </w:r>
    </w:p>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noProof/>
        </w:rPr>
        <w:drawing>
          <wp:inline distT="0" distB="0" distL="0" distR="0" wp14:anchorId="6E4FA74B" wp14:editId="00D1DD37">
            <wp:extent cx="3629025" cy="1314450"/>
            <wp:effectExtent l="0" t="0" r="0" b="0"/>
            <wp:docPr id="100009" name="图片 100009"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9"/>
                    <a:stretch>
                      <a:fillRect/>
                    </a:stretch>
                  </pic:blipFill>
                  <pic:spPr>
                    <a:xfrm>
                      <a:off x="0" y="0"/>
                      <a:ext cx="3629025" cy="1314450"/>
                    </a:xfrm>
                    <a:prstGeom prst="rect">
                      <a:avLst/>
                    </a:prstGeom>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8. </w:t>
      </w:r>
      <w:r w:rsidRPr="00932A4A">
        <w:rPr>
          <w:rFonts w:ascii="Times New Roman" w:eastAsia="宋体" w:hAnsi="Times New Roman" w:cs="Times New Roman"/>
        </w:rPr>
        <w:t>该时期，此地冰川退缩面积最大的是（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东北坡</w:t>
      </w:r>
      <w:r w:rsidRPr="00932A4A">
        <w:rPr>
          <w:rFonts w:ascii="Times New Roman" w:eastAsia="宋体" w:hAnsi="Times New Roman" w:cs="Times New Roman"/>
        </w:rPr>
        <w:tab/>
        <w:t xml:space="preserve">B. </w:t>
      </w:r>
      <w:r w:rsidRPr="00932A4A">
        <w:rPr>
          <w:rFonts w:ascii="Times New Roman" w:eastAsia="宋体" w:hAnsi="Times New Roman" w:cs="Times New Roman"/>
        </w:rPr>
        <w:t>东南坡</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东坡</w:t>
      </w:r>
      <w:r w:rsidRPr="00932A4A">
        <w:rPr>
          <w:rFonts w:ascii="Times New Roman" w:eastAsia="宋体" w:hAnsi="Times New Roman" w:cs="Times New Roman"/>
        </w:rPr>
        <w:tab/>
        <w:t xml:space="preserve">D. </w:t>
      </w:r>
      <w:r w:rsidRPr="00932A4A">
        <w:rPr>
          <w:rFonts w:ascii="Times New Roman" w:eastAsia="宋体" w:hAnsi="Times New Roman" w:cs="Times New Roman"/>
        </w:rPr>
        <w:t>西坡</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9. </w:t>
      </w:r>
      <w:r w:rsidRPr="00932A4A">
        <w:rPr>
          <w:rFonts w:ascii="Times New Roman" w:eastAsia="宋体" w:hAnsi="Times New Roman" w:cs="Times New Roman"/>
        </w:rPr>
        <w:t>与北向相比，影响南向冰川退缩状况的主要因素是（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宋体" w:eastAsia="宋体" w:hAnsi="宋体" w:cs="宋体" w:hint="eastAsia"/>
        </w:rPr>
        <w:t>①</w:t>
      </w:r>
      <w:r w:rsidRPr="00932A4A">
        <w:rPr>
          <w:rFonts w:ascii="Times New Roman" w:eastAsia="宋体" w:hAnsi="Times New Roman" w:cs="Times New Roman"/>
        </w:rPr>
        <w:t>气温</w:t>
      </w:r>
      <w:r w:rsidRPr="00932A4A">
        <w:rPr>
          <w:rFonts w:ascii="宋体" w:eastAsia="宋体" w:hAnsi="宋体" w:cs="宋体" w:hint="eastAsia"/>
        </w:rPr>
        <w:t>②</w:t>
      </w:r>
      <w:r w:rsidRPr="00932A4A">
        <w:rPr>
          <w:rFonts w:ascii="Times New Roman" w:eastAsia="宋体" w:hAnsi="Times New Roman" w:cs="Times New Roman"/>
        </w:rPr>
        <w:t>降水</w:t>
      </w:r>
      <w:r w:rsidRPr="00932A4A">
        <w:rPr>
          <w:rFonts w:ascii="宋体" w:eastAsia="宋体" w:hAnsi="宋体" w:cs="宋体" w:hint="eastAsia"/>
        </w:rPr>
        <w:t>③</w:t>
      </w:r>
      <w:r w:rsidRPr="00932A4A">
        <w:rPr>
          <w:rFonts w:ascii="Times New Roman" w:eastAsia="宋体" w:hAnsi="Times New Roman" w:cs="Times New Roman"/>
        </w:rPr>
        <w:t>地形</w:t>
      </w:r>
      <w:r w:rsidRPr="00932A4A">
        <w:rPr>
          <w:rFonts w:ascii="宋体" w:eastAsia="宋体" w:hAnsi="宋体" w:cs="宋体" w:hint="eastAsia"/>
        </w:rPr>
        <w:t>④</w:t>
      </w:r>
      <w:r w:rsidRPr="00932A4A">
        <w:rPr>
          <w:rFonts w:ascii="Times New Roman" w:eastAsia="宋体" w:hAnsi="Times New Roman" w:cs="Times New Roman"/>
        </w:rPr>
        <w:t>光照</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宋体" w:eastAsia="宋体" w:hAnsi="宋体" w:cs="宋体" w:hint="eastAsia"/>
        </w:rPr>
        <w:t>①②</w:t>
      </w:r>
      <w:r w:rsidRPr="00932A4A">
        <w:rPr>
          <w:rFonts w:ascii="Times New Roman" w:eastAsia="宋体" w:hAnsi="Times New Roman" w:cs="Times New Roman"/>
        </w:rPr>
        <w:tab/>
        <w:t xml:space="preserve">B. </w:t>
      </w:r>
      <w:r w:rsidRPr="00932A4A">
        <w:rPr>
          <w:rFonts w:ascii="宋体" w:eastAsia="宋体" w:hAnsi="宋体" w:cs="宋体" w:hint="eastAsia"/>
        </w:rPr>
        <w:t>③④</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宋体" w:eastAsia="宋体" w:hAnsi="宋体" w:cs="宋体" w:hint="eastAsia"/>
        </w:rPr>
        <w:t>①③</w:t>
      </w:r>
      <w:r w:rsidRPr="00932A4A">
        <w:rPr>
          <w:rFonts w:ascii="Times New Roman" w:eastAsia="宋体" w:hAnsi="Times New Roman" w:cs="Times New Roman"/>
        </w:rPr>
        <w:tab/>
        <w:t xml:space="preserve">D. </w:t>
      </w:r>
      <w:r w:rsidRPr="00932A4A">
        <w:rPr>
          <w:rFonts w:ascii="宋体" w:eastAsia="宋体" w:hAnsi="宋体" w:cs="宋体" w:hint="eastAsia"/>
        </w:rPr>
        <w:t>②④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8. A    9. C</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8</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图上示意布加岗日地区八个不同方向</w:t>
      </w:r>
      <w:r w:rsidRPr="00932A4A">
        <w:rPr>
          <w:rFonts w:ascii="Times New Roman" w:eastAsia="宋体" w:hAnsi="Times New Roman" w:cs="Times New Roman"/>
        </w:rPr>
        <w:t>(NW</w:t>
      </w:r>
      <w:r w:rsidRPr="00932A4A">
        <w:rPr>
          <w:rFonts w:ascii="Times New Roman" w:eastAsia="宋体" w:hAnsi="Times New Roman" w:cs="Times New Roman"/>
        </w:rPr>
        <w:t>、</w:t>
      </w:r>
      <w:r w:rsidRPr="00932A4A">
        <w:rPr>
          <w:rFonts w:ascii="Times New Roman" w:eastAsia="宋体" w:hAnsi="Times New Roman" w:cs="Times New Roman"/>
        </w:rPr>
        <w:t>N</w:t>
      </w:r>
      <w:r w:rsidRPr="00932A4A">
        <w:rPr>
          <w:rFonts w:ascii="Times New Roman" w:eastAsia="宋体" w:hAnsi="Times New Roman" w:cs="Times New Roman"/>
        </w:rPr>
        <w:t>、</w:t>
      </w:r>
      <w:r w:rsidRPr="00932A4A">
        <w:rPr>
          <w:rFonts w:ascii="Times New Roman" w:eastAsia="宋体" w:hAnsi="Times New Roman" w:cs="Times New Roman"/>
        </w:rPr>
        <w:t>NE</w:t>
      </w:r>
      <w:r w:rsidRPr="00932A4A">
        <w:rPr>
          <w:rFonts w:ascii="Times New Roman" w:eastAsia="宋体" w:hAnsi="Times New Roman" w:cs="Times New Roman"/>
        </w:rPr>
        <w:t>、</w:t>
      </w:r>
      <w:r w:rsidRPr="00932A4A">
        <w:rPr>
          <w:rFonts w:ascii="Times New Roman" w:eastAsia="宋体" w:hAnsi="Times New Roman" w:cs="Times New Roman"/>
        </w:rPr>
        <w:t>E</w:t>
      </w:r>
      <w:r w:rsidRPr="00932A4A">
        <w:rPr>
          <w:rFonts w:ascii="Times New Roman" w:eastAsia="宋体" w:hAnsi="Times New Roman" w:cs="Times New Roman"/>
        </w:rPr>
        <w:t>、</w:t>
      </w:r>
      <w:r w:rsidRPr="00932A4A">
        <w:rPr>
          <w:rFonts w:ascii="Times New Roman" w:eastAsia="宋体" w:hAnsi="Times New Roman" w:cs="Times New Roman"/>
        </w:rPr>
        <w:t>SE</w:t>
      </w:r>
      <w:r w:rsidRPr="00932A4A">
        <w:rPr>
          <w:rFonts w:ascii="Times New Roman" w:eastAsia="宋体" w:hAnsi="Times New Roman" w:cs="Times New Roman"/>
        </w:rPr>
        <w:t>、</w:t>
      </w:r>
      <w:r w:rsidRPr="00932A4A">
        <w:rPr>
          <w:rFonts w:ascii="Times New Roman" w:eastAsia="宋体" w:hAnsi="Times New Roman" w:cs="Times New Roman"/>
        </w:rPr>
        <w:t>S</w:t>
      </w:r>
      <w:r w:rsidRPr="00932A4A">
        <w:rPr>
          <w:rFonts w:ascii="Times New Roman" w:eastAsia="宋体" w:hAnsi="Times New Roman" w:cs="Times New Roman"/>
        </w:rPr>
        <w:t>、</w:t>
      </w:r>
      <w:r w:rsidRPr="00932A4A">
        <w:rPr>
          <w:rFonts w:ascii="Times New Roman" w:eastAsia="宋体" w:hAnsi="Times New Roman" w:cs="Times New Roman"/>
        </w:rPr>
        <w:t>SW</w:t>
      </w:r>
      <w:r w:rsidRPr="00932A4A">
        <w:rPr>
          <w:rFonts w:ascii="Times New Roman" w:eastAsia="宋体" w:hAnsi="Times New Roman" w:cs="Times New Roman"/>
        </w:rPr>
        <w:t>、</w:t>
      </w:r>
      <w:r w:rsidRPr="00932A4A">
        <w:rPr>
          <w:rFonts w:ascii="Times New Roman" w:eastAsia="宋体" w:hAnsi="Times New Roman" w:cs="Times New Roman"/>
        </w:rPr>
        <w:t>W)</w:t>
      </w:r>
      <w:r w:rsidRPr="00932A4A">
        <w:rPr>
          <w:rFonts w:ascii="Times New Roman" w:eastAsia="宋体" w:hAnsi="Times New Roman" w:cs="Times New Roman"/>
        </w:rPr>
        <w:t>的冰川面积在</w:t>
      </w:r>
      <w:r w:rsidRPr="00932A4A">
        <w:rPr>
          <w:rFonts w:ascii="Times New Roman" w:eastAsia="宋体" w:hAnsi="Times New Roman" w:cs="Times New Roman"/>
        </w:rPr>
        <w:t>1988</w:t>
      </w:r>
      <w:r w:rsidRPr="00932A4A">
        <w:rPr>
          <w:rFonts w:ascii="Times New Roman" w:eastAsia="宋体" w:hAnsi="Times New Roman" w:cs="Times New Roman"/>
        </w:rPr>
        <w:t>年、</w:t>
      </w:r>
      <w:r w:rsidRPr="00932A4A">
        <w:rPr>
          <w:rFonts w:ascii="Times New Roman" w:eastAsia="宋体" w:hAnsi="Times New Roman" w:cs="Times New Roman"/>
        </w:rPr>
        <w:t>1994</w:t>
      </w:r>
      <w:r w:rsidRPr="00932A4A">
        <w:rPr>
          <w:rFonts w:ascii="Times New Roman" w:eastAsia="宋体" w:hAnsi="Times New Roman" w:cs="Times New Roman"/>
        </w:rPr>
        <w:t>年、</w:t>
      </w:r>
      <w:r w:rsidRPr="00932A4A">
        <w:rPr>
          <w:rFonts w:ascii="Times New Roman" w:eastAsia="宋体" w:hAnsi="Times New Roman" w:cs="Times New Roman"/>
        </w:rPr>
        <w:t>1999</w:t>
      </w:r>
      <w:r w:rsidRPr="00932A4A">
        <w:rPr>
          <w:rFonts w:ascii="Times New Roman" w:eastAsia="宋体" w:hAnsi="Times New Roman" w:cs="Times New Roman"/>
        </w:rPr>
        <w:t>年、</w:t>
      </w:r>
      <w:r w:rsidRPr="00932A4A">
        <w:rPr>
          <w:rFonts w:ascii="Times New Roman" w:eastAsia="宋体" w:hAnsi="Times New Roman" w:cs="Times New Roman"/>
        </w:rPr>
        <w:t>2006</w:t>
      </w:r>
      <w:r w:rsidRPr="00932A4A">
        <w:rPr>
          <w:rFonts w:ascii="Times New Roman" w:eastAsia="宋体" w:hAnsi="Times New Roman" w:cs="Times New Roman"/>
        </w:rPr>
        <w:t>年和</w:t>
      </w:r>
      <w:r w:rsidRPr="00932A4A">
        <w:rPr>
          <w:rFonts w:ascii="Times New Roman" w:eastAsia="宋体" w:hAnsi="Times New Roman" w:cs="Times New Roman"/>
        </w:rPr>
        <w:t>2013</w:t>
      </w:r>
      <w:r w:rsidRPr="00932A4A">
        <w:rPr>
          <w:rFonts w:ascii="Times New Roman" w:eastAsia="宋体" w:hAnsi="Times New Roman" w:cs="Times New Roman"/>
        </w:rPr>
        <w:t>年的分布情况。从图中可以看出，各个方向的冰川面积在这段时间内都有所减少，其中冰川退缩面积最大的是东北坡</w:t>
      </w:r>
      <w:r w:rsidRPr="00932A4A">
        <w:rPr>
          <w:rFonts w:ascii="Times New Roman" w:eastAsia="宋体" w:hAnsi="Times New Roman" w:cs="Times New Roman"/>
        </w:rPr>
        <w:t>(NE)</w:t>
      </w:r>
      <w:r w:rsidRPr="00932A4A">
        <w:rPr>
          <w:rFonts w:ascii="Times New Roman" w:eastAsia="宋体" w:hAnsi="Times New Roman" w:cs="Times New Roman"/>
        </w:rPr>
        <w:t>，变化率也大，故</w:t>
      </w:r>
      <w:r w:rsidRPr="00932A4A">
        <w:rPr>
          <w:rFonts w:ascii="Times New Roman" w:eastAsia="宋体" w:hAnsi="Times New Roman" w:cs="Times New Roman"/>
        </w:rPr>
        <w:t>A</w:t>
      </w:r>
      <w:r w:rsidRPr="00932A4A">
        <w:rPr>
          <w:rFonts w:ascii="Times New Roman" w:eastAsia="宋体" w:hAnsi="Times New Roman" w:cs="Times New Roman"/>
        </w:rPr>
        <w:t>正确，</w:t>
      </w:r>
      <w:r w:rsidRPr="00932A4A">
        <w:rPr>
          <w:rFonts w:ascii="Times New Roman" w:eastAsia="宋体" w:hAnsi="Times New Roman" w:cs="Times New Roman"/>
        </w:rPr>
        <w:t>BCD</w:t>
      </w:r>
      <w:r w:rsidRPr="00932A4A">
        <w:rPr>
          <w:rFonts w:ascii="Times New Roman" w:eastAsia="宋体" w:hAnsi="Times New Roman" w:cs="Times New Roman"/>
        </w:rPr>
        <w:t>错误。故选</w:t>
      </w:r>
      <w:r w:rsidRPr="00932A4A">
        <w:rPr>
          <w:rFonts w:ascii="Times New Roman" w:eastAsia="宋体" w:hAnsi="Times New Roman" w:cs="Times New Roman"/>
        </w:rPr>
        <w:t>A</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9</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读图可知，与北向相比，南向冰川的退缩面积小，变化率小；与北向相比，南坡气温高，冰川的分布海拔较高，受全球变暖的影响较小；北坡冰川分布海拔较低，对气候变化反映敏感，所以影响南向冰川退缩状况的主要因素是气温、地形，降水对其影响不大，</w:t>
      </w:r>
      <w:r w:rsidRPr="00932A4A">
        <w:rPr>
          <w:rFonts w:ascii="宋体" w:eastAsia="宋体" w:hAnsi="宋体" w:cs="宋体" w:hint="eastAsia"/>
        </w:rPr>
        <w:t>①③</w:t>
      </w:r>
      <w:r w:rsidRPr="00932A4A">
        <w:rPr>
          <w:rFonts w:ascii="Times New Roman" w:eastAsia="宋体" w:hAnsi="Times New Roman" w:cs="Times New Roman"/>
        </w:rPr>
        <w:t>正确，</w:t>
      </w:r>
      <w:r w:rsidRPr="00932A4A">
        <w:rPr>
          <w:rFonts w:ascii="宋体" w:eastAsia="宋体" w:hAnsi="宋体" w:cs="宋体" w:hint="eastAsia"/>
        </w:rPr>
        <w:t>②</w:t>
      </w:r>
      <w:r w:rsidRPr="00932A4A">
        <w:rPr>
          <w:rFonts w:ascii="Times New Roman" w:eastAsia="宋体" w:hAnsi="Times New Roman" w:cs="Times New Roman"/>
        </w:rPr>
        <w:t>错误。南坡光照充足，会使冰川退缩明显，与图示信息不符，</w:t>
      </w:r>
      <w:r w:rsidRPr="00932A4A">
        <w:rPr>
          <w:rFonts w:ascii="宋体" w:eastAsia="宋体" w:hAnsi="宋体" w:cs="宋体" w:hint="eastAsia"/>
        </w:rPr>
        <w:t>④</w:t>
      </w:r>
      <w:r w:rsidRPr="00932A4A">
        <w:rPr>
          <w:rFonts w:ascii="Times New Roman" w:eastAsia="宋体" w:hAnsi="Times New Roman" w:cs="Times New Roman"/>
        </w:rPr>
        <w:t>错误。故选</w:t>
      </w:r>
      <w:r w:rsidRPr="00932A4A">
        <w:rPr>
          <w:rFonts w:ascii="Times New Roman" w:eastAsia="宋体" w:hAnsi="Times New Roman" w:cs="Times New Roman"/>
        </w:rPr>
        <w:t>C</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东京都市圈由东京及周边的东京都、</w:t>
      </w:r>
      <w:proofErr w:type="gramStart"/>
      <w:r w:rsidRPr="00932A4A">
        <w:rPr>
          <w:rFonts w:ascii="Times New Roman" w:eastAsia="宋体" w:hAnsi="Times New Roman" w:cs="Times New Roman"/>
        </w:rPr>
        <w:t>埼</w:t>
      </w:r>
      <w:proofErr w:type="gramEnd"/>
      <w:r w:rsidRPr="00932A4A">
        <w:rPr>
          <w:rFonts w:ascii="Times New Roman" w:eastAsia="宋体" w:hAnsi="Times New Roman" w:cs="Times New Roman"/>
        </w:rPr>
        <w:t>玉县、千叶县、神奈川县等地区组成。下图示意东京都市</w:t>
      </w:r>
      <w:proofErr w:type="gramStart"/>
      <w:r w:rsidRPr="00932A4A">
        <w:rPr>
          <w:rFonts w:ascii="Times New Roman" w:eastAsia="宋体" w:hAnsi="Times New Roman" w:cs="Times New Roman"/>
        </w:rPr>
        <w:t>圈产业</w:t>
      </w:r>
      <w:proofErr w:type="gramEnd"/>
      <w:r w:rsidRPr="00932A4A">
        <w:rPr>
          <w:rFonts w:ascii="Times New Roman" w:eastAsia="宋体" w:hAnsi="Times New Roman" w:cs="Times New Roman"/>
        </w:rPr>
        <w:t>发展演变历程。据此完成下列各题。</w:t>
      </w:r>
    </w:p>
    <w:p w:rsidR="00911C3A" w:rsidRPr="00932A4A" w:rsidRDefault="00932A4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noProof/>
        </w:rPr>
        <w:lastRenderedPageBreak/>
        <w:drawing>
          <wp:inline distT="0" distB="0" distL="0" distR="0">
            <wp:extent cx="4936671" cy="1196484"/>
            <wp:effectExtent l="0" t="0" r="0" b="3810"/>
            <wp:docPr id="5" name="图片 5" descr="C:\Users\admin\Desktop\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0.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43921" cy="1198241"/>
                    </a:xfrm>
                    <a:prstGeom prst="rect">
                      <a:avLst/>
                    </a:prstGeom>
                    <a:noFill/>
                    <a:ln>
                      <a:noFill/>
                    </a:ln>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10. </w:t>
      </w:r>
      <w:r w:rsidRPr="00932A4A">
        <w:rPr>
          <w:rFonts w:ascii="Times New Roman" w:eastAsia="宋体" w:hAnsi="Times New Roman" w:cs="Times New Roman"/>
        </w:rPr>
        <w:t>东京都市圈的产业转移使（</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宋体" w:eastAsia="宋体" w:hAnsi="宋体" w:cs="宋体" w:hint="eastAsia"/>
        </w:rPr>
        <w:t>①</w:t>
      </w:r>
      <w:r w:rsidRPr="00932A4A">
        <w:rPr>
          <w:rFonts w:ascii="Times New Roman" w:eastAsia="宋体" w:hAnsi="Times New Roman" w:cs="Times New Roman"/>
        </w:rPr>
        <w:t>东京就业压力得到缓解</w:t>
      </w:r>
      <w:r w:rsidR="00932A4A">
        <w:rPr>
          <w:rFonts w:ascii="Times New Roman" w:eastAsia="宋体" w:hAnsi="Times New Roman" w:cs="Times New Roman"/>
        </w:rPr>
        <w:tab/>
      </w:r>
      <w:r w:rsidRPr="00932A4A">
        <w:rPr>
          <w:rFonts w:ascii="宋体" w:eastAsia="宋体" w:hAnsi="宋体" w:cs="宋体" w:hint="eastAsia"/>
        </w:rPr>
        <w:t>②</w:t>
      </w:r>
      <w:r w:rsidRPr="00932A4A">
        <w:rPr>
          <w:rFonts w:ascii="Times New Roman" w:eastAsia="宋体" w:hAnsi="Times New Roman" w:cs="Times New Roman"/>
        </w:rPr>
        <w:t>内陆产业升级时间缩短</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宋体" w:eastAsia="宋体" w:hAnsi="宋体" w:cs="宋体" w:hint="eastAsia"/>
        </w:rPr>
        <w:t>③</w:t>
      </w:r>
      <w:r w:rsidRPr="00932A4A">
        <w:rPr>
          <w:rFonts w:ascii="Times New Roman" w:eastAsia="宋体" w:hAnsi="Times New Roman" w:cs="Times New Roman"/>
        </w:rPr>
        <w:t>东京产业布局更加集中</w:t>
      </w:r>
      <w:r w:rsidR="00932A4A">
        <w:rPr>
          <w:rFonts w:ascii="Times New Roman" w:eastAsia="宋体" w:hAnsi="Times New Roman" w:cs="Times New Roman"/>
        </w:rPr>
        <w:tab/>
      </w:r>
      <w:r w:rsidRPr="00932A4A">
        <w:rPr>
          <w:rFonts w:ascii="宋体" w:eastAsia="宋体" w:hAnsi="宋体" w:cs="宋体" w:hint="eastAsia"/>
        </w:rPr>
        <w:t>④</w:t>
      </w:r>
      <w:r w:rsidRPr="00932A4A">
        <w:rPr>
          <w:rFonts w:ascii="Times New Roman" w:eastAsia="宋体" w:hAnsi="Times New Roman" w:cs="Times New Roman"/>
        </w:rPr>
        <w:t>内陆科研水平得到提升</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宋体" w:eastAsia="宋体" w:hAnsi="宋体" w:cs="宋体" w:hint="eastAsia"/>
        </w:rPr>
        <w:t>①②</w:t>
      </w:r>
      <w:r w:rsidR="00932A4A">
        <w:rPr>
          <w:rFonts w:ascii="Times New Roman" w:eastAsia="宋体" w:hAnsi="Times New Roman" w:cs="Times New Roman"/>
        </w:rPr>
        <w:t xml:space="preserve">             </w:t>
      </w:r>
      <w:r w:rsidRPr="00932A4A">
        <w:rPr>
          <w:rFonts w:ascii="Times New Roman" w:eastAsia="宋体" w:hAnsi="Times New Roman" w:cs="Times New Roman"/>
        </w:rPr>
        <w:t xml:space="preserve">B. </w:t>
      </w:r>
      <w:r w:rsidRPr="00932A4A">
        <w:rPr>
          <w:rFonts w:ascii="宋体" w:eastAsia="宋体" w:hAnsi="宋体" w:cs="宋体" w:hint="eastAsia"/>
        </w:rPr>
        <w:t>③④</w:t>
      </w:r>
      <w:r w:rsidRPr="00932A4A">
        <w:rPr>
          <w:rFonts w:ascii="Times New Roman" w:eastAsia="宋体" w:hAnsi="Times New Roman" w:cs="Times New Roman"/>
        </w:rPr>
        <w:tab/>
        <w:t xml:space="preserve">C. </w:t>
      </w:r>
      <w:r w:rsidRPr="00932A4A">
        <w:rPr>
          <w:rFonts w:ascii="宋体" w:eastAsia="宋体" w:hAnsi="宋体" w:cs="宋体" w:hint="eastAsia"/>
        </w:rPr>
        <w:t>①③</w:t>
      </w:r>
      <w:r w:rsidRPr="00932A4A">
        <w:rPr>
          <w:rFonts w:ascii="Times New Roman" w:eastAsia="宋体" w:hAnsi="Times New Roman" w:cs="Times New Roman"/>
        </w:rPr>
        <w:tab/>
      </w:r>
      <w:r w:rsidR="00932A4A">
        <w:rPr>
          <w:rFonts w:ascii="Times New Roman" w:eastAsia="宋体" w:hAnsi="Times New Roman" w:cs="Times New Roman"/>
        </w:rPr>
        <w:t xml:space="preserve">               </w:t>
      </w:r>
      <w:r w:rsidRPr="00932A4A">
        <w:rPr>
          <w:rFonts w:ascii="Times New Roman" w:eastAsia="宋体" w:hAnsi="Times New Roman" w:cs="Times New Roman"/>
        </w:rPr>
        <w:t xml:space="preserve">D. </w:t>
      </w:r>
      <w:r w:rsidRPr="00932A4A">
        <w:rPr>
          <w:rFonts w:ascii="宋体" w:eastAsia="宋体" w:hAnsi="宋体" w:cs="宋体" w:hint="eastAsia"/>
        </w:rPr>
        <w:t>②④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11. </w:t>
      </w:r>
      <w:r w:rsidRPr="00932A4A">
        <w:rPr>
          <w:rFonts w:ascii="Times New Roman" w:eastAsia="宋体" w:hAnsi="Times New Roman" w:cs="Times New Roman"/>
        </w:rPr>
        <w:t>全球产业</w:t>
      </w:r>
      <w:proofErr w:type="gramStart"/>
      <w:r w:rsidRPr="00932A4A">
        <w:rPr>
          <w:rFonts w:ascii="Times New Roman" w:eastAsia="宋体" w:hAnsi="Times New Roman" w:cs="Times New Roman"/>
        </w:rPr>
        <w:t>链调整</w:t>
      </w:r>
      <w:proofErr w:type="gramEnd"/>
      <w:r w:rsidRPr="00932A4A">
        <w:rPr>
          <w:rFonts w:ascii="Times New Roman" w:eastAsia="宋体" w:hAnsi="Times New Roman" w:cs="Times New Roman"/>
        </w:rPr>
        <w:t>优化对东京都市</w:t>
      </w:r>
      <w:proofErr w:type="gramStart"/>
      <w:r w:rsidRPr="00932A4A">
        <w:rPr>
          <w:rFonts w:ascii="Times New Roman" w:eastAsia="宋体" w:hAnsi="Times New Roman" w:cs="Times New Roman"/>
        </w:rPr>
        <w:t>圈影响</w:t>
      </w:r>
      <w:proofErr w:type="gramEnd"/>
      <w:r w:rsidRPr="00932A4A">
        <w:rPr>
          <w:rFonts w:ascii="Times New Roman" w:eastAsia="宋体" w:hAnsi="Times New Roman" w:cs="Times New Roman"/>
        </w:rPr>
        <w:t>最大的是（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城市数量</w:t>
      </w:r>
      <w:r w:rsidRPr="00932A4A">
        <w:rPr>
          <w:rFonts w:ascii="Times New Roman" w:eastAsia="宋体" w:hAnsi="Times New Roman" w:cs="Times New Roman"/>
        </w:rPr>
        <w:tab/>
        <w:t xml:space="preserve">B. </w:t>
      </w:r>
      <w:r w:rsidRPr="00932A4A">
        <w:rPr>
          <w:rFonts w:ascii="Times New Roman" w:eastAsia="宋体" w:hAnsi="Times New Roman" w:cs="Times New Roman"/>
        </w:rPr>
        <w:t>人口数量</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地域范围</w:t>
      </w:r>
      <w:r w:rsidRPr="00932A4A">
        <w:rPr>
          <w:rFonts w:ascii="Times New Roman" w:eastAsia="宋体" w:hAnsi="Times New Roman" w:cs="Times New Roman"/>
        </w:rPr>
        <w:tab/>
        <w:t xml:space="preserve">D. </w:t>
      </w:r>
      <w:r w:rsidRPr="00932A4A">
        <w:rPr>
          <w:rFonts w:ascii="Times New Roman" w:eastAsia="宋体" w:hAnsi="Times New Roman" w:cs="Times New Roman"/>
        </w:rPr>
        <w:t>辐射范围</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10. D    11. D</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10</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根据材料信息可知，东京都市圈由东京及周边的东京都、</w:t>
      </w:r>
      <w:proofErr w:type="gramStart"/>
      <w:r w:rsidRPr="00932A4A">
        <w:rPr>
          <w:rFonts w:ascii="Times New Roman" w:eastAsia="宋体" w:hAnsi="Times New Roman" w:cs="Times New Roman"/>
        </w:rPr>
        <w:t>埼</w:t>
      </w:r>
      <w:proofErr w:type="gramEnd"/>
      <w:r w:rsidRPr="00932A4A">
        <w:rPr>
          <w:rFonts w:ascii="Times New Roman" w:eastAsia="宋体" w:hAnsi="Times New Roman" w:cs="Times New Roman"/>
        </w:rPr>
        <w:t>玉县、千叶县、神奈川县等地区组成，制造业主要分布在地价较低的东京周边地区，东京都市圈的产业转移不能缓解东京的就业压力，不会使得东京产业布局更加集中，</w:t>
      </w:r>
      <w:r w:rsidRPr="00932A4A">
        <w:rPr>
          <w:rFonts w:ascii="宋体" w:eastAsia="宋体" w:hAnsi="宋体" w:cs="宋体" w:hint="eastAsia"/>
        </w:rPr>
        <w:t>①③</w:t>
      </w:r>
      <w:r w:rsidRPr="00932A4A">
        <w:rPr>
          <w:rFonts w:ascii="Times New Roman" w:eastAsia="宋体" w:hAnsi="Times New Roman" w:cs="Times New Roman"/>
        </w:rPr>
        <w:t>错误；制造业向内陆扩散、向内陆地区转移，能够促进内陆地区的产业升级，缩短产业升级时间，</w:t>
      </w:r>
      <w:r w:rsidRPr="00932A4A">
        <w:rPr>
          <w:rFonts w:ascii="宋体" w:eastAsia="宋体" w:hAnsi="宋体" w:cs="宋体" w:hint="eastAsia"/>
        </w:rPr>
        <w:t>②</w:t>
      </w:r>
      <w:r w:rsidRPr="00932A4A">
        <w:rPr>
          <w:rFonts w:ascii="Times New Roman" w:eastAsia="宋体" w:hAnsi="Times New Roman" w:cs="Times New Roman"/>
        </w:rPr>
        <w:t>正确；能够促进内陆地区与传统产业相关的科研水平的提高，</w:t>
      </w:r>
      <w:r w:rsidRPr="00932A4A">
        <w:rPr>
          <w:rFonts w:ascii="宋体" w:eastAsia="宋体" w:hAnsi="宋体" w:cs="宋体" w:hint="eastAsia"/>
        </w:rPr>
        <w:t>④</w:t>
      </w:r>
      <w:r w:rsidRPr="00932A4A">
        <w:rPr>
          <w:rFonts w:ascii="Times New Roman" w:eastAsia="宋体" w:hAnsi="Times New Roman" w:cs="Times New Roman"/>
        </w:rPr>
        <w:t>正确。故选</w:t>
      </w:r>
      <w:r w:rsidRPr="00932A4A">
        <w:rPr>
          <w:rFonts w:ascii="Times New Roman" w:eastAsia="宋体" w:hAnsi="Times New Roman" w:cs="Times New Roman"/>
        </w:rPr>
        <w:t>D</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11</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根据材料信息可知，全球产业</w:t>
      </w:r>
      <w:proofErr w:type="gramStart"/>
      <w:r w:rsidRPr="00932A4A">
        <w:rPr>
          <w:rFonts w:ascii="Times New Roman" w:eastAsia="宋体" w:hAnsi="Times New Roman" w:cs="Times New Roman"/>
        </w:rPr>
        <w:t>链调整</w:t>
      </w:r>
      <w:proofErr w:type="gramEnd"/>
      <w:r w:rsidRPr="00932A4A">
        <w:rPr>
          <w:rFonts w:ascii="Times New Roman" w:eastAsia="宋体" w:hAnsi="Times New Roman" w:cs="Times New Roman"/>
        </w:rPr>
        <w:t>优化是汽车、电子产品等核心产业率先走向海外，能够扩大东京都市圈的辐射范围，</w:t>
      </w:r>
      <w:r w:rsidRPr="00932A4A">
        <w:rPr>
          <w:rFonts w:ascii="Times New Roman" w:eastAsia="宋体" w:hAnsi="Times New Roman" w:cs="Times New Roman"/>
        </w:rPr>
        <w:t>D</w:t>
      </w:r>
      <w:r w:rsidRPr="00932A4A">
        <w:rPr>
          <w:rFonts w:ascii="Times New Roman" w:eastAsia="宋体" w:hAnsi="Times New Roman" w:cs="Times New Roman"/>
        </w:rPr>
        <w:t>正确；不会增加城市数量、人口数量和地域范围，</w:t>
      </w:r>
      <w:r w:rsidRPr="00932A4A">
        <w:rPr>
          <w:rFonts w:ascii="Times New Roman" w:eastAsia="宋体" w:hAnsi="Times New Roman" w:cs="Times New Roman"/>
        </w:rPr>
        <w:t>ABC</w:t>
      </w:r>
      <w:r w:rsidRPr="00932A4A">
        <w:rPr>
          <w:rFonts w:ascii="Times New Roman" w:eastAsia="宋体" w:hAnsi="Times New Roman" w:cs="Times New Roman"/>
        </w:rPr>
        <w:t>错误。故选</w:t>
      </w:r>
      <w:r w:rsidRPr="00932A4A">
        <w:rPr>
          <w:rFonts w:ascii="Times New Roman" w:eastAsia="宋体" w:hAnsi="Times New Roman" w:cs="Times New Roman"/>
        </w:rPr>
        <w:t>D</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2024</w:t>
      </w:r>
      <w:r w:rsidRPr="00932A4A">
        <w:rPr>
          <w:rFonts w:ascii="Times New Roman" w:eastAsia="宋体" w:hAnsi="Times New Roman" w:cs="Times New Roman"/>
        </w:rPr>
        <w:t>年</w:t>
      </w:r>
      <w:r w:rsidRPr="00932A4A">
        <w:rPr>
          <w:rFonts w:ascii="Times New Roman" w:eastAsia="宋体" w:hAnsi="Times New Roman" w:cs="Times New Roman"/>
        </w:rPr>
        <w:t>11</w:t>
      </w:r>
      <w:r w:rsidRPr="00932A4A">
        <w:rPr>
          <w:rFonts w:ascii="Times New Roman" w:eastAsia="宋体" w:hAnsi="Times New Roman" w:cs="Times New Roman"/>
        </w:rPr>
        <w:t>月</w:t>
      </w:r>
      <w:r w:rsidRPr="00932A4A">
        <w:rPr>
          <w:rFonts w:ascii="Times New Roman" w:eastAsia="宋体" w:hAnsi="Times New Roman" w:cs="Times New Roman"/>
        </w:rPr>
        <w:t>14</w:t>
      </w:r>
      <w:r w:rsidRPr="00932A4A">
        <w:rPr>
          <w:rFonts w:ascii="Times New Roman" w:eastAsia="宋体" w:hAnsi="Times New Roman" w:cs="Times New Roman"/>
        </w:rPr>
        <w:t>日，中国和秘鲁共建</w:t>
      </w:r>
      <w:r w:rsidRPr="00932A4A">
        <w:rPr>
          <w:rFonts w:ascii="Times New Roman" w:eastAsia="宋体" w:hAnsi="Times New Roman" w:cs="Times New Roman"/>
        </w:rPr>
        <w:t>“</w:t>
      </w:r>
      <w:r w:rsidRPr="00932A4A">
        <w:rPr>
          <w:rFonts w:ascii="Times New Roman" w:eastAsia="宋体" w:hAnsi="Times New Roman" w:cs="Times New Roman"/>
        </w:rPr>
        <w:t>一带一路</w:t>
      </w:r>
      <w:r w:rsidRPr="00932A4A">
        <w:rPr>
          <w:rFonts w:ascii="Times New Roman" w:eastAsia="宋体" w:hAnsi="Times New Roman" w:cs="Times New Roman"/>
        </w:rPr>
        <w:t>”</w:t>
      </w:r>
      <w:r w:rsidRPr="00932A4A">
        <w:rPr>
          <w:rFonts w:ascii="Times New Roman" w:eastAsia="宋体" w:hAnsi="Times New Roman" w:cs="Times New Roman"/>
        </w:rPr>
        <w:t>重点项目钱凯港开港，将促进中国全球贸易，带动拉美地区一体化建设。钱凯港位于秘鲁首都利马以北约</w:t>
      </w:r>
      <w:r w:rsidRPr="00932A4A">
        <w:rPr>
          <w:rFonts w:ascii="Times New Roman" w:eastAsia="宋体" w:hAnsi="Times New Roman" w:cs="Times New Roman"/>
        </w:rPr>
        <w:t>80</w:t>
      </w:r>
      <w:r w:rsidRPr="00932A4A">
        <w:rPr>
          <w:rFonts w:ascii="Times New Roman" w:eastAsia="宋体" w:hAnsi="Times New Roman" w:cs="Times New Roman"/>
        </w:rPr>
        <w:t>千米，属天然深水良港。据此完成下列各题。</w:t>
      </w:r>
    </w:p>
    <w:p w:rsidR="00911C3A" w:rsidRPr="00932A4A" w:rsidRDefault="00932A4A" w:rsidP="00932A4A">
      <w:pPr>
        <w:tabs>
          <w:tab w:val="left" w:pos="4253"/>
        </w:tabs>
        <w:snapToGrid w:val="0"/>
        <w:spacing w:line="360" w:lineRule="auto"/>
        <w:jc w:val="center"/>
        <w:rPr>
          <w:rFonts w:ascii="Times New Roman" w:eastAsia="宋体" w:hAnsi="Times New Roman" w:cs="Times New Roman"/>
        </w:rPr>
      </w:pPr>
      <w:r>
        <w:rPr>
          <w:noProof/>
        </w:rPr>
        <w:drawing>
          <wp:inline distT="0" distB="0" distL="0" distR="0">
            <wp:extent cx="3080657" cy="1702180"/>
            <wp:effectExtent l="0" t="0" r="5715" b="0"/>
            <wp:docPr id="6" name="图片 6" descr="https://img.xkw.com/dksih/QBM/editorImg/2025/3/24/7c4dd893-45bc-49d8-bab0-88e3ddb599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g.xkw.com/dksih/QBM/editorImg/2025/3/24/7c4dd893-45bc-49d8-bab0-88e3ddb599bd.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83698" cy="1703860"/>
                    </a:xfrm>
                    <a:prstGeom prst="rect">
                      <a:avLst/>
                    </a:prstGeom>
                    <a:noFill/>
                    <a:ln>
                      <a:noFill/>
                    </a:ln>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lastRenderedPageBreak/>
        <w:t xml:space="preserve">12. </w:t>
      </w:r>
      <w:r w:rsidRPr="00932A4A">
        <w:rPr>
          <w:rFonts w:ascii="Times New Roman" w:eastAsia="宋体" w:hAnsi="Times New Roman" w:cs="Times New Roman"/>
        </w:rPr>
        <w:t>上海港与钱凯港之间的往返航线不同，其主要影响因素是（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盛行风向</w:t>
      </w:r>
      <w:r w:rsidRPr="00932A4A">
        <w:rPr>
          <w:rFonts w:ascii="Times New Roman" w:eastAsia="宋体" w:hAnsi="Times New Roman" w:cs="Times New Roman"/>
        </w:rPr>
        <w:tab/>
        <w:t xml:space="preserve">B. </w:t>
      </w:r>
      <w:r w:rsidRPr="00932A4A">
        <w:rPr>
          <w:rFonts w:ascii="Times New Roman" w:eastAsia="宋体" w:hAnsi="Times New Roman" w:cs="Times New Roman"/>
        </w:rPr>
        <w:t>洋流流向</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地球形状</w:t>
      </w:r>
      <w:r w:rsidRPr="00932A4A">
        <w:rPr>
          <w:rFonts w:ascii="Times New Roman" w:eastAsia="宋体" w:hAnsi="Times New Roman" w:cs="Times New Roman"/>
        </w:rPr>
        <w:tab/>
        <w:t xml:space="preserve">D. </w:t>
      </w:r>
      <w:r w:rsidRPr="00932A4A">
        <w:rPr>
          <w:rFonts w:ascii="Times New Roman" w:eastAsia="宋体" w:hAnsi="Times New Roman" w:cs="Times New Roman"/>
        </w:rPr>
        <w:t>航行季节</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13. </w:t>
      </w:r>
      <w:r w:rsidRPr="00932A4A">
        <w:rPr>
          <w:rFonts w:ascii="Times New Roman" w:eastAsia="宋体" w:hAnsi="Times New Roman" w:cs="Times New Roman"/>
        </w:rPr>
        <w:t>该航线开通对我国影响最大的产业是（</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旅游业</w:t>
      </w:r>
      <w:r w:rsidRPr="00932A4A">
        <w:rPr>
          <w:rFonts w:ascii="Times New Roman" w:eastAsia="宋体" w:hAnsi="Times New Roman" w:cs="Times New Roman"/>
        </w:rPr>
        <w:tab/>
        <w:t xml:space="preserve">B. </w:t>
      </w:r>
      <w:r w:rsidRPr="00932A4A">
        <w:rPr>
          <w:rFonts w:ascii="Times New Roman" w:eastAsia="宋体" w:hAnsi="Times New Roman" w:cs="Times New Roman"/>
        </w:rPr>
        <w:t>金融业</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制造业</w:t>
      </w:r>
      <w:r w:rsidRPr="00932A4A">
        <w:rPr>
          <w:rFonts w:ascii="Times New Roman" w:eastAsia="宋体" w:hAnsi="Times New Roman" w:cs="Times New Roman"/>
        </w:rPr>
        <w:tab/>
        <w:t xml:space="preserve">D. </w:t>
      </w:r>
      <w:r w:rsidRPr="00932A4A">
        <w:rPr>
          <w:rFonts w:ascii="Times New Roman" w:eastAsia="宋体" w:hAnsi="Times New Roman" w:cs="Times New Roman"/>
        </w:rPr>
        <w:t>信息产业</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12. B    13. C</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32A4A" w:rsidP="00932A4A">
      <w:pPr>
        <w:tabs>
          <w:tab w:val="left" w:pos="4253"/>
        </w:tabs>
        <w:snapToGrid w:val="0"/>
        <w:spacing w:line="360" w:lineRule="auto"/>
        <w:rPr>
          <w:rFonts w:ascii="Times New Roman" w:eastAsia="宋体" w:hAnsi="Times New Roman" w:cs="Times New Roman"/>
        </w:rPr>
      </w:pPr>
      <w:r>
        <w:rPr>
          <w:rFonts w:ascii="Times New Roman" w:eastAsia="宋体" w:hAnsi="Times New Roman" w:cs="Times New Roman" w:hint="eastAsia"/>
        </w:rPr>
        <w:t>【</w:t>
      </w:r>
      <w:r w:rsidR="00911C3A" w:rsidRPr="00932A4A">
        <w:rPr>
          <w:rFonts w:ascii="Times New Roman" w:eastAsia="宋体" w:hAnsi="Times New Roman" w:cs="Times New Roman"/>
        </w:rPr>
        <w:t>12</w:t>
      </w:r>
      <w:r w:rsidR="00911C3A"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根据图示信息和所学知识可知，上海前往钱凯</w:t>
      </w:r>
      <w:proofErr w:type="gramStart"/>
      <w:r w:rsidRPr="00932A4A">
        <w:rPr>
          <w:rFonts w:ascii="Times New Roman" w:eastAsia="宋体" w:hAnsi="Times New Roman" w:cs="Times New Roman"/>
        </w:rPr>
        <w:t>港顺北太平洋</w:t>
      </w:r>
      <w:proofErr w:type="gramEnd"/>
      <w:r w:rsidRPr="00932A4A">
        <w:rPr>
          <w:rFonts w:ascii="Times New Roman" w:eastAsia="宋体" w:hAnsi="Times New Roman" w:cs="Times New Roman"/>
        </w:rPr>
        <w:t>暖流和加利福尼亚寒流，</w:t>
      </w:r>
      <w:proofErr w:type="gramStart"/>
      <w:r w:rsidRPr="00932A4A">
        <w:rPr>
          <w:rFonts w:ascii="Times New Roman" w:eastAsia="宋体" w:hAnsi="Times New Roman" w:cs="Times New Roman"/>
        </w:rPr>
        <w:t>钱凯港回上海港</w:t>
      </w:r>
      <w:proofErr w:type="gramEnd"/>
      <w:r w:rsidRPr="00932A4A">
        <w:rPr>
          <w:rFonts w:ascii="Times New Roman" w:eastAsia="宋体" w:hAnsi="Times New Roman" w:cs="Times New Roman"/>
        </w:rPr>
        <w:t>顺南赤道暖流和日本暖流，来回都可以顺洋流流向，省时省燃料，洋流流向是导致上海港与钱凯港之间的往返航线不同的主要影响因素，</w:t>
      </w:r>
      <w:r w:rsidRPr="00932A4A">
        <w:rPr>
          <w:rFonts w:ascii="Times New Roman" w:eastAsia="宋体" w:hAnsi="Times New Roman" w:cs="Times New Roman"/>
        </w:rPr>
        <w:t>B</w:t>
      </w:r>
      <w:r w:rsidRPr="00932A4A">
        <w:rPr>
          <w:rFonts w:ascii="Times New Roman" w:eastAsia="宋体" w:hAnsi="Times New Roman" w:cs="Times New Roman"/>
        </w:rPr>
        <w:t>正确；盛行风</w:t>
      </w:r>
      <w:proofErr w:type="gramStart"/>
      <w:r w:rsidRPr="00932A4A">
        <w:rPr>
          <w:rFonts w:ascii="Times New Roman" w:eastAsia="宋体" w:hAnsi="Times New Roman" w:cs="Times New Roman"/>
        </w:rPr>
        <w:t>向不是</w:t>
      </w:r>
      <w:proofErr w:type="gramEnd"/>
      <w:r w:rsidRPr="00932A4A">
        <w:rPr>
          <w:rFonts w:ascii="Times New Roman" w:eastAsia="宋体" w:hAnsi="Times New Roman" w:cs="Times New Roman"/>
        </w:rPr>
        <w:t>导致航线不同的主要因素，</w:t>
      </w:r>
      <w:r w:rsidRPr="00932A4A">
        <w:rPr>
          <w:rFonts w:ascii="Times New Roman" w:eastAsia="宋体" w:hAnsi="Times New Roman" w:cs="Times New Roman"/>
        </w:rPr>
        <w:t>A</w:t>
      </w:r>
      <w:r w:rsidRPr="00932A4A">
        <w:rPr>
          <w:rFonts w:ascii="Times New Roman" w:eastAsia="宋体" w:hAnsi="Times New Roman" w:cs="Times New Roman"/>
        </w:rPr>
        <w:t>错误；地球的形状对最短航线的影响应选择同一条航线，</w:t>
      </w:r>
      <w:r w:rsidRPr="00932A4A">
        <w:rPr>
          <w:rFonts w:ascii="Times New Roman" w:eastAsia="宋体" w:hAnsi="Times New Roman" w:cs="Times New Roman"/>
        </w:rPr>
        <w:t>C</w:t>
      </w:r>
      <w:r w:rsidRPr="00932A4A">
        <w:rPr>
          <w:rFonts w:ascii="Times New Roman" w:eastAsia="宋体" w:hAnsi="Times New Roman" w:cs="Times New Roman"/>
        </w:rPr>
        <w:t>错误；上海港与钱凯港之间往返的时间较短，季节的跨度时间较长，不是导致航线不同的主要因素，</w:t>
      </w:r>
      <w:r w:rsidRPr="00932A4A">
        <w:rPr>
          <w:rFonts w:ascii="Times New Roman" w:eastAsia="宋体" w:hAnsi="Times New Roman" w:cs="Times New Roman"/>
        </w:rPr>
        <w:t>D</w:t>
      </w:r>
      <w:r w:rsidRPr="00932A4A">
        <w:rPr>
          <w:rFonts w:ascii="Times New Roman" w:eastAsia="宋体" w:hAnsi="Times New Roman" w:cs="Times New Roman"/>
        </w:rPr>
        <w:t>错误。故选</w:t>
      </w:r>
      <w:r w:rsidRPr="00932A4A">
        <w:rPr>
          <w:rFonts w:ascii="Times New Roman" w:eastAsia="宋体" w:hAnsi="Times New Roman" w:cs="Times New Roman"/>
        </w:rPr>
        <w:t>B</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13</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根据材料信息可知，钱凯港位于秘鲁，拉丁美洲地区制造业水平较低，该航线的开通有利于我国制造业的产品出口到拉丁美洲地区，</w:t>
      </w:r>
      <w:r w:rsidRPr="00932A4A">
        <w:rPr>
          <w:rFonts w:ascii="Times New Roman" w:eastAsia="宋体" w:hAnsi="Times New Roman" w:cs="Times New Roman"/>
        </w:rPr>
        <w:t>C</w:t>
      </w:r>
      <w:r w:rsidRPr="00932A4A">
        <w:rPr>
          <w:rFonts w:ascii="Times New Roman" w:eastAsia="宋体" w:hAnsi="Times New Roman" w:cs="Times New Roman"/>
        </w:rPr>
        <w:t>正确；拉丁美洲经济发展水平较低，前来我国旅游的人口较少，对旅游业影响较小，</w:t>
      </w:r>
      <w:r w:rsidRPr="00932A4A">
        <w:rPr>
          <w:rFonts w:ascii="Times New Roman" w:eastAsia="宋体" w:hAnsi="Times New Roman" w:cs="Times New Roman"/>
        </w:rPr>
        <w:t>A</w:t>
      </w:r>
      <w:r w:rsidRPr="00932A4A">
        <w:rPr>
          <w:rFonts w:ascii="Times New Roman" w:eastAsia="宋体" w:hAnsi="Times New Roman" w:cs="Times New Roman"/>
        </w:rPr>
        <w:t>错误；拉丁美洲经济发展水平较低，信息技术水平较低，对我国金融业和信息产业影响较小，</w:t>
      </w:r>
      <w:r w:rsidRPr="00932A4A">
        <w:rPr>
          <w:rFonts w:ascii="Times New Roman" w:eastAsia="宋体" w:hAnsi="Times New Roman" w:cs="Times New Roman"/>
        </w:rPr>
        <w:t>BD</w:t>
      </w:r>
      <w:r w:rsidRPr="00932A4A">
        <w:rPr>
          <w:rFonts w:ascii="Times New Roman" w:eastAsia="宋体" w:hAnsi="Times New Roman" w:cs="Times New Roman"/>
        </w:rPr>
        <w:t>错误。故选</w:t>
      </w:r>
      <w:r w:rsidRPr="00932A4A">
        <w:rPr>
          <w:rFonts w:ascii="Times New Roman" w:eastAsia="宋体" w:hAnsi="Times New Roman" w:cs="Times New Roman"/>
        </w:rPr>
        <w:t>C</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某中学地理小组利用现代技术研究太阳视运动，下表为该小组查询的我国两个省会城市二至日日出时间。据此完成下列各题。</w:t>
      </w:r>
    </w:p>
    <w:tbl>
      <w:tblPr>
        <w:tblStyle w:val="aa"/>
        <w:tblW w:w="0" w:type="auto"/>
        <w:jc w:val="center"/>
        <w:tblLook w:val="04A0" w:firstRow="1" w:lastRow="0" w:firstColumn="1" w:lastColumn="0" w:noHBand="0" w:noVBand="1"/>
      </w:tblPr>
      <w:tblGrid>
        <w:gridCol w:w="636"/>
        <w:gridCol w:w="1266"/>
        <w:gridCol w:w="1266"/>
      </w:tblGrid>
      <w:tr w:rsidR="00911C3A" w:rsidRPr="00932A4A" w:rsidTr="00932A4A">
        <w:trPr>
          <w:trHeight w:val="315"/>
          <w:jc w:val="center"/>
        </w:trPr>
        <w:tc>
          <w:tcPr>
            <w:tcW w:w="0" w:type="auto"/>
          </w:tcPr>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rPr>
              <w:t>地点</w:t>
            </w:r>
          </w:p>
        </w:tc>
        <w:tc>
          <w:tcPr>
            <w:tcW w:w="0" w:type="auto"/>
          </w:tcPr>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rPr>
              <w:t>夏至日日出</w:t>
            </w:r>
          </w:p>
        </w:tc>
        <w:tc>
          <w:tcPr>
            <w:tcW w:w="0" w:type="auto"/>
          </w:tcPr>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rPr>
              <w:t>冬至日日出</w:t>
            </w:r>
          </w:p>
        </w:tc>
      </w:tr>
      <w:tr w:rsidR="00911C3A" w:rsidRPr="00932A4A" w:rsidTr="00932A4A">
        <w:trPr>
          <w:trHeight w:val="315"/>
          <w:jc w:val="center"/>
        </w:trPr>
        <w:tc>
          <w:tcPr>
            <w:tcW w:w="0" w:type="auto"/>
          </w:tcPr>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rPr>
              <w:t>M</w:t>
            </w:r>
          </w:p>
        </w:tc>
        <w:tc>
          <w:tcPr>
            <w:tcW w:w="0" w:type="auto"/>
          </w:tcPr>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rPr>
              <w:t>5</w:t>
            </w:r>
            <w:r w:rsidRPr="00932A4A">
              <w:rPr>
                <w:rFonts w:ascii="Times New Roman" w:eastAsia="宋体" w:hAnsi="Times New Roman" w:cs="Times New Roman"/>
              </w:rPr>
              <w:t>：</w:t>
            </w:r>
            <w:r w:rsidRPr="00932A4A">
              <w:rPr>
                <w:rFonts w:ascii="Times New Roman" w:eastAsia="宋体" w:hAnsi="Times New Roman" w:cs="Times New Roman"/>
              </w:rPr>
              <w:t>42</w:t>
            </w:r>
          </w:p>
        </w:tc>
        <w:tc>
          <w:tcPr>
            <w:tcW w:w="0" w:type="auto"/>
          </w:tcPr>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rPr>
              <w:t>7</w:t>
            </w:r>
            <w:r w:rsidRPr="00932A4A">
              <w:rPr>
                <w:rFonts w:ascii="Times New Roman" w:eastAsia="宋体" w:hAnsi="Times New Roman" w:cs="Times New Roman"/>
              </w:rPr>
              <w:t>：</w:t>
            </w:r>
            <w:r w:rsidRPr="00932A4A">
              <w:rPr>
                <w:rFonts w:ascii="Times New Roman" w:eastAsia="宋体" w:hAnsi="Times New Roman" w:cs="Times New Roman"/>
              </w:rPr>
              <w:t>03</w:t>
            </w:r>
          </w:p>
        </w:tc>
      </w:tr>
      <w:tr w:rsidR="00911C3A" w:rsidRPr="00932A4A" w:rsidTr="00932A4A">
        <w:trPr>
          <w:trHeight w:val="315"/>
          <w:jc w:val="center"/>
        </w:trPr>
        <w:tc>
          <w:tcPr>
            <w:tcW w:w="0" w:type="auto"/>
          </w:tcPr>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rPr>
              <w:t>N</w:t>
            </w:r>
          </w:p>
        </w:tc>
        <w:tc>
          <w:tcPr>
            <w:tcW w:w="0" w:type="auto"/>
          </w:tcPr>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rPr>
              <w:t>3</w:t>
            </w:r>
            <w:r w:rsidRPr="00932A4A">
              <w:rPr>
                <w:rFonts w:ascii="Times New Roman" w:eastAsia="宋体" w:hAnsi="Times New Roman" w:cs="Times New Roman"/>
              </w:rPr>
              <w:t>：</w:t>
            </w:r>
            <w:r w:rsidRPr="00932A4A">
              <w:rPr>
                <w:rFonts w:ascii="Times New Roman" w:eastAsia="宋体" w:hAnsi="Times New Roman" w:cs="Times New Roman"/>
              </w:rPr>
              <w:t>44</w:t>
            </w:r>
          </w:p>
        </w:tc>
        <w:tc>
          <w:tcPr>
            <w:tcW w:w="0" w:type="auto"/>
          </w:tcPr>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rPr>
              <w:t>7</w:t>
            </w:r>
            <w:r w:rsidRPr="00932A4A">
              <w:rPr>
                <w:rFonts w:ascii="Times New Roman" w:eastAsia="宋体" w:hAnsi="Times New Roman" w:cs="Times New Roman"/>
              </w:rPr>
              <w:t>：</w:t>
            </w:r>
            <w:r w:rsidRPr="00932A4A">
              <w:rPr>
                <w:rFonts w:ascii="Times New Roman" w:eastAsia="宋体" w:hAnsi="Times New Roman" w:cs="Times New Roman"/>
              </w:rPr>
              <w:t>12</w:t>
            </w:r>
          </w:p>
        </w:tc>
      </w:tr>
    </w:tbl>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14. M</w:t>
      </w:r>
      <w:r w:rsidRPr="00932A4A">
        <w:rPr>
          <w:rFonts w:ascii="Times New Roman" w:eastAsia="宋体" w:hAnsi="Times New Roman" w:cs="Times New Roman"/>
        </w:rPr>
        <w:t>市位于</w:t>
      </w:r>
      <w:r w:rsidRPr="00932A4A">
        <w:rPr>
          <w:rFonts w:ascii="Times New Roman" w:eastAsia="宋体" w:hAnsi="Times New Roman" w:cs="Times New Roman"/>
        </w:rPr>
        <w:t>N</w:t>
      </w:r>
      <w:r w:rsidRPr="00932A4A">
        <w:rPr>
          <w:rFonts w:ascii="Times New Roman" w:eastAsia="宋体" w:hAnsi="Times New Roman" w:cs="Times New Roman"/>
        </w:rPr>
        <w:t>市的（</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东北</w:t>
      </w:r>
      <w:r w:rsidRPr="00932A4A">
        <w:rPr>
          <w:rFonts w:ascii="Times New Roman" w:eastAsia="宋体" w:hAnsi="Times New Roman" w:cs="Times New Roman"/>
        </w:rPr>
        <w:tab/>
        <w:t xml:space="preserve">B. </w:t>
      </w:r>
      <w:r w:rsidRPr="00932A4A">
        <w:rPr>
          <w:rFonts w:ascii="Times New Roman" w:eastAsia="宋体" w:hAnsi="Times New Roman" w:cs="Times New Roman"/>
        </w:rPr>
        <w:t>东南</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西南</w:t>
      </w:r>
      <w:r w:rsidRPr="00932A4A">
        <w:rPr>
          <w:rFonts w:ascii="Times New Roman" w:eastAsia="宋体" w:hAnsi="Times New Roman" w:cs="Times New Roman"/>
        </w:rPr>
        <w:tab/>
        <w:t xml:space="preserve">D. </w:t>
      </w:r>
      <w:r w:rsidRPr="00932A4A">
        <w:rPr>
          <w:rFonts w:ascii="Times New Roman" w:eastAsia="宋体" w:hAnsi="Times New Roman" w:cs="Times New Roman"/>
        </w:rPr>
        <w:t>西北</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15. </w:t>
      </w:r>
      <w:r w:rsidRPr="00932A4A">
        <w:rPr>
          <w:rFonts w:ascii="Times New Roman" w:eastAsia="宋体" w:hAnsi="Times New Roman" w:cs="Times New Roman"/>
        </w:rPr>
        <w:t>阳光照进当地</w:t>
      </w:r>
      <w:proofErr w:type="gramStart"/>
      <w:r w:rsidRPr="00932A4A">
        <w:rPr>
          <w:rFonts w:ascii="Times New Roman" w:eastAsia="宋体" w:hAnsi="Times New Roman" w:cs="Times New Roman"/>
        </w:rPr>
        <w:t>正南向</w:t>
      </w:r>
      <w:proofErr w:type="gramEnd"/>
      <w:r w:rsidRPr="00932A4A">
        <w:rPr>
          <w:rFonts w:ascii="Times New Roman" w:eastAsia="宋体" w:hAnsi="Times New Roman" w:cs="Times New Roman"/>
        </w:rPr>
        <w:t>窗户的时长（</w:t>
      </w:r>
      <w:r w:rsidRPr="00932A4A">
        <w:rPr>
          <w:rFonts w:ascii="Times New Roman" w:eastAsia="宋体" w:hAnsi="Times New Roman" w:cs="Times New Roman"/>
        </w:rPr>
        <w:t xml:space="preserve">   </w:t>
      </w:r>
      <w:r w:rsidRPr="00932A4A">
        <w:rPr>
          <w:rFonts w:ascii="Times New Roman" w:eastAsia="宋体" w:hAnsi="Times New Roman" w:cs="Times New Roman"/>
        </w:rPr>
        <w:t>）</w:t>
      </w:r>
    </w:p>
    <w:p w:rsid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A. </w:t>
      </w:r>
      <w:r w:rsidRPr="00932A4A">
        <w:rPr>
          <w:rFonts w:ascii="Times New Roman" w:eastAsia="宋体" w:hAnsi="Times New Roman" w:cs="Times New Roman"/>
        </w:rPr>
        <w:t>冬至日</w:t>
      </w:r>
      <w:r w:rsidRPr="00932A4A">
        <w:rPr>
          <w:rFonts w:ascii="Times New Roman" w:eastAsia="宋体" w:hAnsi="Times New Roman" w:cs="Times New Roman"/>
        </w:rPr>
        <w:t>M</w:t>
      </w:r>
      <w:r w:rsidRPr="00932A4A">
        <w:rPr>
          <w:rFonts w:ascii="Times New Roman" w:eastAsia="宋体" w:hAnsi="Times New Roman" w:cs="Times New Roman"/>
        </w:rPr>
        <w:t>＝</w:t>
      </w:r>
      <w:r w:rsidRPr="00932A4A">
        <w:rPr>
          <w:rFonts w:ascii="Times New Roman" w:eastAsia="宋体" w:hAnsi="Times New Roman" w:cs="Times New Roman"/>
        </w:rPr>
        <w:t>N</w:t>
      </w:r>
      <w:r w:rsidRPr="00932A4A">
        <w:rPr>
          <w:rFonts w:ascii="Times New Roman" w:eastAsia="宋体" w:hAnsi="Times New Roman" w:cs="Times New Roman"/>
        </w:rPr>
        <w:tab/>
        <w:t xml:space="preserve">B. </w:t>
      </w:r>
      <w:r w:rsidRPr="00932A4A">
        <w:rPr>
          <w:rFonts w:ascii="Times New Roman" w:eastAsia="宋体" w:hAnsi="Times New Roman" w:cs="Times New Roman"/>
        </w:rPr>
        <w:t>夏至日</w:t>
      </w:r>
      <w:r w:rsidRPr="00932A4A">
        <w:rPr>
          <w:rFonts w:ascii="Times New Roman" w:eastAsia="宋体" w:hAnsi="Times New Roman" w:cs="Times New Roman"/>
        </w:rPr>
        <w:t>M</w:t>
      </w:r>
      <w:r w:rsidRPr="00932A4A">
        <w:rPr>
          <w:rFonts w:ascii="Times New Roman" w:eastAsia="宋体" w:hAnsi="Times New Roman" w:cs="Times New Roman"/>
        </w:rPr>
        <w:t>＜</w:t>
      </w:r>
      <w:r w:rsidRPr="00932A4A">
        <w:rPr>
          <w:rFonts w:ascii="Times New Roman" w:eastAsia="宋体" w:hAnsi="Times New Roman" w:cs="Times New Roman"/>
        </w:rPr>
        <w:t>N</w:t>
      </w:r>
      <w:r w:rsidRPr="00932A4A">
        <w:rPr>
          <w:rFonts w:ascii="Times New Roman" w:eastAsia="宋体" w:hAnsi="Times New Roman" w:cs="Times New Roman"/>
        </w:rPr>
        <w:tab/>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C. </w:t>
      </w:r>
      <w:r w:rsidRPr="00932A4A">
        <w:rPr>
          <w:rFonts w:ascii="Times New Roman" w:eastAsia="宋体" w:hAnsi="Times New Roman" w:cs="Times New Roman"/>
        </w:rPr>
        <w:t>夏至日</w:t>
      </w:r>
      <w:r w:rsidRPr="00932A4A">
        <w:rPr>
          <w:rFonts w:ascii="Times New Roman" w:eastAsia="宋体" w:hAnsi="Times New Roman" w:cs="Times New Roman"/>
        </w:rPr>
        <w:t>M</w:t>
      </w:r>
      <w:r w:rsidRPr="00932A4A">
        <w:rPr>
          <w:rFonts w:ascii="Times New Roman" w:eastAsia="宋体" w:hAnsi="Times New Roman" w:cs="Times New Roman"/>
        </w:rPr>
        <w:t>＞</w:t>
      </w:r>
      <w:r w:rsidRPr="00932A4A">
        <w:rPr>
          <w:rFonts w:ascii="Times New Roman" w:eastAsia="宋体" w:hAnsi="Times New Roman" w:cs="Times New Roman"/>
        </w:rPr>
        <w:t>N</w:t>
      </w:r>
      <w:r w:rsidRPr="00932A4A">
        <w:rPr>
          <w:rFonts w:ascii="Times New Roman" w:eastAsia="宋体" w:hAnsi="Times New Roman" w:cs="Times New Roman"/>
        </w:rPr>
        <w:tab/>
        <w:t xml:space="preserve">D. </w:t>
      </w:r>
      <w:r w:rsidRPr="00932A4A">
        <w:rPr>
          <w:rFonts w:ascii="Times New Roman" w:eastAsia="宋体" w:hAnsi="Times New Roman" w:cs="Times New Roman"/>
        </w:rPr>
        <w:t>冬至日</w:t>
      </w:r>
      <w:r w:rsidRPr="00932A4A">
        <w:rPr>
          <w:rFonts w:ascii="Times New Roman" w:eastAsia="宋体" w:hAnsi="Times New Roman" w:cs="Times New Roman"/>
        </w:rPr>
        <w:t>M</w:t>
      </w:r>
      <w:r w:rsidRPr="00932A4A">
        <w:rPr>
          <w:rFonts w:ascii="Times New Roman" w:eastAsia="宋体" w:hAnsi="Times New Roman" w:cs="Times New Roman"/>
        </w:rPr>
        <w:t>＜</w:t>
      </w:r>
      <w:r w:rsidRPr="00932A4A">
        <w:rPr>
          <w:rFonts w:ascii="Times New Roman" w:eastAsia="宋体" w:hAnsi="Times New Roman" w:cs="Times New Roman"/>
        </w:rPr>
        <w:t>N</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14. C    15. B</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32A4A" w:rsidP="00932A4A">
      <w:pPr>
        <w:tabs>
          <w:tab w:val="left" w:pos="4253"/>
        </w:tabs>
        <w:snapToGrid w:val="0"/>
        <w:spacing w:line="360" w:lineRule="auto"/>
        <w:rPr>
          <w:rFonts w:ascii="Times New Roman" w:eastAsia="宋体" w:hAnsi="Times New Roman" w:cs="Times New Roman"/>
        </w:rPr>
      </w:pPr>
      <w:r>
        <w:rPr>
          <w:rFonts w:ascii="Times New Roman" w:eastAsia="宋体" w:hAnsi="Times New Roman" w:cs="Times New Roman" w:hint="eastAsia"/>
        </w:rPr>
        <w:t>【</w:t>
      </w:r>
      <w:r w:rsidR="00911C3A" w:rsidRPr="00932A4A">
        <w:rPr>
          <w:rFonts w:ascii="Times New Roman" w:eastAsia="宋体" w:hAnsi="Times New Roman" w:cs="Times New Roman"/>
        </w:rPr>
        <w:t>14</w:t>
      </w:r>
      <w:r w:rsidR="00911C3A"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lastRenderedPageBreak/>
        <w:t>夏至</w:t>
      </w:r>
      <w:proofErr w:type="gramStart"/>
      <w:r w:rsidRPr="00932A4A">
        <w:rPr>
          <w:rFonts w:ascii="Times New Roman" w:eastAsia="宋体" w:hAnsi="Times New Roman" w:cs="Times New Roman"/>
        </w:rPr>
        <w:t>日我国</w:t>
      </w:r>
      <w:proofErr w:type="gramEnd"/>
      <w:r w:rsidRPr="00932A4A">
        <w:rPr>
          <w:rFonts w:ascii="Times New Roman" w:eastAsia="宋体" w:hAnsi="Times New Roman" w:cs="Times New Roman"/>
        </w:rPr>
        <w:t>各地昼长夜短，且纬度越高，</w:t>
      </w:r>
      <w:proofErr w:type="gramStart"/>
      <w:r w:rsidRPr="00932A4A">
        <w:rPr>
          <w:rFonts w:ascii="Times New Roman" w:eastAsia="宋体" w:hAnsi="Times New Roman" w:cs="Times New Roman"/>
        </w:rPr>
        <w:t>昼越长</w:t>
      </w:r>
      <w:proofErr w:type="gramEnd"/>
      <w:r w:rsidRPr="00932A4A">
        <w:rPr>
          <w:rFonts w:ascii="Times New Roman" w:eastAsia="宋体" w:hAnsi="Times New Roman" w:cs="Times New Roman"/>
        </w:rPr>
        <w:t>，日出时间越早；冬至</w:t>
      </w:r>
      <w:proofErr w:type="gramStart"/>
      <w:r w:rsidRPr="00932A4A">
        <w:rPr>
          <w:rFonts w:ascii="Times New Roman" w:eastAsia="宋体" w:hAnsi="Times New Roman" w:cs="Times New Roman"/>
        </w:rPr>
        <w:t>日我国</w:t>
      </w:r>
      <w:proofErr w:type="gramEnd"/>
      <w:r w:rsidRPr="00932A4A">
        <w:rPr>
          <w:rFonts w:ascii="Times New Roman" w:eastAsia="宋体" w:hAnsi="Times New Roman" w:cs="Times New Roman"/>
        </w:rPr>
        <w:t>各地昼短夜长，且纬度越高，</w:t>
      </w:r>
      <w:proofErr w:type="gramStart"/>
      <w:r w:rsidRPr="00932A4A">
        <w:rPr>
          <w:rFonts w:ascii="Times New Roman" w:eastAsia="宋体" w:hAnsi="Times New Roman" w:cs="Times New Roman"/>
        </w:rPr>
        <w:t>昼越短</w:t>
      </w:r>
      <w:proofErr w:type="gramEnd"/>
      <w:r w:rsidRPr="00932A4A">
        <w:rPr>
          <w:rFonts w:ascii="Times New Roman" w:eastAsia="宋体" w:hAnsi="Times New Roman" w:cs="Times New Roman"/>
        </w:rPr>
        <w:t>，日出时间越晚。</w:t>
      </w:r>
      <w:r w:rsidRPr="00932A4A">
        <w:rPr>
          <w:rFonts w:ascii="Times New Roman" w:eastAsia="宋体" w:hAnsi="Times New Roman" w:cs="Times New Roman"/>
        </w:rPr>
        <w:t>N</w:t>
      </w:r>
      <w:r w:rsidRPr="00932A4A">
        <w:rPr>
          <w:rFonts w:ascii="Times New Roman" w:eastAsia="宋体" w:hAnsi="Times New Roman" w:cs="Times New Roman"/>
        </w:rPr>
        <w:t>市夏至日日出时间（</w:t>
      </w:r>
      <w:r w:rsidRPr="00932A4A">
        <w:rPr>
          <w:rFonts w:ascii="Times New Roman" w:eastAsia="宋体" w:hAnsi="Times New Roman" w:cs="Times New Roman"/>
        </w:rPr>
        <w:t>3</w:t>
      </w:r>
      <w:r w:rsidRPr="00932A4A">
        <w:rPr>
          <w:rFonts w:ascii="Times New Roman" w:eastAsia="宋体" w:hAnsi="Times New Roman" w:cs="Times New Roman"/>
        </w:rPr>
        <w:t>：</w:t>
      </w:r>
      <w:r w:rsidRPr="00932A4A">
        <w:rPr>
          <w:rFonts w:ascii="Times New Roman" w:eastAsia="宋体" w:hAnsi="Times New Roman" w:cs="Times New Roman"/>
        </w:rPr>
        <w:t>44</w:t>
      </w:r>
      <w:r w:rsidRPr="00932A4A">
        <w:rPr>
          <w:rFonts w:ascii="Times New Roman" w:eastAsia="宋体" w:hAnsi="Times New Roman" w:cs="Times New Roman"/>
        </w:rPr>
        <w:t>）比</w:t>
      </w:r>
      <w:r w:rsidRPr="00932A4A">
        <w:rPr>
          <w:rFonts w:ascii="Times New Roman" w:eastAsia="宋体" w:hAnsi="Times New Roman" w:cs="Times New Roman"/>
        </w:rPr>
        <w:t>M</w:t>
      </w:r>
      <w:r w:rsidRPr="00932A4A">
        <w:rPr>
          <w:rFonts w:ascii="Times New Roman" w:eastAsia="宋体" w:hAnsi="Times New Roman" w:cs="Times New Roman"/>
        </w:rPr>
        <w:t>市（</w:t>
      </w:r>
      <w:r w:rsidRPr="00932A4A">
        <w:rPr>
          <w:rFonts w:ascii="Times New Roman" w:eastAsia="宋体" w:hAnsi="Times New Roman" w:cs="Times New Roman"/>
        </w:rPr>
        <w:t>5</w:t>
      </w:r>
      <w:r w:rsidRPr="00932A4A">
        <w:rPr>
          <w:rFonts w:ascii="Times New Roman" w:eastAsia="宋体" w:hAnsi="Times New Roman" w:cs="Times New Roman"/>
        </w:rPr>
        <w:t>：</w:t>
      </w:r>
      <w:r w:rsidRPr="00932A4A">
        <w:rPr>
          <w:rFonts w:ascii="Times New Roman" w:eastAsia="宋体" w:hAnsi="Times New Roman" w:cs="Times New Roman"/>
        </w:rPr>
        <w:t>42</w:t>
      </w:r>
      <w:r w:rsidRPr="00932A4A">
        <w:rPr>
          <w:rFonts w:ascii="Times New Roman" w:eastAsia="宋体" w:hAnsi="Times New Roman" w:cs="Times New Roman"/>
        </w:rPr>
        <w:t>）早很多，说明</w:t>
      </w:r>
      <w:r w:rsidRPr="00932A4A">
        <w:rPr>
          <w:rFonts w:ascii="Times New Roman" w:eastAsia="宋体" w:hAnsi="Times New Roman" w:cs="Times New Roman"/>
        </w:rPr>
        <w:t>N</w:t>
      </w:r>
      <w:r w:rsidRPr="00932A4A">
        <w:rPr>
          <w:rFonts w:ascii="Times New Roman" w:eastAsia="宋体" w:hAnsi="Times New Roman" w:cs="Times New Roman"/>
        </w:rPr>
        <w:t>市昼长</w:t>
      </w:r>
      <w:proofErr w:type="gramStart"/>
      <w:r w:rsidRPr="00932A4A">
        <w:rPr>
          <w:rFonts w:ascii="Times New Roman" w:eastAsia="宋体" w:hAnsi="Times New Roman" w:cs="Times New Roman"/>
        </w:rPr>
        <w:t>长</w:t>
      </w:r>
      <w:proofErr w:type="gramEnd"/>
      <w:r w:rsidRPr="00932A4A">
        <w:rPr>
          <w:rFonts w:ascii="Times New Roman" w:eastAsia="宋体" w:hAnsi="Times New Roman" w:cs="Times New Roman"/>
        </w:rPr>
        <w:t>，冬至日</w:t>
      </w:r>
      <w:r w:rsidRPr="00932A4A">
        <w:rPr>
          <w:rFonts w:ascii="Times New Roman" w:eastAsia="宋体" w:hAnsi="Times New Roman" w:cs="Times New Roman"/>
        </w:rPr>
        <w:t>N</w:t>
      </w:r>
      <w:r w:rsidRPr="00932A4A">
        <w:rPr>
          <w:rFonts w:ascii="Times New Roman" w:eastAsia="宋体" w:hAnsi="Times New Roman" w:cs="Times New Roman"/>
        </w:rPr>
        <w:t>市日出时间（</w:t>
      </w:r>
      <w:r w:rsidRPr="00932A4A">
        <w:rPr>
          <w:rFonts w:ascii="Times New Roman" w:eastAsia="宋体" w:hAnsi="Times New Roman" w:cs="Times New Roman"/>
        </w:rPr>
        <w:t>7</w:t>
      </w:r>
      <w:r w:rsidRPr="00932A4A">
        <w:rPr>
          <w:rFonts w:ascii="Times New Roman" w:eastAsia="宋体" w:hAnsi="Times New Roman" w:cs="Times New Roman"/>
        </w:rPr>
        <w:t>：</w:t>
      </w:r>
      <w:r w:rsidRPr="00932A4A">
        <w:rPr>
          <w:rFonts w:ascii="Times New Roman" w:eastAsia="宋体" w:hAnsi="Times New Roman" w:cs="Times New Roman"/>
        </w:rPr>
        <w:t>12)</w:t>
      </w:r>
      <w:r w:rsidRPr="00932A4A">
        <w:rPr>
          <w:rFonts w:ascii="Times New Roman" w:eastAsia="宋体" w:hAnsi="Times New Roman" w:cs="Times New Roman"/>
        </w:rPr>
        <w:t>比</w:t>
      </w:r>
      <w:r w:rsidRPr="00932A4A">
        <w:rPr>
          <w:rFonts w:ascii="Times New Roman" w:eastAsia="宋体" w:hAnsi="Times New Roman" w:cs="Times New Roman"/>
        </w:rPr>
        <w:t>M</w:t>
      </w:r>
      <w:r w:rsidRPr="00932A4A">
        <w:rPr>
          <w:rFonts w:ascii="Times New Roman" w:eastAsia="宋体" w:hAnsi="Times New Roman" w:cs="Times New Roman"/>
        </w:rPr>
        <w:t>市（</w:t>
      </w:r>
      <w:r w:rsidRPr="00932A4A">
        <w:rPr>
          <w:rFonts w:ascii="Times New Roman" w:eastAsia="宋体" w:hAnsi="Times New Roman" w:cs="Times New Roman"/>
        </w:rPr>
        <w:t>7</w:t>
      </w:r>
      <w:r w:rsidRPr="00932A4A">
        <w:rPr>
          <w:rFonts w:ascii="Times New Roman" w:eastAsia="宋体" w:hAnsi="Times New Roman" w:cs="Times New Roman"/>
        </w:rPr>
        <w:t>：</w:t>
      </w:r>
      <w:r w:rsidRPr="00932A4A">
        <w:rPr>
          <w:rFonts w:ascii="Times New Roman" w:eastAsia="宋体" w:hAnsi="Times New Roman" w:cs="Times New Roman"/>
        </w:rPr>
        <w:t>03</w:t>
      </w:r>
      <w:r w:rsidRPr="00932A4A">
        <w:rPr>
          <w:rFonts w:ascii="Times New Roman" w:eastAsia="宋体" w:hAnsi="Times New Roman" w:cs="Times New Roman"/>
        </w:rPr>
        <w:t>）稍晚，说明</w:t>
      </w:r>
      <w:r w:rsidRPr="00932A4A">
        <w:rPr>
          <w:rFonts w:ascii="Times New Roman" w:eastAsia="宋体" w:hAnsi="Times New Roman" w:cs="Times New Roman"/>
        </w:rPr>
        <w:t>N</w:t>
      </w:r>
      <w:r w:rsidRPr="00932A4A">
        <w:rPr>
          <w:rFonts w:ascii="Times New Roman" w:eastAsia="宋体" w:hAnsi="Times New Roman" w:cs="Times New Roman"/>
        </w:rPr>
        <w:t>市昼长短，</w:t>
      </w:r>
      <w:r w:rsidRPr="00932A4A">
        <w:rPr>
          <w:rFonts w:ascii="Times New Roman" w:eastAsia="宋体" w:hAnsi="Times New Roman" w:cs="Times New Roman"/>
        </w:rPr>
        <w:t>N</w:t>
      </w:r>
      <w:r w:rsidRPr="00932A4A">
        <w:rPr>
          <w:rFonts w:ascii="Times New Roman" w:eastAsia="宋体" w:hAnsi="Times New Roman" w:cs="Times New Roman"/>
        </w:rPr>
        <w:t>市纬度比</w:t>
      </w:r>
      <w:r w:rsidRPr="00932A4A">
        <w:rPr>
          <w:rFonts w:ascii="Times New Roman" w:eastAsia="宋体" w:hAnsi="Times New Roman" w:cs="Times New Roman"/>
        </w:rPr>
        <w:t>M</w:t>
      </w:r>
      <w:r w:rsidRPr="00932A4A">
        <w:rPr>
          <w:rFonts w:ascii="Times New Roman" w:eastAsia="宋体" w:hAnsi="Times New Roman" w:cs="Times New Roman"/>
        </w:rPr>
        <w:t>市高，</w:t>
      </w:r>
      <w:r w:rsidRPr="00932A4A">
        <w:rPr>
          <w:rFonts w:ascii="Times New Roman" w:eastAsia="宋体" w:hAnsi="Times New Roman" w:cs="Times New Roman"/>
        </w:rPr>
        <w:t>M</w:t>
      </w:r>
      <w:r w:rsidRPr="00932A4A">
        <w:rPr>
          <w:rFonts w:ascii="Times New Roman" w:eastAsia="宋体" w:hAnsi="Times New Roman" w:cs="Times New Roman"/>
        </w:rPr>
        <w:t>市位于</w:t>
      </w:r>
      <w:r w:rsidRPr="00932A4A">
        <w:rPr>
          <w:rFonts w:ascii="Times New Roman" w:eastAsia="宋体" w:hAnsi="Times New Roman" w:cs="Times New Roman"/>
        </w:rPr>
        <w:t>N</w:t>
      </w:r>
      <w:r w:rsidRPr="00932A4A">
        <w:rPr>
          <w:rFonts w:ascii="Times New Roman" w:eastAsia="宋体" w:hAnsi="Times New Roman" w:cs="Times New Roman"/>
        </w:rPr>
        <w:t>市南方。我国各地都处于北半球，当夏至日时，位置越东，日出时间越早。</w:t>
      </w:r>
      <w:r w:rsidRPr="00932A4A">
        <w:rPr>
          <w:rFonts w:ascii="Times New Roman" w:eastAsia="宋体" w:hAnsi="Times New Roman" w:cs="Times New Roman"/>
        </w:rPr>
        <w:t>N</w:t>
      </w:r>
      <w:r w:rsidRPr="00932A4A">
        <w:rPr>
          <w:rFonts w:ascii="Times New Roman" w:eastAsia="宋体" w:hAnsi="Times New Roman" w:cs="Times New Roman"/>
        </w:rPr>
        <w:t>市夏至日日出时间更早，说明</w:t>
      </w:r>
      <w:r w:rsidRPr="00932A4A">
        <w:rPr>
          <w:rFonts w:ascii="Times New Roman" w:eastAsia="宋体" w:hAnsi="Times New Roman" w:cs="Times New Roman"/>
        </w:rPr>
        <w:t>N</w:t>
      </w:r>
      <w:r w:rsidRPr="00932A4A">
        <w:rPr>
          <w:rFonts w:ascii="Times New Roman" w:eastAsia="宋体" w:hAnsi="Times New Roman" w:cs="Times New Roman"/>
        </w:rPr>
        <w:t>市在</w:t>
      </w:r>
      <w:r w:rsidRPr="00932A4A">
        <w:rPr>
          <w:rFonts w:ascii="Times New Roman" w:eastAsia="宋体" w:hAnsi="Times New Roman" w:cs="Times New Roman"/>
        </w:rPr>
        <w:t>M</w:t>
      </w:r>
      <w:r w:rsidRPr="00932A4A">
        <w:rPr>
          <w:rFonts w:ascii="Times New Roman" w:eastAsia="宋体" w:hAnsi="Times New Roman" w:cs="Times New Roman"/>
        </w:rPr>
        <w:t>市的东方，反过来</w:t>
      </w:r>
      <w:r w:rsidRPr="00932A4A">
        <w:rPr>
          <w:rFonts w:ascii="Times New Roman" w:eastAsia="宋体" w:hAnsi="Times New Roman" w:cs="Times New Roman"/>
        </w:rPr>
        <w:t>M</w:t>
      </w:r>
      <w:r w:rsidRPr="00932A4A">
        <w:rPr>
          <w:rFonts w:ascii="Times New Roman" w:eastAsia="宋体" w:hAnsi="Times New Roman" w:cs="Times New Roman"/>
        </w:rPr>
        <w:t>市位于</w:t>
      </w:r>
      <w:r w:rsidRPr="00932A4A">
        <w:rPr>
          <w:rFonts w:ascii="Times New Roman" w:eastAsia="宋体" w:hAnsi="Times New Roman" w:cs="Times New Roman"/>
        </w:rPr>
        <w:t>N</w:t>
      </w:r>
      <w:r w:rsidRPr="00932A4A">
        <w:rPr>
          <w:rFonts w:ascii="Times New Roman" w:eastAsia="宋体" w:hAnsi="Times New Roman" w:cs="Times New Roman"/>
        </w:rPr>
        <w:t>市西方，</w:t>
      </w:r>
      <w:r w:rsidRPr="00932A4A">
        <w:rPr>
          <w:rFonts w:ascii="Times New Roman" w:eastAsia="宋体" w:hAnsi="Times New Roman" w:cs="Times New Roman"/>
        </w:rPr>
        <w:t>M</w:t>
      </w:r>
      <w:r w:rsidRPr="00932A4A">
        <w:rPr>
          <w:rFonts w:ascii="Times New Roman" w:eastAsia="宋体" w:hAnsi="Times New Roman" w:cs="Times New Roman"/>
        </w:rPr>
        <w:t>市位于</w:t>
      </w:r>
      <w:r w:rsidRPr="00932A4A">
        <w:rPr>
          <w:rFonts w:ascii="Times New Roman" w:eastAsia="宋体" w:hAnsi="Times New Roman" w:cs="Times New Roman"/>
        </w:rPr>
        <w:t>N</w:t>
      </w:r>
      <w:r w:rsidRPr="00932A4A">
        <w:rPr>
          <w:rFonts w:ascii="Times New Roman" w:eastAsia="宋体" w:hAnsi="Times New Roman" w:cs="Times New Roman"/>
        </w:rPr>
        <w:t>市的西南方向，</w:t>
      </w:r>
      <w:r w:rsidRPr="00932A4A">
        <w:rPr>
          <w:rFonts w:ascii="Times New Roman" w:eastAsia="宋体" w:hAnsi="Times New Roman" w:cs="Times New Roman"/>
        </w:rPr>
        <w:t>C</w:t>
      </w:r>
      <w:r w:rsidRPr="00932A4A">
        <w:rPr>
          <w:rFonts w:ascii="Times New Roman" w:eastAsia="宋体" w:hAnsi="Times New Roman" w:cs="Times New Roman"/>
        </w:rPr>
        <w:t>正确，</w:t>
      </w:r>
      <w:r w:rsidRPr="00932A4A">
        <w:rPr>
          <w:rFonts w:ascii="Times New Roman" w:eastAsia="宋体" w:hAnsi="Times New Roman" w:cs="Times New Roman"/>
        </w:rPr>
        <w:t>ABD</w:t>
      </w:r>
      <w:r w:rsidRPr="00932A4A">
        <w:rPr>
          <w:rFonts w:ascii="Times New Roman" w:eastAsia="宋体" w:hAnsi="Times New Roman" w:cs="Times New Roman"/>
        </w:rPr>
        <w:t>错误。故选</w:t>
      </w:r>
      <w:r w:rsidRPr="00932A4A">
        <w:rPr>
          <w:rFonts w:ascii="Times New Roman" w:eastAsia="宋体" w:hAnsi="Times New Roman" w:cs="Times New Roman"/>
        </w:rPr>
        <w:t>C</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15</w:t>
      </w:r>
      <w:r w:rsidRPr="00932A4A">
        <w:rPr>
          <w:rFonts w:ascii="Times New Roman" w:eastAsia="宋体" w:hAnsi="Times New Roman" w:cs="Times New Roman"/>
        </w:rPr>
        <w:t>题详解】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在夏至日，纬度越高，昼长越长；在冬至日，纬度越低，昼长越长。</w:t>
      </w:r>
      <w:r w:rsidRPr="00932A4A">
        <w:rPr>
          <w:rFonts w:ascii="Times New Roman" w:eastAsia="宋体" w:hAnsi="Times New Roman" w:cs="Times New Roman"/>
        </w:rPr>
        <w:t>M</w:t>
      </w:r>
      <w:r w:rsidRPr="00932A4A">
        <w:rPr>
          <w:rFonts w:ascii="Times New Roman" w:eastAsia="宋体" w:hAnsi="Times New Roman" w:cs="Times New Roman"/>
        </w:rPr>
        <w:t>市纬度比</w:t>
      </w:r>
      <w:r w:rsidRPr="00932A4A">
        <w:rPr>
          <w:rFonts w:ascii="Times New Roman" w:eastAsia="宋体" w:hAnsi="Times New Roman" w:cs="Times New Roman"/>
        </w:rPr>
        <w:t>N</w:t>
      </w:r>
      <w:r w:rsidRPr="00932A4A">
        <w:rPr>
          <w:rFonts w:ascii="Times New Roman" w:eastAsia="宋体" w:hAnsi="Times New Roman" w:cs="Times New Roman"/>
        </w:rPr>
        <w:t>市低。冬至日，</w:t>
      </w:r>
      <w:r w:rsidRPr="00932A4A">
        <w:rPr>
          <w:rFonts w:ascii="Times New Roman" w:eastAsia="宋体" w:hAnsi="Times New Roman" w:cs="Times New Roman"/>
        </w:rPr>
        <w:t>M</w:t>
      </w:r>
      <w:r w:rsidRPr="00932A4A">
        <w:rPr>
          <w:rFonts w:ascii="Times New Roman" w:eastAsia="宋体" w:hAnsi="Times New Roman" w:cs="Times New Roman"/>
        </w:rPr>
        <w:t>市昼长比</w:t>
      </w:r>
      <w:r w:rsidRPr="00932A4A">
        <w:rPr>
          <w:rFonts w:ascii="Times New Roman" w:eastAsia="宋体" w:hAnsi="Times New Roman" w:cs="Times New Roman"/>
        </w:rPr>
        <w:t>N</w:t>
      </w:r>
      <w:r w:rsidRPr="00932A4A">
        <w:rPr>
          <w:rFonts w:ascii="Times New Roman" w:eastAsia="宋体" w:hAnsi="Times New Roman" w:cs="Times New Roman"/>
        </w:rPr>
        <w:t>市长，太阳在偏南方向的时间也相对较长，所以阳光照进当地</w:t>
      </w:r>
      <w:proofErr w:type="gramStart"/>
      <w:r w:rsidRPr="00932A4A">
        <w:rPr>
          <w:rFonts w:ascii="Times New Roman" w:eastAsia="宋体" w:hAnsi="Times New Roman" w:cs="Times New Roman"/>
        </w:rPr>
        <w:t>正南向</w:t>
      </w:r>
      <w:proofErr w:type="gramEnd"/>
      <w:r w:rsidRPr="00932A4A">
        <w:rPr>
          <w:rFonts w:ascii="Times New Roman" w:eastAsia="宋体" w:hAnsi="Times New Roman" w:cs="Times New Roman"/>
        </w:rPr>
        <w:t>窗户的时长</w:t>
      </w:r>
      <w:r w:rsidRPr="00932A4A">
        <w:rPr>
          <w:rFonts w:ascii="Times New Roman" w:eastAsia="宋体" w:hAnsi="Times New Roman" w:cs="Times New Roman"/>
        </w:rPr>
        <w:t>M&gt;N</w:t>
      </w:r>
      <w:r w:rsidRPr="00932A4A">
        <w:rPr>
          <w:rFonts w:ascii="Times New Roman" w:eastAsia="宋体" w:hAnsi="Times New Roman" w:cs="Times New Roman"/>
        </w:rPr>
        <w:t>。夏至日，</w:t>
      </w:r>
      <w:r w:rsidRPr="00932A4A">
        <w:rPr>
          <w:rFonts w:ascii="Times New Roman" w:eastAsia="宋体" w:hAnsi="Times New Roman" w:cs="Times New Roman"/>
        </w:rPr>
        <w:t>N</w:t>
      </w:r>
      <w:r w:rsidRPr="00932A4A">
        <w:rPr>
          <w:rFonts w:ascii="Times New Roman" w:eastAsia="宋体" w:hAnsi="Times New Roman" w:cs="Times New Roman"/>
        </w:rPr>
        <w:t>市昼长比</w:t>
      </w:r>
      <w:r w:rsidRPr="00932A4A">
        <w:rPr>
          <w:rFonts w:ascii="Times New Roman" w:eastAsia="宋体" w:hAnsi="Times New Roman" w:cs="Times New Roman"/>
        </w:rPr>
        <w:t>M</w:t>
      </w:r>
      <w:r w:rsidRPr="00932A4A">
        <w:rPr>
          <w:rFonts w:ascii="Times New Roman" w:eastAsia="宋体" w:hAnsi="Times New Roman" w:cs="Times New Roman"/>
        </w:rPr>
        <w:t>市长，</w:t>
      </w:r>
      <w:r w:rsidRPr="00932A4A">
        <w:rPr>
          <w:rFonts w:ascii="Times New Roman" w:eastAsia="宋体" w:hAnsi="Times New Roman" w:cs="Times New Roman"/>
        </w:rPr>
        <w:t>N</w:t>
      </w:r>
      <w:r w:rsidRPr="00932A4A">
        <w:rPr>
          <w:rFonts w:ascii="Times New Roman" w:eastAsia="宋体" w:hAnsi="Times New Roman" w:cs="Times New Roman"/>
        </w:rPr>
        <w:t>市纬度高，太阳在天空中偏南的时间长，照进</w:t>
      </w:r>
      <w:proofErr w:type="gramStart"/>
      <w:r w:rsidRPr="00932A4A">
        <w:rPr>
          <w:rFonts w:ascii="Times New Roman" w:eastAsia="宋体" w:hAnsi="Times New Roman" w:cs="Times New Roman"/>
        </w:rPr>
        <w:t>正南向</w:t>
      </w:r>
      <w:proofErr w:type="gramEnd"/>
      <w:r w:rsidRPr="00932A4A">
        <w:rPr>
          <w:rFonts w:ascii="Times New Roman" w:eastAsia="宋体" w:hAnsi="Times New Roman" w:cs="Times New Roman"/>
        </w:rPr>
        <w:t>窗户的时间相对较长，而</w:t>
      </w:r>
      <w:r w:rsidRPr="00932A4A">
        <w:rPr>
          <w:rFonts w:ascii="Times New Roman" w:eastAsia="宋体" w:hAnsi="Times New Roman" w:cs="Times New Roman"/>
        </w:rPr>
        <w:t>M</w:t>
      </w:r>
      <w:r w:rsidRPr="00932A4A">
        <w:rPr>
          <w:rFonts w:ascii="Times New Roman" w:eastAsia="宋体" w:hAnsi="Times New Roman" w:cs="Times New Roman"/>
        </w:rPr>
        <w:t>市纬度低，昼长短，照进</w:t>
      </w:r>
      <w:proofErr w:type="gramStart"/>
      <w:r w:rsidRPr="00932A4A">
        <w:rPr>
          <w:rFonts w:ascii="Times New Roman" w:eastAsia="宋体" w:hAnsi="Times New Roman" w:cs="Times New Roman"/>
        </w:rPr>
        <w:t>正南向</w:t>
      </w:r>
      <w:proofErr w:type="gramEnd"/>
      <w:r w:rsidRPr="00932A4A">
        <w:rPr>
          <w:rFonts w:ascii="Times New Roman" w:eastAsia="宋体" w:hAnsi="Times New Roman" w:cs="Times New Roman"/>
        </w:rPr>
        <w:t>窗户的时间相对较短，即阳光照进当地</w:t>
      </w:r>
      <w:proofErr w:type="gramStart"/>
      <w:r w:rsidRPr="00932A4A">
        <w:rPr>
          <w:rFonts w:ascii="Times New Roman" w:eastAsia="宋体" w:hAnsi="Times New Roman" w:cs="Times New Roman"/>
        </w:rPr>
        <w:t>正南向</w:t>
      </w:r>
      <w:proofErr w:type="gramEnd"/>
      <w:r w:rsidRPr="00932A4A">
        <w:rPr>
          <w:rFonts w:ascii="Times New Roman" w:eastAsia="宋体" w:hAnsi="Times New Roman" w:cs="Times New Roman"/>
        </w:rPr>
        <w:t>窗户的时长</w:t>
      </w:r>
      <w:r w:rsidRPr="00932A4A">
        <w:rPr>
          <w:rFonts w:ascii="Times New Roman" w:eastAsia="宋体" w:hAnsi="Times New Roman" w:cs="Times New Roman"/>
        </w:rPr>
        <w:t>M</w:t>
      </w:r>
      <w:r w:rsidRPr="00932A4A">
        <w:rPr>
          <w:rFonts w:ascii="Times New Roman" w:eastAsia="宋体" w:hAnsi="Times New Roman" w:cs="Times New Roman"/>
        </w:rPr>
        <w:t>＜</w:t>
      </w:r>
      <w:r w:rsidRPr="00932A4A">
        <w:rPr>
          <w:rFonts w:ascii="Times New Roman" w:eastAsia="宋体" w:hAnsi="Times New Roman" w:cs="Times New Roman"/>
        </w:rPr>
        <w:t>N</w:t>
      </w:r>
      <w:r w:rsidRPr="00932A4A">
        <w:rPr>
          <w:rFonts w:ascii="Times New Roman" w:eastAsia="宋体" w:hAnsi="Times New Roman" w:cs="Times New Roman"/>
        </w:rPr>
        <w:t>，</w:t>
      </w:r>
      <w:r w:rsidRPr="00932A4A">
        <w:rPr>
          <w:rFonts w:ascii="Times New Roman" w:eastAsia="宋体" w:hAnsi="Times New Roman" w:cs="Times New Roman"/>
        </w:rPr>
        <w:t>B</w:t>
      </w:r>
      <w:r w:rsidRPr="00932A4A">
        <w:rPr>
          <w:rFonts w:ascii="Times New Roman" w:eastAsia="宋体" w:hAnsi="Times New Roman" w:cs="Times New Roman"/>
        </w:rPr>
        <w:t>正确，</w:t>
      </w:r>
      <w:r w:rsidRPr="00932A4A">
        <w:rPr>
          <w:rFonts w:ascii="Times New Roman" w:eastAsia="宋体" w:hAnsi="Times New Roman" w:cs="Times New Roman"/>
        </w:rPr>
        <w:t>ACD</w:t>
      </w:r>
      <w:r w:rsidRPr="00932A4A">
        <w:rPr>
          <w:rFonts w:ascii="Times New Roman" w:eastAsia="宋体" w:hAnsi="Times New Roman" w:cs="Times New Roman"/>
        </w:rPr>
        <w:t>错误。故选</w:t>
      </w:r>
      <w:r w:rsidRPr="00932A4A">
        <w:rPr>
          <w:rFonts w:ascii="Times New Roman" w:eastAsia="宋体" w:hAnsi="Times New Roman" w:cs="Times New Roman"/>
        </w:rPr>
        <w:t>B</w:t>
      </w:r>
      <w:r w:rsidRPr="00932A4A">
        <w:rPr>
          <w:rFonts w:ascii="Times New Roman" w:eastAsia="宋体" w:hAnsi="Times New Roman" w:cs="Times New Roman"/>
        </w:rPr>
        <w:t>。</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二、非选择题：本大题共</w:t>
      </w:r>
      <w:r w:rsidRPr="00932A4A">
        <w:rPr>
          <w:rFonts w:ascii="Times New Roman" w:eastAsia="宋体" w:hAnsi="Times New Roman" w:cs="Times New Roman"/>
        </w:rPr>
        <w:t>4</w:t>
      </w:r>
      <w:r w:rsidRPr="00932A4A">
        <w:rPr>
          <w:rFonts w:ascii="Times New Roman" w:eastAsia="宋体" w:hAnsi="Times New Roman" w:cs="Times New Roman"/>
        </w:rPr>
        <w:t>小题，共</w:t>
      </w:r>
      <w:r w:rsidRPr="00932A4A">
        <w:rPr>
          <w:rFonts w:ascii="Times New Roman" w:eastAsia="宋体" w:hAnsi="Times New Roman" w:cs="Times New Roman"/>
        </w:rPr>
        <w:t>55</w:t>
      </w:r>
      <w:r w:rsidRPr="00932A4A">
        <w:rPr>
          <w:rFonts w:ascii="Times New Roman" w:eastAsia="宋体" w:hAnsi="Times New Roman" w:cs="Times New Roman"/>
        </w:rPr>
        <w:t>分。</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16. </w:t>
      </w:r>
      <w:r w:rsidRPr="00932A4A">
        <w:rPr>
          <w:rFonts w:ascii="Times New Roman" w:eastAsia="宋体" w:hAnsi="Times New Roman" w:cs="Times New Roman"/>
        </w:rPr>
        <w:t>阅读图文资料，完成下列要求。</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2017</w:t>
      </w:r>
      <w:r w:rsidRPr="00932A4A">
        <w:rPr>
          <w:rFonts w:ascii="Times New Roman" w:eastAsia="宋体" w:hAnsi="Times New Roman" w:cs="Times New Roman"/>
        </w:rPr>
        <w:t>年，依托</w:t>
      </w:r>
      <w:r w:rsidRPr="00932A4A">
        <w:rPr>
          <w:rFonts w:ascii="Times New Roman" w:eastAsia="宋体" w:hAnsi="Times New Roman" w:cs="Times New Roman"/>
        </w:rPr>
        <w:t>“</w:t>
      </w:r>
      <w:r w:rsidRPr="00932A4A">
        <w:rPr>
          <w:rFonts w:ascii="Times New Roman" w:eastAsia="宋体" w:hAnsi="Times New Roman" w:cs="Times New Roman"/>
        </w:rPr>
        <w:t>机器人</w:t>
      </w:r>
      <w:r w:rsidRPr="00932A4A">
        <w:rPr>
          <w:rFonts w:ascii="Times New Roman" w:eastAsia="宋体" w:hAnsi="Times New Roman" w:cs="Times New Roman"/>
        </w:rPr>
        <w:t>+”</w:t>
      </w:r>
      <w:r w:rsidRPr="00932A4A">
        <w:rPr>
          <w:rFonts w:ascii="Times New Roman" w:eastAsia="宋体" w:hAnsi="Times New Roman" w:cs="Times New Roman"/>
        </w:rPr>
        <w:t>行动计划，杭州市积极推进机器人产业的发展，诞生了众多机器人研发和制造企业，</w:t>
      </w:r>
      <w:r w:rsidRPr="00932A4A">
        <w:rPr>
          <w:rFonts w:ascii="Times New Roman" w:eastAsia="宋体" w:hAnsi="Times New Roman" w:cs="Times New Roman"/>
        </w:rPr>
        <w:t>YS</w:t>
      </w:r>
      <w:r w:rsidRPr="00932A4A">
        <w:rPr>
          <w:rFonts w:ascii="Times New Roman" w:eastAsia="宋体" w:hAnsi="Times New Roman" w:cs="Times New Roman"/>
        </w:rPr>
        <w:t>公司便是其中之一。依靠自主研发和制造，</w:t>
      </w:r>
      <w:r w:rsidRPr="00932A4A">
        <w:rPr>
          <w:rFonts w:ascii="Times New Roman" w:eastAsia="宋体" w:hAnsi="Times New Roman" w:cs="Times New Roman"/>
        </w:rPr>
        <w:t>YS</w:t>
      </w:r>
      <w:r w:rsidRPr="00932A4A">
        <w:rPr>
          <w:rFonts w:ascii="Times New Roman" w:eastAsia="宋体" w:hAnsi="Times New Roman" w:cs="Times New Roman"/>
        </w:rPr>
        <w:t>公司生产的四足机器人占全球市场份额已超过</w:t>
      </w:r>
      <w:r w:rsidRPr="00932A4A">
        <w:rPr>
          <w:rFonts w:ascii="Times New Roman" w:eastAsia="宋体" w:hAnsi="Times New Roman" w:cs="Times New Roman"/>
        </w:rPr>
        <w:t>60%</w:t>
      </w:r>
      <w:r w:rsidRPr="00932A4A">
        <w:rPr>
          <w:rFonts w:ascii="Times New Roman" w:eastAsia="宋体" w:hAnsi="Times New Roman" w:cs="Times New Roman"/>
        </w:rPr>
        <w:t>。</w:t>
      </w:r>
      <w:r w:rsidRPr="00932A4A">
        <w:rPr>
          <w:rFonts w:ascii="Times New Roman" w:eastAsia="宋体" w:hAnsi="Times New Roman" w:cs="Times New Roman"/>
        </w:rPr>
        <w:t>2024</w:t>
      </w:r>
      <w:r w:rsidRPr="00932A4A">
        <w:rPr>
          <w:rFonts w:ascii="Times New Roman" w:eastAsia="宋体" w:hAnsi="Times New Roman" w:cs="Times New Roman"/>
        </w:rPr>
        <w:t>年，</w:t>
      </w:r>
      <w:r w:rsidRPr="00932A4A">
        <w:rPr>
          <w:rFonts w:ascii="Times New Roman" w:eastAsia="宋体" w:hAnsi="Times New Roman" w:cs="Times New Roman"/>
        </w:rPr>
        <w:t>YS</w:t>
      </w:r>
      <w:r w:rsidRPr="00932A4A">
        <w:rPr>
          <w:rFonts w:ascii="Times New Roman" w:eastAsia="宋体" w:hAnsi="Times New Roman" w:cs="Times New Roman"/>
        </w:rPr>
        <w:t>公司在上海市机器人产业园成立了人形机器人研发中心。下图示意长江三角洲区域以及人形机器人产业链。</w:t>
      </w:r>
    </w:p>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noProof/>
        </w:rPr>
        <w:drawing>
          <wp:inline distT="0" distB="0" distL="0" distR="0" wp14:anchorId="035314AE" wp14:editId="254D14F4">
            <wp:extent cx="5626916" cy="1774372"/>
            <wp:effectExtent l="0" t="0" r="0" b="0"/>
            <wp:docPr id="100015" name="图片 100015"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
                    <a:stretch>
                      <a:fillRect/>
                    </a:stretch>
                  </pic:blipFill>
                  <pic:spPr>
                    <a:xfrm>
                      <a:off x="0" y="0"/>
                      <a:ext cx="5664125" cy="1786105"/>
                    </a:xfrm>
                    <a:prstGeom prst="rect">
                      <a:avLst/>
                    </a:prstGeom>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1</w:t>
      </w:r>
      <w:r w:rsidRPr="00932A4A">
        <w:rPr>
          <w:rFonts w:ascii="Times New Roman" w:eastAsia="宋体" w:hAnsi="Times New Roman" w:cs="Times New Roman"/>
        </w:rPr>
        <w:t>）从经济角度，说明机器人产业对杭州市发展的作用。</w:t>
      </w:r>
    </w:p>
    <w:p w:rsidR="00932A4A" w:rsidRDefault="00932A4A" w:rsidP="00932A4A">
      <w:pPr>
        <w:tabs>
          <w:tab w:val="left" w:pos="4253"/>
        </w:tabs>
        <w:snapToGrid w:val="0"/>
        <w:spacing w:line="360" w:lineRule="auto"/>
        <w:rPr>
          <w:rFonts w:ascii="Times New Roman" w:eastAsia="宋体" w:hAnsi="Times New Roman" w:cs="Times New Roman"/>
        </w:rPr>
      </w:pPr>
    </w:p>
    <w:p w:rsidR="00932A4A" w:rsidRDefault="00932A4A" w:rsidP="00932A4A">
      <w:pPr>
        <w:tabs>
          <w:tab w:val="left" w:pos="4253"/>
        </w:tabs>
        <w:snapToGrid w:val="0"/>
        <w:spacing w:line="360" w:lineRule="auto"/>
        <w:rPr>
          <w:rFonts w:ascii="Times New Roman" w:eastAsia="宋体" w:hAnsi="Times New Roman" w:cs="Times New Roman"/>
        </w:rPr>
      </w:pP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2</w:t>
      </w:r>
      <w:r w:rsidRPr="00932A4A">
        <w:rPr>
          <w:rFonts w:ascii="Times New Roman" w:eastAsia="宋体" w:hAnsi="Times New Roman" w:cs="Times New Roman"/>
        </w:rPr>
        <w:t>）说明该公司人形机器人研发中心设立在上海市的原因。</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1</w:t>
      </w:r>
      <w:r w:rsidRPr="00932A4A">
        <w:rPr>
          <w:rFonts w:ascii="Times New Roman" w:eastAsia="宋体" w:hAnsi="Times New Roman" w:cs="Times New Roman"/>
        </w:rPr>
        <w:t>）带动相关产业的兴起，推动杭州市经济结构的优化升级；吸引和培养大量高素质人才，提升杭州市的劳动力素质；提供就业机会，缓解就业压力；高附加值有助于增加杭州市的经济收入。</w:t>
      </w:r>
      <w:r w:rsidRPr="00932A4A">
        <w:rPr>
          <w:rFonts w:ascii="Times New Roman" w:eastAsia="宋体" w:hAnsi="Times New Roman" w:cs="Times New Roman"/>
        </w:rPr>
        <w:t xml:space="preserve">     </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2</w:t>
      </w:r>
      <w:r w:rsidRPr="00932A4A">
        <w:rPr>
          <w:rFonts w:ascii="Times New Roman" w:eastAsia="宋体" w:hAnsi="Times New Roman" w:cs="Times New Roman"/>
        </w:rPr>
        <w:t>）上海市拥有众多高等院校和科研机构，为研发中心提供丰富的技术人才支持；交通便利，利于加强与国内外相关企业的联系与合作；工业基础雄厚，有利于人形机器人零部件的</w:t>
      </w:r>
      <w:r w:rsidRPr="00932A4A">
        <w:rPr>
          <w:rFonts w:ascii="Times New Roman" w:eastAsia="宋体" w:hAnsi="Times New Roman" w:cs="Times New Roman"/>
        </w:rPr>
        <w:lastRenderedPageBreak/>
        <w:t>生产与组装；经济发达，资金雄厚；市场广阔，对高端人形机器人的需求量大。</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【小问</w:t>
      </w:r>
      <w:r w:rsidRPr="00932A4A">
        <w:rPr>
          <w:rFonts w:ascii="Times New Roman" w:eastAsia="宋体" w:hAnsi="Times New Roman" w:cs="Times New Roman"/>
        </w:rPr>
        <w:t>1</w:t>
      </w:r>
      <w:r w:rsidRPr="00932A4A">
        <w:rPr>
          <w:rFonts w:ascii="Times New Roman" w:eastAsia="宋体" w:hAnsi="Times New Roman" w:cs="Times New Roman"/>
        </w:rPr>
        <w:t>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机器人产业属于高端制造业和战略性新兴产业，具有较强的产业关联性，它能够带动众多相关产业的兴起和发展，会促使杭州市的产业结构从传统产业向高科技、高附加值的产业转变，推动经济结构的优化升级，增强经济发展的活力和竞争力；机器人产业的研发、生产和维护需要大量掌握先进技术和专业知识的高素质人才，杭州市会吸引外部人才流入，同时也会加强本地人才的培养，有助于提升整个城市劳动力的素质，为其他产业的发展也提供了智力支持；机器人产业需要大量的人员，不同层次的就业岗位被创造出来，能够缓解当地的就业压力，促进社会稳定；机器人产品通常具有较高的附加值，这些利润不仅增加了企业的收入，也会通过税收等形式为杭州市增加经济收入，为城市的基础设施建设、公共服务提供资金支持。</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【小问</w:t>
      </w:r>
      <w:r w:rsidRPr="00932A4A">
        <w:rPr>
          <w:rFonts w:ascii="Times New Roman" w:eastAsia="宋体" w:hAnsi="Times New Roman" w:cs="Times New Roman"/>
        </w:rPr>
        <w:t>2</w:t>
      </w:r>
      <w:r w:rsidRPr="00932A4A">
        <w:rPr>
          <w:rFonts w:ascii="Times New Roman" w:eastAsia="宋体" w:hAnsi="Times New Roman" w:cs="Times New Roman"/>
        </w:rPr>
        <w:t>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上海市是我国的教育和科研重镇，拥有众多高等院校和科研机构，可以方便地吸引这些人才，获得丰富的技术人才支持，为研发工作提供智力保障；上海市是国际重要的交通枢纽，有利于研发中心加强与国内外相关企业的联系与合作，也有利于产品的运输和推广；上海是我国重要的工业基地，工业体系完善，为人形机器人零部件的生产与组装提供了便利条件，减少运输成本和时间成本，同时也便于与零部件供应商进行技术协作和质量控制；上海市经济发达，金融市场活跃，拥有大量的资金和投资机构；上海作为国际化大都市，经济水平高，各行业对高科技产品的需求旺盛，贴近市场，及时了解客户需求，根据市场反馈对产品进行优化和改进，提高产品的市场适应性和竞争力。</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17. </w:t>
      </w:r>
      <w:r w:rsidRPr="00932A4A">
        <w:rPr>
          <w:rFonts w:ascii="Times New Roman" w:eastAsia="宋体" w:hAnsi="Times New Roman" w:cs="Times New Roman"/>
        </w:rPr>
        <w:t>阅读图文资料，完成下列要求。</w:t>
      </w:r>
    </w:p>
    <w:p w:rsidR="00911C3A" w:rsidRPr="00932A4A" w:rsidRDefault="00911C3A" w:rsidP="00932A4A">
      <w:pPr>
        <w:tabs>
          <w:tab w:val="left" w:pos="4253"/>
        </w:tabs>
        <w:snapToGrid w:val="0"/>
        <w:spacing w:line="360" w:lineRule="auto"/>
        <w:rPr>
          <w:rFonts w:ascii="Times New Roman" w:eastAsia="宋体" w:hAnsi="Times New Roman" w:cs="Times New Roman"/>
        </w:rPr>
      </w:pP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净山位于我国贵州省东北部（左图），山体高大、峡谷幽深，最高峰凤凰山海拔</w:t>
      </w:r>
      <w:r w:rsidRPr="00932A4A">
        <w:rPr>
          <w:rFonts w:ascii="Times New Roman" w:eastAsia="宋体" w:hAnsi="Times New Roman" w:cs="Times New Roman"/>
        </w:rPr>
        <w:t>2572</w:t>
      </w:r>
      <w:r w:rsidRPr="00932A4A">
        <w:rPr>
          <w:rFonts w:ascii="Times New Roman" w:eastAsia="宋体" w:hAnsi="Times New Roman" w:cs="Times New Roman"/>
        </w:rPr>
        <w:t>米，山麓海拔仅</w:t>
      </w:r>
      <w:r w:rsidRPr="00932A4A">
        <w:rPr>
          <w:rFonts w:ascii="Times New Roman" w:eastAsia="宋体" w:hAnsi="Times New Roman" w:cs="Times New Roman"/>
        </w:rPr>
        <w:t>500</w:t>
      </w:r>
      <w:r w:rsidRPr="00932A4A">
        <w:rPr>
          <w:rFonts w:ascii="Times New Roman" w:eastAsia="宋体" w:hAnsi="Times New Roman" w:cs="Times New Roman"/>
        </w:rPr>
        <w:t>米。</w:t>
      </w:r>
      <w:r w:rsidRPr="00932A4A">
        <w:rPr>
          <w:rFonts w:ascii="Times New Roman" w:eastAsia="宋体" w:hAnsi="Times New Roman" w:cs="Times New Roman"/>
        </w:rPr>
        <w:t>2.2</w:t>
      </w:r>
      <w:r w:rsidRPr="00932A4A">
        <w:rPr>
          <w:rFonts w:ascii="Times New Roman" w:eastAsia="宋体" w:hAnsi="Times New Roman" w:cs="Times New Roman"/>
        </w:rPr>
        <w:t>亿年前，</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净山所在地区为海域环境，海底是古老的变质岩，在构造运动和外力作用下，目前</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净山已成为被喀斯特低山丘陵包围的</w:t>
      </w:r>
      <w:r w:rsidRPr="00932A4A">
        <w:rPr>
          <w:rFonts w:ascii="Times New Roman" w:eastAsia="宋体" w:hAnsi="Times New Roman" w:cs="Times New Roman"/>
        </w:rPr>
        <w:t>“</w:t>
      </w:r>
      <w:r w:rsidRPr="00932A4A">
        <w:rPr>
          <w:rFonts w:ascii="Times New Roman" w:eastAsia="宋体" w:hAnsi="Times New Roman" w:cs="Times New Roman"/>
        </w:rPr>
        <w:t>变质岩孤岛</w:t>
      </w:r>
      <w:r w:rsidRPr="00932A4A">
        <w:rPr>
          <w:rFonts w:ascii="Times New Roman" w:eastAsia="宋体" w:hAnsi="Times New Roman" w:cs="Times New Roman"/>
        </w:rPr>
        <w:t>”</w:t>
      </w:r>
      <w:r w:rsidRPr="00932A4A">
        <w:rPr>
          <w:rFonts w:ascii="Times New Roman" w:eastAsia="宋体" w:hAnsi="Times New Roman" w:cs="Times New Roman"/>
        </w:rPr>
        <w:t>，即</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净山地表出露岩石主要为坚硬的变质岩，周边低地丘陵为喀斯特地貌（右图）。</w:t>
      </w:r>
    </w:p>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noProof/>
        </w:rPr>
        <w:drawing>
          <wp:inline distT="0" distB="0" distL="0" distR="0" wp14:anchorId="1929A1E6" wp14:editId="6D34A315">
            <wp:extent cx="4804398" cy="1442357"/>
            <wp:effectExtent l="0" t="0" r="0" b="5715"/>
            <wp:docPr id="100017" name="图片 100017"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3"/>
                    <a:stretch>
                      <a:fillRect/>
                    </a:stretch>
                  </pic:blipFill>
                  <pic:spPr>
                    <a:xfrm>
                      <a:off x="0" y="0"/>
                      <a:ext cx="4819976" cy="1447034"/>
                    </a:xfrm>
                    <a:prstGeom prst="rect">
                      <a:avLst/>
                    </a:prstGeom>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1</w:t>
      </w:r>
      <w:r w:rsidRPr="00932A4A">
        <w:rPr>
          <w:rFonts w:ascii="Times New Roman" w:eastAsia="宋体" w:hAnsi="Times New Roman" w:cs="Times New Roman"/>
        </w:rPr>
        <w:t>）简述</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净山变质岩孤岛的形成过程。</w:t>
      </w:r>
    </w:p>
    <w:p w:rsidR="00932A4A" w:rsidRDefault="00932A4A" w:rsidP="00932A4A">
      <w:pPr>
        <w:tabs>
          <w:tab w:val="left" w:pos="4253"/>
        </w:tabs>
        <w:snapToGrid w:val="0"/>
        <w:spacing w:line="360" w:lineRule="auto"/>
        <w:rPr>
          <w:rFonts w:ascii="Times New Roman" w:eastAsia="宋体" w:hAnsi="Times New Roman" w:cs="Times New Roman"/>
        </w:rPr>
      </w:pPr>
    </w:p>
    <w:p w:rsidR="00911C3A" w:rsidRPr="00932A4A" w:rsidRDefault="00911C3A" w:rsidP="00932A4A">
      <w:pPr>
        <w:tabs>
          <w:tab w:val="left" w:pos="4253"/>
        </w:tabs>
        <w:snapToGrid w:val="0"/>
        <w:spacing w:line="360" w:lineRule="auto"/>
        <w:rPr>
          <w:rFonts w:ascii="Times New Roman" w:eastAsia="宋体" w:hAnsi="Times New Roman" w:cs="Times New Roman"/>
        </w:rPr>
      </w:pPr>
      <w:proofErr w:type="gramStart"/>
      <w:r w:rsidRPr="00932A4A">
        <w:rPr>
          <w:rFonts w:ascii="Times New Roman" w:eastAsia="宋体" w:hAnsi="Times New Roman" w:cs="Times New Roman"/>
        </w:rPr>
        <w:lastRenderedPageBreak/>
        <w:t>梵</w:t>
      </w:r>
      <w:proofErr w:type="gramEnd"/>
      <w:r w:rsidRPr="00932A4A">
        <w:rPr>
          <w:rFonts w:ascii="Times New Roman" w:eastAsia="宋体" w:hAnsi="Times New Roman" w:cs="Times New Roman"/>
        </w:rPr>
        <w:t>净</w:t>
      </w:r>
      <w:proofErr w:type="gramStart"/>
      <w:r w:rsidRPr="00932A4A">
        <w:rPr>
          <w:rFonts w:ascii="Times New Roman" w:eastAsia="宋体" w:hAnsi="Times New Roman" w:cs="Times New Roman"/>
        </w:rPr>
        <w:t>山独特</w:t>
      </w:r>
      <w:proofErr w:type="gramEnd"/>
      <w:r w:rsidRPr="00932A4A">
        <w:rPr>
          <w:rFonts w:ascii="Times New Roman" w:eastAsia="宋体" w:hAnsi="Times New Roman" w:cs="Times New Roman"/>
        </w:rPr>
        <w:t>的岩性和地貌，形成了与周围差异显著的</w:t>
      </w:r>
      <w:r w:rsidRPr="00932A4A">
        <w:rPr>
          <w:rFonts w:ascii="Times New Roman" w:eastAsia="宋体" w:hAnsi="Times New Roman" w:cs="Times New Roman"/>
        </w:rPr>
        <w:t>“</w:t>
      </w:r>
      <w:r w:rsidRPr="00932A4A">
        <w:rPr>
          <w:rFonts w:ascii="Times New Roman" w:eastAsia="宋体" w:hAnsi="Times New Roman" w:cs="Times New Roman"/>
        </w:rPr>
        <w:t>生态孤岛</w:t>
      </w:r>
      <w:r w:rsidRPr="00932A4A">
        <w:rPr>
          <w:rFonts w:ascii="Times New Roman" w:eastAsia="宋体" w:hAnsi="Times New Roman" w:cs="Times New Roman"/>
        </w:rPr>
        <w:t>”</w:t>
      </w:r>
      <w:r w:rsidRPr="00932A4A">
        <w:rPr>
          <w:rFonts w:ascii="Times New Roman" w:eastAsia="宋体" w:hAnsi="Times New Roman" w:cs="Times New Roman"/>
        </w:rPr>
        <w:t>。这里保存着亚热带原生生态系统，并</w:t>
      </w:r>
      <w:proofErr w:type="gramStart"/>
      <w:r w:rsidRPr="00932A4A">
        <w:rPr>
          <w:rFonts w:ascii="Times New Roman" w:eastAsia="宋体" w:hAnsi="Times New Roman" w:cs="Times New Roman"/>
        </w:rPr>
        <w:t>孑遗着</w:t>
      </w:r>
      <w:proofErr w:type="gramEnd"/>
      <w:r w:rsidRPr="00932A4A">
        <w:rPr>
          <w:rFonts w:ascii="Times New Roman" w:eastAsia="宋体" w:hAnsi="Times New Roman" w:cs="Times New Roman"/>
        </w:rPr>
        <w:t>7000</w:t>
      </w:r>
      <w:r w:rsidRPr="00932A4A">
        <w:rPr>
          <w:rFonts w:ascii="Times New Roman" w:eastAsia="宋体" w:hAnsi="Times New Roman" w:cs="Times New Roman"/>
        </w:rPr>
        <w:t>万至</w:t>
      </w:r>
      <w:r w:rsidRPr="00932A4A">
        <w:rPr>
          <w:rFonts w:ascii="Times New Roman" w:eastAsia="宋体" w:hAnsi="Times New Roman" w:cs="Times New Roman"/>
        </w:rPr>
        <w:t>200</w:t>
      </w:r>
      <w:r w:rsidRPr="00932A4A">
        <w:rPr>
          <w:rFonts w:ascii="Times New Roman" w:eastAsia="宋体" w:hAnsi="Times New Roman" w:cs="Times New Roman"/>
        </w:rPr>
        <w:t>万年前的古老珍稀物种，繁衍着野生动植物</w:t>
      </w:r>
      <w:r w:rsidRPr="00932A4A">
        <w:rPr>
          <w:rFonts w:ascii="Times New Roman" w:eastAsia="宋体" w:hAnsi="Times New Roman" w:cs="Times New Roman"/>
        </w:rPr>
        <w:t>7000</w:t>
      </w:r>
      <w:r w:rsidRPr="00932A4A">
        <w:rPr>
          <w:rFonts w:ascii="Times New Roman" w:eastAsia="宋体" w:hAnsi="Times New Roman" w:cs="Times New Roman"/>
        </w:rPr>
        <w:t>余种。</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2</w:t>
      </w:r>
      <w:r w:rsidRPr="00932A4A">
        <w:rPr>
          <w:rFonts w:ascii="Times New Roman" w:eastAsia="宋体" w:hAnsi="Times New Roman" w:cs="Times New Roman"/>
        </w:rPr>
        <w:t>）从岩性和地貌角度，分析</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净山形成</w:t>
      </w:r>
      <w:r w:rsidRPr="00932A4A">
        <w:rPr>
          <w:rFonts w:ascii="Times New Roman" w:eastAsia="宋体" w:hAnsi="Times New Roman" w:cs="Times New Roman"/>
        </w:rPr>
        <w:t>“</w:t>
      </w:r>
      <w:r w:rsidRPr="00932A4A">
        <w:rPr>
          <w:rFonts w:ascii="Times New Roman" w:eastAsia="宋体" w:hAnsi="Times New Roman" w:cs="Times New Roman"/>
        </w:rPr>
        <w:t>生态孤岛</w:t>
      </w:r>
      <w:r w:rsidRPr="00932A4A">
        <w:rPr>
          <w:rFonts w:ascii="Times New Roman" w:eastAsia="宋体" w:hAnsi="Times New Roman" w:cs="Times New Roman"/>
        </w:rPr>
        <w:t>”</w:t>
      </w:r>
      <w:r w:rsidRPr="00932A4A">
        <w:rPr>
          <w:rFonts w:ascii="Times New Roman" w:eastAsia="宋体" w:hAnsi="Times New Roman" w:cs="Times New Roman"/>
        </w:rPr>
        <w:t>的原因。</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1</w:t>
      </w:r>
      <w:r w:rsidRPr="00932A4A">
        <w:rPr>
          <w:rFonts w:ascii="Times New Roman" w:eastAsia="宋体" w:hAnsi="Times New Roman" w:cs="Times New Roman"/>
        </w:rPr>
        <w:t>）板块挤压过程中岩层断裂，地下岩浆沿断裂带侵入岩石圈内部，部分岩石经高温高压作用形成变质岩；海水沉积物经固结成岩形成的石灰岩覆盖在变质岩岩面；地壳挤压抬升使</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净山所在区域出露地表；高大的</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净山山体在流水等外力侵蚀作用下，地表石灰岩被剥蚀，变质岩出露，形成变质岩</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净山孤岛。</w:t>
      </w:r>
      <w:r w:rsidRPr="00932A4A">
        <w:rPr>
          <w:rFonts w:ascii="Times New Roman" w:eastAsia="宋体" w:hAnsi="Times New Roman" w:cs="Times New Roman"/>
        </w:rPr>
        <w:t xml:space="preserve">    </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2</w:t>
      </w:r>
      <w:r w:rsidRPr="00932A4A">
        <w:rPr>
          <w:rFonts w:ascii="Times New Roman" w:eastAsia="宋体" w:hAnsi="Times New Roman" w:cs="Times New Roman"/>
        </w:rPr>
        <w:t>）</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净山地表为坚硬的变质岩，抗侵蚀能力较强，因此具有稳定的生存环境；变质岩风化形成的土壤与周边土壤并不相同，适合特定种类的植物生长；加上</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净山山体高大，垂直气候差异明显，为生物提供多样的生存环境，增加了物种的多样性；</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净山与周边地区地貌差异较大，形成相对隔离的地理单元，因此形成生态孤岛。</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【小问</w:t>
      </w:r>
      <w:r w:rsidRPr="00932A4A">
        <w:rPr>
          <w:rFonts w:ascii="Times New Roman" w:eastAsia="宋体" w:hAnsi="Times New Roman" w:cs="Times New Roman"/>
        </w:rPr>
        <w:t>1</w:t>
      </w:r>
      <w:r w:rsidRPr="00932A4A">
        <w:rPr>
          <w:rFonts w:ascii="Times New Roman" w:eastAsia="宋体" w:hAnsi="Times New Roman" w:cs="Times New Roman"/>
        </w:rPr>
        <w:t>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结合材料信息可知，</w:t>
      </w:r>
      <w:r w:rsidRPr="00932A4A">
        <w:rPr>
          <w:rFonts w:ascii="Times New Roman" w:eastAsia="宋体" w:hAnsi="Times New Roman" w:cs="Times New Roman"/>
        </w:rPr>
        <w:t>2.2</w:t>
      </w:r>
      <w:r w:rsidRPr="00932A4A">
        <w:rPr>
          <w:rFonts w:ascii="Times New Roman" w:eastAsia="宋体" w:hAnsi="Times New Roman" w:cs="Times New Roman"/>
        </w:rPr>
        <w:t>亿年前，</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所在地区为海域环境，海底是古老的变质岩，是由于板块挤压过程中，由于岩层发生断裂，地下岩浆沿断裂带侵入到岩石圈内部，部分岩石经过高温高压作用下形成变质岩；大量的海水沉积物在海底不断沉积，通过固结成岩，形成石灰岩，覆盖于岩浆岩的表面；后随着地壳抬升，使得</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净山所在地区出露于海面，高大的</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净山山体在流水等外力作用侵蚀下，地表的石灰岩极易遭受侵蚀，被剥蚀掉，变质岩裸露，形成</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净山孤岛。</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【小问</w:t>
      </w:r>
      <w:r w:rsidRPr="00932A4A">
        <w:rPr>
          <w:rFonts w:ascii="Times New Roman" w:eastAsia="宋体" w:hAnsi="Times New Roman" w:cs="Times New Roman"/>
        </w:rPr>
        <w:t>2</w:t>
      </w:r>
      <w:r w:rsidRPr="00932A4A">
        <w:rPr>
          <w:rFonts w:ascii="Times New Roman" w:eastAsia="宋体" w:hAnsi="Times New Roman" w:cs="Times New Roman"/>
        </w:rPr>
        <w:t>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结合题干信息，从岩性方面分析，</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w:t>
      </w:r>
      <w:proofErr w:type="gramStart"/>
      <w:r w:rsidRPr="00932A4A">
        <w:rPr>
          <w:rFonts w:ascii="Times New Roman" w:eastAsia="宋体" w:hAnsi="Times New Roman" w:cs="Times New Roman"/>
        </w:rPr>
        <w:t>山主体</w:t>
      </w:r>
      <w:proofErr w:type="gramEnd"/>
      <w:r w:rsidRPr="00932A4A">
        <w:rPr>
          <w:rFonts w:ascii="Times New Roman" w:eastAsia="宋体" w:hAnsi="Times New Roman" w:cs="Times New Roman"/>
        </w:rPr>
        <w:t>为坚硬的变质岩，抗风化，抗侵蚀能力较强，使得</w:t>
      </w:r>
      <w:proofErr w:type="gramStart"/>
      <w:r w:rsidRPr="00932A4A">
        <w:rPr>
          <w:rFonts w:ascii="Times New Roman" w:eastAsia="宋体" w:hAnsi="Times New Roman" w:cs="Times New Roman"/>
        </w:rPr>
        <w:t>梵蒂山</w:t>
      </w:r>
      <w:proofErr w:type="gramEnd"/>
      <w:r w:rsidRPr="00932A4A">
        <w:rPr>
          <w:rFonts w:ascii="Times New Roman" w:eastAsia="宋体" w:hAnsi="Times New Roman" w:cs="Times New Roman"/>
        </w:rPr>
        <w:t>的地貌能够长期稳定为生物提供稳定的生存环境，有利于古老珍稀物种的保存和繁衍；</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净山为变质岩，风化过后产生的土壤在性质上与周边石灰岩风化产生的土壤并不相同，独特的土壤适合特定种类植物生长，形成独特的生态系统；从地貌分析，</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净山山体高大，峡谷幽深最高峰，凤凰山海拔为</w:t>
      </w:r>
      <w:r w:rsidRPr="00932A4A">
        <w:rPr>
          <w:rFonts w:ascii="Times New Roman" w:eastAsia="宋体" w:hAnsi="Times New Roman" w:cs="Times New Roman"/>
        </w:rPr>
        <w:t>2572</w:t>
      </w:r>
      <w:r w:rsidRPr="00932A4A">
        <w:rPr>
          <w:rFonts w:ascii="Times New Roman" w:eastAsia="宋体" w:hAnsi="Times New Roman" w:cs="Times New Roman"/>
        </w:rPr>
        <w:t>米，山麓海拔仅</w:t>
      </w:r>
      <w:r w:rsidRPr="00932A4A">
        <w:rPr>
          <w:rFonts w:ascii="Times New Roman" w:eastAsia="宋体" w:hAnsi="Times New Roman" w:cs="Times New Roman"/>
        </w:rPr>
        <w:t>500</w:t>
      </w:r>
      <w:r w:rsidRPr="00932A4A">
        <w:rPr>
          <w:rFonts w:ascii="Times New Roman" w:eastAsia="宋体" w:hAnsi="Times New Roman" w:cs="Times New Roman"/>
        </w:rPr>
        <w:t>米，相对高差较大，垂直地域分异明显，因此，形成丰富的垂直气候带，为生物生存提供多样的生存环境，增加了物种多样性；加上</w:t>
      </w:r>
      <w:proofErr w:type="gramStart"/>
      <w:r w:rsidRPr="00932A4A">
        <w:rPr>
          <w:rFonts w:ascii="Times New Roman" w:eastAsia="宋体" w:hAnsi="Times New Roman" w:cs="Times New Roman"/>
        </w:rPr>
        <w:t>梵</w:t>
      </w:r>
      <w:proofErr w:type="gramEnd"/>
      <w:r w:rsidRPr="00932A4A">
        <w:rPr>
          <w:rFonts w:ascii="Times New Roman" w:eastAsia="宋体" w:hAnsi="Times New Roman" w:cs="Times New Roman"/>
        </w:rPr>
        <w:t>净山与周边地区地貌差异较大，形成相对隔离的地理单元，减少了与周边地区的生物基因交流，能够保持自身独特的物种和生态系统，形成生态孤岛。</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18. </w:t>
      </w:r>
      <w:r w:rsidRPr="00932A4A">
        <w:rPr>
          <w:rFonts w:ascii="Times New Roman" w:eastAsia="宋体" w:hAnsi="Times New Roman" w:cs="Times New Roman"/>
        </w:rPr>
        <w:t>阅读图文资料，完成下列要求。</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施茶村（如下图）与海口火山群世界地质公园相邻，九成以上的土地被富含钾、钙、镁、铁等矿物质的火山岩所覆盖。</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石斛多附生于树干、岩石或崖壁，根系暴露于空气中，</w:t>
      </w:r>
      <w:proofErr w:type="gramStart"/>
      <w:r w:rsidRPr="00932A4A">
        <w:rPr>
          <w:rFonts w:ascii="Times New Roman" w:eastAsia="宋体" w:hAnsi="Times New Roman" w:cs="Times New Roman"/>
        </w:rPr>
        <w:t>好暖忌干</w:t>
      </w:r>
      <w:proofErr w:type="gramEnd"/>
      <w:r w:rsidRPr="00932A4A">
        <w:rPr>
          <w:rFonts w:ascii="Times New Roman" w:eastAsia="宋体" w:hAnsi="Times New Roman" w:cs="Times New Roman"/>
        </w:rPr>
        <w:t>、喜湿怕积水。石斛位列</w:t>
      </w:r>
      <w:r w:rsidRPr="00932A4A">
        <w:rPr>
          <w:rFonts w:ascii="Times New Roman" w:eastAsia="宋体" w:hAnsi="Times New Roman" w:cs="Times New Roman"/>
        </w:rPr>
        <w:t>“</w:t>
      </w:r>
      <w:r w:rsidRPr="00932A4A">
        <w:rPr>
          <w:rFonts w:ascii="Times New Roman" w:eastAsia="宋体" w:hAnsi="Times New Roman" w:cs="Times New Roman"/>
        </w:rPr>
        <w:t>中华九大仙草</w:t>
      </w:r>
      <w:r w:rsidRPr="00932A4A">
        <w:rPr>
          <w:rFonts w:ascii="Times New Roman" w:eastAsia="宋体" w:hAnsi="Times New Roman" w:cs="Times New Roman"/>
        </w:rPr>
        <w:t>”</w:t>
      </w:r>
      <w:r w:rsidRPr="00932A4A">
        <w:rPr>
          <w:rFonts w:ascii="Times New Roman" w:eastAsia="宋体" w:hAnsi="Times New Roman" w:cs="Times New Roman"/>
        </w:rPr>
        <w:t>之首，鲜石斛价格可达</w:t>
      </w:r>
      <w:r w:rsidRPr="00932A4A">
        <w:rPr>
          <w:rFonts w:ascii="Times New Roman" w:eastAsia="宋体" w:hAnsi="Times New Roman" w:cs="Times New Roman"/>
        </w:rPr>
        <w:t>300</w:t>
      </w:r>
      <w:r w:rsidRPr="00932A4A">
        <w:rPr>
          <w:rFonts w:ascii="Times New Roman" w:eastAsia="宋体" w:hAnsi="Times New Roman" w:cs="Times New Roman"/>
        </w:rPr>
        <w:t>～</w:t>
      </w:r>
      <w:r w:rsidRPr="00932A4A">
        <w:rPr>
          <w:rFonts w:ascii="Times New Roman" w:eastAsia="宋体" w:hAnsi="Times New Roman" w:cs="Times New Roman"/>
        </w:rPr>
        <w:t>500</w:t>
      </w:r>
      <w:r w:rsidRPr="00932A4A">
        <w:rPr>
          <w:rFonts w:ascii="Times New Roman" w:eastAsia="宋体" w:hAnsi="Times New Roman" w:cs="Times New Roman"/>
        </w:rPr>
        <w:t>元</w:t>
      </w:r>
      <w:r w:rsidRPr="00932A4A">
        <w:rPr>
          <w:rFonts w:ascii="Times New Roman" w:eastAsia="宋体" w:hAnsi="Times New Roman" w:cs="Times New Roman"/>
        </w:rPr>
        <w:t>/</w:t>
      </w:r>
      <w:r w:rsidRPr="00932A4A">
        <w:rPr>
          <w:rFonts w:ascii="Times New Roman" w:eastAsia="宋体" w:hAnsi="Times New Roman" w:cs="Times New Roman"/>
        </w:rPr>
        <w:t>千克。</w:t>
      </w:r>
    </w:p>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noProof/>
        </w:rPr>
        <w:lastRenderedPageBreak/>
        <w:drawing>
          <wp:inline distT="0" distB="0" distL="0" distR="0" wp14:anchorId="1761551E" wp14:editId="0C0B1660">
            <wp:extent cx="1495425" cy="1685925"/>
            <wp:effectExtent l="0" t="0" r="0" b="0"/>
            <wp:docPr id="100019" name="图片 100019"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4"/>
                    <a:stretch>
                      <a:fillRect/>
                    </a:stretch>
                  </pic:blipFill>
                  <pic:spPr>
                    <a:xfrm>
                      <a:off x="0" y="0"/>
                      <a:ext cx="1495425" cy="1685925"/>
                    </a:xfrm>
                    <a:prstGeom prst="rect">
                      <a:avLst/>
                    </a:prstGeom>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1</w:t>
      </w:r>
      <w:r w:rsidRPr="00932A4A">
        <w:rPr>
          <w:rFonts w:ascii="Times New Roman" w:eastAsia="宋体" w:hAnsi="Times New Roman" w:cs="Times New Roman"/>
        </w:rPr>
        <w:t>）根据材料，推测石斛根系的功能。</w:t>
      </w:r>
    </w:p>
    <w:p w:rsidR="00932A4A" w:rsidRDefault="00932A4A" w:rsidP="00932A4A">
      <w:pPr>
        <w:tabs>
          <w:tab w:val="left" w:pos="4253"/>
        </w:tabs>
        <w:snapToGrid w:val="0"/>
        <w:spacing w:line="360" w:lineRule="auto"/>
        <w:rPr>
          <w:rFonts w:ascii="Times New Roman" w:eastAsia="宋体" w:hAnsi="Times New Roman" w:cs="Times New Roman"/>
        </w:rPr>
      </w:pPr>
    </w:p>
    <w:p w:rsidR="00932A4A" w:rsidRDefault="00932A4A" w:rsidP="00932A4A">
      <w:pPr>
        <w:tabs>
          <w:tab w:val="left" w:pos="4253"/>
        </w:tabs>
        <w:snapToGrid w:val="0"/>
        <w:spacing w:line="360" w:lineRule="auto"/>
        <w:rPr>
          <w:rFonts w:ascii="Times New Roman" w:eastAsia="宋体" w:hAnsi="Times New Roman" w:cs="Times New Roman"/>
        </w:rPr>
      </w:pP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长期以来，施茶村农业经济效益十分低下。</w:t>
      </w:r>
      <w:r w:rsidRPr="00932A4A">
        <w:rPr>
          <w:rFonts w:ascii="Times New Roman" w:eastAsia="宋体" w:hAnsi="Times New Roman" w:cs="Times New Roman"/>
        </w:rPr>
        <w:t>2013</w:t>
      </w:r>
      <w:r w:rsidRPr="00932A4A">
        <w:rPr>
          <w:rFonts w:ascii="Times New Roman" w:eastAsia="宋体" w:hAnsi="Times New Roman" w:cs="Times New Roman"/>
        </w:rPr>
        <w:t>年该村引进石斛种植项目，获得了巨大的成功。之后采用</w:t>
      </w:r>
      <w:r w:rsidRPr="00932A4A">
        <w:rPr>
          <w:rFonts w:ascii="Times New Roman" w:eastAsia="宋体" w:hAnsi="Times New Roman" w:cs="Times New Roman"/>
        </w:rPr>
        <w:t>“</w:t>
      </w:r>
      <w:r w:rsidRPr="00932A4A">
        <w:rPr>
          <w:rFonts w:ascii="Times New Roman" w:eastAsia="宋体" w:hAnsi="Times New Roman" w:cs="Times New Roman"/>
        </w:rPr>
        <w:t>农业</w:t>
      </w:r>
      <w:r w:rsidRPr="00932A4A">
        <w:rPr>
          <w:rFonts w:ascii="Times New Roman" w:eastAsia="宋体" w:hAnsi="Times New Roman" w:cs="Times New Roman"/>
        </w:rPr>
        <w:t>+</w:t>
      </w:r>
      <w:r w:rsidRPr="00932A4A">
        <w:rPr>
          <w:rFonts w:ascii="Times New Roman" w:eastAsia="宋体" w:hAnsi="Times New Roman" w:cs="Times New Roman"/>
        </w:rPr>
        <w:t>文化</w:t>
      </w:r>
      <w:r w:rsidRPr="00932A4A">
        <w:rPr>
          <w:rFonts w:ascii="Times New Roman" w:eastAsia="宋体" w:hAnsi="Times New Roman" w:cs="Times New Roman"/>
        </w:rPr>
        <w:t>+</w:t>
      </w:r>
      <w:r w:rsidRPr="00932A4A">
        <w:rPr>
          <w:rFonts w:ascii="Times New Roman" w:eastAsia="宋体" w:hAnsi="Times New Roman" w:cs="Times New Roman"/>
        </w:rPr>
        <w:t>旅游</w:t>
      </w:r>
      <w:r w:rsidRPr="00932A4A">
        <w:rPr>
          <w:rFonts w:ascii="Times New Roman" w:eastAsia="宋体" w:hAnsi="Times New Roman" w:cs="Times New Roman"/>
        </w:rPr>
        <w:t>”</w:t>
      </w:r>
      <w:r w:rsidRPr="00932A4A">
        <w:rPr>
          <w:rFonts w:ascii="Times New Roman" w:eastAsia="宋体" w:hAnsi="Times New Roman" w:cs="Times New Roman"/>
        </w:rPr>
        <w:t>的发展模式，充分挖掘当地火山文化资源，结合乡村自然风光，开发特色旅游线路，举办各类与石斛文化相关的活动，成功探索出一条独具特色的新型乡村振兴之路。</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2</w:t>
      </w:r>
      <w:r w:rsidRPr="00932A4A">
        <w:rPr>
          <w:rFonts w:ascii="Times New Roman" w:eastAsia="宋体" w:hAnsi="Times New Roman" w:cs="Times New Roman"/>
        </w:rPr>
        <w:t>）分析该村石斛种植项目获得成功的原因。</w:t>
      </w:r>
    </w:p>
    <w:p w:rsidR="00932A4A" w:rsidRDefault="00932A4A" w:rsidP="00932A4A">
      <w:pPr>
        <w:tabs>
          <w:tab w:val="left" w:pos="4253"/>
        </w:tabs>
        <w:snapToGrid w:val="0"/>
        <w:spacing w:line="360" w:lineRule="auto"/>
        <w:rPr>
          <w:rFonts w:ascii="Times New Roman" w:eastAsia="宋体" w:hAnsi="Times New Roman" w:cs="Times New Roman"/>
        </w:rPr>
      </w:pPr>
    </w:p>
    <w:p w:rsidR="00932A4A" w:rsidRDefault="00932A4A" w:rsidP="00932A4A">
      <w:pPr>
        <w:tabs>
          <w:tab w:val="left" w:pos="4253"/>
        </w:tabs>
        <w:snapToGrid w:val="0"/>
        <w:spacing w:line="360" w:lineRule="auto"/>
        <w:rPr>
          <w:rFonts w:ascii="Times New Roman" w:eastAsia="宋体" w:hAnsi="Times New Roman" w:cs="Times New Roman"/>
        </w:rPr>
      </w:pPr>
      <w:bookmarkStart w:id="0" w:name="_GoBack"/>
      <w:bookmarkEnd w:id="0"/>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3</w:t>
      </w:r>
      <w:r w:rsidRPr="00932A4A">
        <w:rPr>
          <w:rFonts w:ascii="Times New Roman" w:eastAsia="宋体" w:hAnsi="Times New Roman" w:cs="Times New Roman"/>
        </w:rPr>
        <w:t>）说明除经济发展之外，施茶村采取</w:t>
      </w:r>
      <w:r w:rsidRPr="00932A4A">
        <w:rPr>
          <w:rFonts w:ascii="Times New Roman" w:eastAsia="宋体" w:hAnsi="Times New Roman" w:cs="Times New Roman"/>
        </w:rPr>
        <w:t>“</w:t>
      </w:r>
      <w:r w:rsidRPr="00932A4A">
        <w:rPr>
          <w:rFonts w:ascii="Times New Roman" w:eastAsia="宋体" w:hAnsi="Times New Roman" w:cs="Times New Roman"/>
        </w:rPr>
        <w:t>农业</w:t>
      </w:r>
      <w:r w:rsidRPr="00932A4A">
        <w:rPr>
          <w:rFonts w:ascii="Times New Roman" w:eastAsia="宋体" w:hAnsi="Times New Roman" w:cs="Times New Roman"/>
        </w:rPr>
        <w:t>+</w:t>
      </w:r>
      <w:r w:rsidRPr="00932A4A">
        <w:rPr>
          <w:rFonts w:ascii="Times New Roman" w:eastAsia="宋体" w:hAnsi="Times New Roman" w:cs="Times New Roman"/>
        </w:rPr>
        <w:t>文化</w:t>
      </w:r>
      <w:r w:rsidRPr="00932A4A">
        <w:rPr>
          <w:rFonts w:ascii="Times New Roman" w:eastAsia="宋体" w:hAnsi="Times New Roman" w:cs="Times New Roman"/>
        </w:rPr>
        <w:t>+</w:t>
      </w:r>
      <w:r w:rsidRPr="00932A4A">
        <w:rPr>
          <w:rFonts w:ascii="Times New Roman" w:eastAsia="宋体" w:hAnsi="Times New Roman" w:cs="Times New Roman"/>
        </w:rPr>
        <w:t>旅游</w:t>
      </w:r>
      <w:r w:rsidRPr="00932A4A">
        <w:rPr>
          <w:rFonts w:ascii="Times New Roman" w:eastAsia="宋体" w:hAnsi="Times New Roman" w:cs="Times New Roman"/>
        </w:rPr>
        <w:t>”</w:t>
      </w:r>
      <w:r w:rsidRPr="00932A4A">
        <w:rPr>
          <w:rFonts w:ascii="Times New Roman" w:eastAsia="宋体" w:hAnsi="Times New Roman" w:cs="Times New Roman"/>
        </w:rPr>
        <w:t>发展模式的好处。</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1</w:t>
      </w:r>
      <w:r w:rsidRPr="00932A4A">
        <w:rPr>
          <w:rFonts w:ascii="Times New Roman" w:eastAsia="宋体" w:hAnsi="Times New Roman" w:cs="Times New Roman"/>
        </w:rPr>
        <w:t>）固定作用；从大气中吸收养分及水分。</w:t>
      </w:r>
      <w:r w:rsidRPr="00932A4A">
        <w:rPr>
          <w:rFonts w:ascii="Times New Roman" w:eastAsia="宋体" w:hAnsi="Times New Roman" w:cs="Times New Roman"/>
        </w:rPr>
        <w:t xml:space="preserve">    </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2</w:t>
      </w:r>
      <w:r w:rsidRPr="00932A4A">
        <w:rPr>
          <w:rFonts w:ascii="Times New Roman" w:eastAsia="宋体" w:hAnsi="Times New Roman" w:cs="Times New Roman"/>
        </w:rPr>
        <w:t>）火山岩分布广，矿物养分丰富；热带季风气候水热充足，适合石斛生长；石斛价格高，经济效益好。</w:t>
      </w:r>
      <w:r w:rsidRPr="00932A4A">
        <w:rPr>
          <w:rFonts w:ascii="Times New Roman" w:eastAsia="宋体" w:hAnsi="Times New Roman" w:cs="Times New Roman"/>
        </w:rPr>
        <w:t xml:space="preserve">    </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3</w:t>
      </w:r>
      <w:r w:rsidRPr="00932A4A">
        <w:rPr>
          <w:rFonts w:ascii="Times New Roman" w:eastAsia="宋体" w:hAnsi="Times New Roman" w:cs="Times New Roman"/>
        </w:rPr>
        <w:t>）生态：促进生态环境保护；推动生态环境修复等；社会：促进文化传承与交流；提升乡村知名度等。</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【小问</w:t>
      </w:r>
      <w:r w:rsidRPr="00932A4A">
        <w:rPr>
          <w:rFonts w:ascii="Times New Roman" w:eastAsia="宋体" w:hAnsi="Times New Roman" w:cs="Times New Roman"/>
        </w:rPr>
        <w:t>1</w:t>
      </w:r>
      <w:r w:rsidRPr="00932A4A">
        <w:rPr>
          <w:rFonts w:ascii="Times New Roman" w:eastAsia="宋体" w:hAnsi="Times New Roman" w:cs="Times New Roman"/>
        </w:rPr>
        <w:t>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根据材料</w:t>
      </w:r>
      <w:r w:rsidRPr="00932A4A">
        <w:rPr>
          <w:rFonts w:ascii="Times New Roman" w:eastAsia="宋体" w:hAnsi="Times New Roman" w:cs="Times New Roman"/>
        </w:rPr>
        <w:t>“</w:t>
      </w:r>
      <w:r w:rsidRPr="00932A4A">
        <w:rPr>
          <w:rFonts w:ascii="Times New Roman" w:eastAsia="宋体" w:hAnsi="Times New Roman" w:cs="Times New Roman"/>
        </w:rPr>
        <w:t>石斛多附生于树干、岩石或崖壁</w:t>
      </w:r>
      <w:r w:rsidRPr="00932A4A">
        <w:rPr>
          <w:rFonts w:ascii="Times New Roman" w:eastAsia="宋体" w:hAnsi="Times New Roman" w:cs="Times New Roman"/>
        </w:rPr>
        <w:t>”</w:t>
      </w:r>
      <w:r w:rsidRPr="00932A4A">
        <w:rPr>
          <w:rFonts w:ascii="Times New Roman" w:eastAsia="宋体" w:hAnsi="Times New Roman" w:cs="Times New Roman"/>
        </w:rPr>
        <w:t>可知，石斛生长于质地较坚硬的地区，根系能够起到固定作用；根据材料</w:t>
      </w:r>
      <w:r w:rsidRPr="00932A4A">
        <w:rPr>
          <w:rFonts w:ascii="Times New Roman" w:eastAsia="宋体" w:hAnsi="Times New Roman" w:cs="Times New Roman"/>
        </w:rPr>
        <w:t>“</w:t>
      </w:r>
      <w:r w:rsidRPr="00932A4A">
        <w:rPr>
          <w:rFonts w:ascii="Times New Roman" w:eastAsia="宋体" w:hAnsi="Times New Roman" w:cs="Times New Roman"/>
        </w:rPr>
        <w:t>好暖忌干、喜湿怕积水</w:t>
      </w:r>
      <w:r w:rsidRPr="00932A4A">
        <w:rPr>
          <w:rFonts w:ascii="Times New Roman" w:eastAsia="宋体" w:hAnsi="Times New Roman" w:cs="Times New Roman"/>
        </w:rPr>
        <w:t>”</w:t>
      </w:r>
      <w:r w:rsidRPr="00932A4A">
        <w:rPr>
          <w:rFonts w:ascii="Times New Roman" w:eastAsia="宋体" w:hAnsi="Times New Roman" w:cs="Times New Roman"/>
        </w:rPr>
        <w:t>可知，其根系暴露于空气中，可从大气中吸收养分和水分。</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【小问</w:t>
      </w:r>
      <w:r w:rsidRPr="00932A4A">
        <w:rPr>
          <w:rFonts w:ascii="Times New Roman" w:eastAsia="宋体" w:hAnsi="Times New Roman" w:cs="Times New Roman"/>
        </w:rPr>
        <w:t>2</w:t>
      </w:r>
      <w:r w:rsidRPr="00932A4A">
        <w:rPr>
          <w:rFonts w:ascii="Times New Roman" w:eastAsia="宋体" w:hAnsi="Times New Roman" w:cs="Times New Roman"/>
        </w:rPr>
        <w:t>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根据材料可知，该村与海口火山群世界地质公园相邻，九成以上的土地被富含钾、钙、镁、铁等矿物质的火山岩所覆盖，火山岩分布广，矿物养分丰富；石斛</w:t>
      </w:r>
      <w:proofErr w:type="gramStart"/>
      <w:r w:rsidRPr="00932A4A">
        <w:rPr>
          <w:rFonts w:ascii="Times New Roman" w:eastAsia="宋体" w:hAnsi="Times New Roman" w:cs="Times New Roman"/>
        </w:rPr>
        <w:t>好暖忌干</w:t>
      </w:r>
      <w:proofErr w:type="gramEnd"/>
      <w:r w:rsidRPr="00932A4A">
        <w:rPr>
          <w:rFonts w:ascii="Times New Roman" w:eastAsia="宋体" w:hAnsi="Times New Roman" w:cs="Times New Roman"/>
        </w:rPr>
        <w:t>、喜湿怕积水，该地属于热带季风气候，水热充足，适合石斛生长；石斛位列</w:t>
      </w:r>
      <w:r w:rsidRPr="00932A4A">
        <w:rPr>
          <w:rFonts w:ascii="Times New Roman" w:eastAsia="宋体" w:hAnsi="Times New Roman" w:cs="Times New Roman"/>
        </w:rPr>
        <w:t>“</w:t>
      </w:r>
      <w:r w:rsidRPr="00932A4A">
        <w:rPr>
          <w:rFonts w:ascii="Times New Roman" w:eastAsia="宋体" w:hAnsi="Times New Roman" w:cs="Times New Roman"/>
        </w:rPr>
        <w:t>中华九大仙草</w:t>
      </w:r>
      <w:r w:rsidRPr="00932A4A">
        <w:rPr>
          <w:rFonts w:ascii="Times New Roman" w:eastAsia="宋体" w:hAnsi="Times New Roman" w:cs="Times New Roman"/>
        </w:rPr>
        <w:t>”</w:t>
      </w:r>
      <w:r w:rsidRPr="00932A4A">
        <w:rPr>
          <w:rFonts w:ascii="Times New Roman" w:eastAsia="宋体" w:hAnsi="Times New Roman" w:cs="Times New Roman"/>
        </w:rPr>
        <w:t>之首，鲜石斛价格可达</w:t>
      </w:r>
      <w:r w:rsidRPr="00932A4A">
        <w:rPr>
          <w:rFonts w:ascii="Times New Roman" w:eastAsia="宋体" w:hAnsi="Times New Roman" w:cs="Times New Roman"/>
        </w:rPr>
        <w:t>300</w:t>
      </w:r>
      <w:r w:rsidRPr="00932A4A">
        <w:rPr>
          <w:rFonts w:ascii="Times New Roman" w:eastAsia="宋体" w:hAnsi="Times New Roman" w:cs="Times New Roman"/>
        </w:rPr>
        <w:t>～</w:t>
      </w:r>
      <w:r w:rsidRPr="00932A4A">
        <w:rPr>
          <w:rFonts w:ascii="Times New Roman" w:eastAsia="宋体" w:hAnsi="Times New Roman" w:cs="Times New Roman"/>
        </w:rPr>
        <w:t>500</w:t>
      </w:r>
      <w:r w:rsidRPr="00932A4A">
        <w:rPr>
          <w:rFonts w:ascii="Times New Roman" w:eastAsia="宋体" w:hAnsi="Times New Roman" w:cs="Times New Roman"/>
        </w:rPr>
        <w:t>元</w:t>
      </w:r>
      <w:r w:rsidRPr="00932A4A">
        <w:rPr>
          <w:rFonts w:ascii="Times New Roman" w:eastAsia="宋体" w:hAnsi="Times New Roman" w:cs="Times New Roman"/>
        </w:rPr>
        <w:t>/</w:t>
      </w:r>
      <w:r w:rsidRPr="00932A4A">
        <w:rPr>
          <w:rFonts w:ascii="Times New Roman" w:eastAsia="宋体" w:hAnsi="Times New Roman" w:cs="Times New Roman"/>
        </w:rPr>
        <w:t>千克，石斛价格高，经济效益好。</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【小问</w:t>
      </w:r>
      <w:r w:rsidRPr="00932A4A">
        <w:rPr>
          <w:rFonts w:ascii="Times New Roman" w:eastAsia="宋体" w:hAnsi="Times New Roman" w:cs="Times New Roman"/>
        </w:rPr>
        <w:t>3</w:t>
      </w:r>
      <w:r w:rsidRPr="00932A4A">
        <w:rPr>
          <w:rFonts w:ascii="Times New Roman" w:eastAsia="宋体" w:hAnsi="Times New Roman" w:cs="Times New Roman"/>
        </w:rPr>
        <w:t>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除经济发展之外，还可从社会和生态两方面来分析。生态：该模式充分挖掘当地火山文化资</w:t>
      </w:r>
      <w:r w:rsidRPr="00932A4A">
        <w:rPr>
          <w:rFonts w:ascii="Times New Roman" w:eastAsia="宋体" w:hAnsi="Times New Roman" w:cs="Times New Roman"/>
        </w:rPr>
        <w:lastRenderedPageBreak/>
        <w:t>源，结合乡村自然风光，开发特色旅游线路，能够促进生态环境保护；推动生态环境修复等；社会：举办各类与石斛文化相关的活动，促进文化传承与交流；通过打造具有影响力的乡村品牌，提升乡村知名度等。</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 xml:space="preserve">19. </w:t>
      </w:r>
      <w:r w:rsidRPr="00932A4A">
        <w:rPr>
          <w:rFonts w:ascii="Times New Roman" w:eastAsia="宋体" w:hAnsi="Times New Roman" w:cs="Times New Roman"/>
        </w:rPr>
        <w:t>阅读图文资料，完成下列要求。</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云南省红河地区风化壳母岩主要为花岗岩，风化壳厚度可达</w:t>
      </w:r>
      <w:r w:rsidRPr="00932A4A">
        <w:rPr>
          <w:rFonts w:ascii="Times New Roman" w:eastAsia="宋体" w:hAnsi="Times New Roman" w:cs="Times New Roman"/>
        </w:rPr>
        <w:t>25</w:t>
      </w:r>
      <w:r w:rsidRPr="00932A4A">
        <w:rPr>
          <w:rFonts w:ascii="Times New Roman" w:eastAsia="宋体" w:hAnsi="Times New Roman" w:cs="Times New Roman"/>
        </w:rPr>
        <w:t>米。该地某山麓缓坡发育超大规模风化壳淋积型稀土矿，潜在资源丰富。风化壳淋积型稀土矿床是由含矿岩体经过化学风化作用，分解释放出稀土离子，再通过迁移、富集而形成。下图示意该地花岗岩风化壳剖面及稀土含量分布。</w:t>
      </w:r>
    </w:p>
    <w:p w:rsidR="00911C3A" w:rsidRPr="00932A4A" w:rsidRDefault="00911C3A" w:rsidP="00932A4A">
      <w:pPr>
        <w:tabs>
          <w:tab w:val="left" w:pos="4253"/>
        </w:tabs>
        <w:snapToGrid w:val="0"/>
        <w:spacing w:line="360" w:lineRule="auto"/>
        <w:jc w:val="center"/>
        <w:rPr>
          <w:rFonts w:ascii="Times New Roman" w:eastAsia="宋体" w:hAnsi="Times New Roman" w:cs="Times New Roman"/>
        </w:rPr>
      </w:pPr>
      <w:r w:rsidRPr="00932A4A">
        <w:rPr>
          <w:rFonts w:ascii="Times New Roman" w:eastAsia="宋体" w:hAnsi="Times New Roman" w:cs="Times New Roman"/>
          <w:noProof/>
        </w:rPr>
        <w:drawing>
          <wp:inline distT="0" distB="0" distL="0" distR="0" wp14:anchorId="20661660" wp14:editId="07752EE1">
            <wp:extent cx="1857375" cy="2066925"/>
            <wp:effectExtent l="0" t="0" r="0" b="0"/>
            <wp:docPr id="100021" name="图片 100021"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5"/>
                    <a:stretch>
                      <a:fillRect/>
                    </a:stretch>
                  </pic:blipFill>
                  <pic:spPr>
                    <a:xfrm>
                      <a:off x="0" y="0"/>
                      <a:ext cx="1857375" cy="2066925"/>
                    </a:xfrm>
                    <a:prstGeom prst="rect">
                      <a:avLst/>
                    </a:prstGeom>
                  </pic:spPr>
                </pic:pic>
              </a:graphicData>
            </a:graphic>
          </wp:inline>
        </w:drawing>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1</w:t>
      </w:r>
      <w:r w:rsidRPr="00932A4A">
        <w:rPr>
          <w:rFonts w:ascii="Times New Roman" w:eastAsia="宋体" w:hAnsi="Times New Roman" w:cs="Times New Roman"/>
        </w:rPr>
        <w:t>）分析风化壳中稀土含量分布特点的形成原因。</w:t>
      </w:r>
    </w:p>
    <w:p w:rsidR="00932A4A" w:rsidRDefault="00932A4A" w:rsidP="00932A4A">
      <w:pPr>
        <w:tabs>
          <w:tab w:val="left" w:pos="4253"/>
        </w:tabs>
        <w:snapToGrid w:val="0"/>
        <w:spacing w:line="360" w:lineRule="auto"/>
        <w:rPr>
          <w:rFonts w:ascii="Times New Roman" w:eastAsia="宋体" w:hAnsi="Times New Roman" w:cs="Times New Roman"/>
        </w:rPr>
      </w:pPr>
    </w:p>
    <w:p w:rsidR="00932A4A" w:rsidRDefault="00932A4A" w:rsidP="00932A4A">
      <w:pPr>
        <w:tabs>
          <w:tab w:val="left" w:pos="4253"/>
        </w:tabs>
        <w:snapToGrid w:val="0"/>
        <w:spacing w:line="360" w:lineRule="auto"/>
        <w:rPr>
          <w:rFonts w:ascii="Times New Roman" w:eastAsia="宋体" w:hAnsi="Times New Roman" w:cs="Times New Roman"/>
        </w:rPr>
      </w:pP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2</w:t>
      </w:r>
      <w:r w:rsidRPr="00932A4A">
        <w:rPr>
          <w:rFonts w:ascii="Times New Roman" w:eastAsia="宋体" w:hAnsi="Times New Roman" w:cs="Times New Roman"/>
        </w:rPr>
        <w:t>）与山麓缓坡相比，说明稀土矿在山顶、山谷难以发育的原因。</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【答案】（</w:t>
      </w:r>
      <w:r w:rsidRPr="00932A4A">
        <w:rPr>
          <w:rFonts w:ascii="Times New Roman" w:eastAsia="宋体" w:hAnsi="Times New Roman" w:cs="Times New Roman"/>
        </w:rPr>
        <w:t>1</w:t>
      </w:r>
      <w:r w:rsidRPr="00932A4A">
        <w:rPr>
          <w:rFonts w:ascii="Times New Roman" w:eastAsia="宋体" w:hAnsi="Times New Roman" w:cs="Times New Roman"/>
        </w:rPr>
        <w:t>）气候温暖湿润，化学风化作用较强，使地表基岩中的稀土元素释放；降水多，产生强烈的淋溶作用使剖面上部稀土元素浓度增加；地下水下渗，使稀土元素缓慢向下迁移；随后在全风化层下部和半风化层的上部逐渐富集。</w:t>
      </w:r>
      <w:r w:rsidRPr="00932A4A">
        <w:rPr>
          <w:rFonts w:ascii="Times New Roman" w:eastAsia="宋体" w:hAnsi="Times New Roman" w:cs="Times New Roman"/>
        </w:rPr>
        <w:t xml:space="preserve">    </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w:t>
      </w:r>
      <w:r w:rsidRPr="00932A4A">
        <w:rPr>
          <w:rFonts w:ascii="Times New Roman" w:eastAsia="宋体" w:hAnsi="Times New Roman" w:cs="Times New Roman"/>
        </w:rPr>
        <w:t>2</w:t>
      </w:r>
      <w:r w:rsidRPr="00932A4A">
        <w:rPr>
          <w:rFonts w:ascii="Times New Roman" w:eastAsia="宋体" w:hAnsi="Times New Roman" w:cs="Times New Roman"/>
        </w:rPr>
        <w:t>）山顶地区风化剥蚀作用强，稀土元素随剥蚀物质迁移至其他地区，不利于稀土矿的形成；山顶地形相对狭窄，稀土元素的富集空间小；山顶地区地形陡峭而不利于稀土元素的沉积和保存；山谷水流冲刷作用强烈，不利于在山谷地区富集形成稀土矿。</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【解析】</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【小问</w:t>
      </w:r>
      <w:r w:rsidRPr="00932A4A">
        <w:rPr>
          <w:rFonts w:ascii="Times New Roman" w:eastAsia="宋体" w:hAnsi="Times New Roman" w:cs="Times New Roman"/>
        </w:rPr>
        <w:t>1</w:t>
      </w:r>
      <w:r w:rsidRPr="00932A4A">
        <w:rPr>
          <w:rFonts w:ascii="Times New Roman" w:eastAsia="宋体" w:hAnsi="Times New Roman" w:cs="Times New Roman"/>
        </w:rPr>
        <w:t>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结合材料，含矿岩体经过化学风化作用，分解释放出稀土离子，再通过迁移、富集而形成</w:t>
      </w:r>
      <w:proofErr w:type="gramStart"/>
      <w:r w:rsidRPr="00932A4A">
        <w:rPr>
          <w:rFonts w:ascii="Times New Roman" w:eastAsia="宋体" w:hAnsi="Times New Roman" w:cs="Times New Roman"/>
        </w:rPr>
        <w:t>成</w:t>
      </w:r>
      <w:proofErr w:type="gramEnd"/>
      <w:r w:rsidRPr="00932A4A">
        <w:rPr>
          <w:rFonts w:ascii="Times New Roman" w:eastAsia="宋体" w:hAnsi="Times New Roman" w:cs="Times New Roman"/>
        </w:rPr>
        <w:t>风化壳淋积型稀土矿床。云南红河地区属于亚热带季风气候和热带季风气候区，降水丰富，气温较高。温暖湿润的时候使该地区岩石的化学风化作用较强，地表岩石中的稀土元素可以从岩石中释放出来。之后，当地较丰富的降水量形成较强的淋溶作用，将稀土元素溶解，土壤剖面表层的稀土元素浓度增加。之后，稀土元素随着地下水下渗过程向土层下部迁移，在土壤剖面中的全风化层下部和半风化层的上部富集下来，形成稀土矿床。</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lastRenderedPageBreak/>
        <w:t>【小问</w:t>
      </w:r>
      <w:r w:rsidRPr="00932A4A">
        <w:rPr>
          <w:rFonts w:ascii="Times New Roman" w:eastAsia="宋体" w:hAnsi="Times New Roman" w:cs="Times New Roman"/>
        </w:rPr>
        <w:t>2</w:t>
      </w:r>
      <w:r w:rsidRPr="00932A4A">
        <w:rPr>
          <w:rFonts w:ascii="Times New Roman" w:eastAsia="宋体" w:hAnsi="Times New Roman" w:cs="Times New Roman"/>
        </w:rPr>
        <w:t>详解】</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t>山顶地区风化剥蚀作用强，稀土元素可能会随剥蚀物质迁移至其他地区，不利于稀土矿的形成。山顶地形相对狭窄，不能为稀土元素的富集提供了足够的沉积环境。同时，山顶地区由于地形陡峭，水流冲刷作用强而不利于稀土元素的沉积和保存。山谷是水流汇聚的地区，水流冲刷作用强烈。稀土元素在风化过程中释放后，容易被水流携带并迁移至下游地区，不利于在山谷地区富集形成稀土矿。</w:t>
      </w:r>
    </w:p>
    <w:p w:rsidR="00911C3A" w:rsidRPr="00932A4A" w:rsidRDefault="00911C3A" w:rsidP="00932A4A">
      <w:pPr>
        <w:tabs>
          <w:tab w:val="left" w:pos="4253"/>
        </w:tabs>
        <w:snapToGrid w:val="0"/>
        <w:spacing w:line="360" w:lineRule="auto"/>
        <w:rPr>
          <w:rFonts w:ascii="Times New Roman" w:eastAsia="宋体" w:hAnsi="Times New Roman" w:cs="Times New Roman"/>
        </w:rPr>
      </w:pPr>
      <w:r w:rsidRPr="00932A4A">
        <w:rPr>
          <w:rFonts w:ascii="Times New Roman" w:eastAsia="宋体" w:hAnsi="Times New Roman" w:cs="Times New Roman"/>
        </w:rPr>
        <w:br/>
      </w:r>
    </w:p>
    <w:p w:rsidR="00175477" w:rsidRPr="00932A4A" w:rsidRDefault="00175477" w:rsidP="00932A4A">
      <w:pPr>
        <w:tabs>
          <w:tab w:val="left" w:pos="4253"/>
        </w:tabs>
        <w:snapToGrid w:val="0"/>
        <w:spacing w:line="360" w:lineRule="auto"/>
        <w:rPr>
          <w:rFonts w:ascii="Times New Roman" w:eastAsia="宋体" w:hAnsi="Times New Roman" w:cs="Times New Roman"/>
        </w:rPr>
      </w:pPr>
    </w:p>
    <w:sectPr w:rsidR="00175477" w:rsidRPr="00932A4A" w:rsidSect="00185C95">
      <w:headerReference w:type="default" r:id="rId16"/>
      <w:footerReference w:type="defaul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0A40" w:rsidRDefault="00320A40" w:rsidP="00E2207D">
      <w:r>
        <w:separator/>
      </w:r>
    </w:p>
  </w:endnote>
  <w:endnote w:type="continuationSeparator" w:id="0">
    <w:p w:rsidR="00320A40" w:rsidRDefault="00320A40" w:rsidP="00E22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07D" w:rsidRPr="00175477" w:rsidRDefault="00320A40">
    <w:pPr>
      <w:pStyle w:val="a5"/>
      <w:rPr>
        <w:color w:val="3366FF"/>
        <w:sz w:val="24"/>
        <w:szCs w:val="24"/>
      </w:rPr>
    </w:pPr>
    <w:hyperlink r:id="rId1" w:history="1">
      <w:r w:rsidR="00175477" w:rsidRPr="00175477">
        <w:rPr>
          <w:rStyle w:val="a9"/>
          <w:rFonts w:ascii="Times New Roman" w:hAnsi="Times New Roman" w:cs="Times New Roman"/>
          <w:sz w:val="21"/>
          <w:szCs w:val="21"/>
        </w:rPr>
        <w:t/>
      </w:r>
    </w:hyperlink>
    <w:r w:rsidR="00175477" w:rsidRPr="00175477">
      <w:rPr>
        <w:rFonts w:ascii="Times New Roman" w:hAnsi="Times New Roman" w:cs="Times New Roman"/>
        <w:color w:val="3366FF"/>
        <w:sz w:val="24"/>
      </w:rPr>
      <w:t xml:space="preserve"/>
    </w:r>
    <w:r w:rsidR="00175477">
      <w:rPr>
        <w:rFonts w:hint="eastAsia"/>
        <w:color w:val="3366FF"/>
        <w:sz w:val="24"/>
      </w:rPr>
      <w:t xml:space="preserve"/>
    </w:r>
    <w:r w:rsidR="00175477">
      <w:rPr>
        <w:color w:val="3366FF"/>
        <w:sz w:val="24"/>
      </w:rPr>
      <w:t xml:space="preserve"/>
    </w:r>
    <w:r w:rsidR="00175477" w:rsidRPr="00D621E1">
      <w:rPr>
        <w:color w:val="3366FF"/>
        <w:szCs w:val="21"/>
      </w:rPr>
      <w:t xml:space="preserve"/>
    </w:r>
    <w:r w:rsidR="00175477" w:rsidRPr="00175477">
      <w:rPr>
        <w:rFonts w:hint="eastAsia"/>
        <w:color w:val="0000FF"/>
        <w:sz w:val="21"/>
        <w:szCs w:val="21"/>
      </w:rPr>
      <w:t/>
    </w:r>
    <w:r w:rsidR="00175477" w:rsidRPr="00BF29AD">
      <w:rPr>
        <w:rFonts w:hint="eastAsia"/>
        <w:color w:val="0000FF"/>
        <w:sz w:val="24"/>
      </w:rPr>
      <w:t/>
    </w:r>
    <w:r w:rsidR="00175477" w:rsidRPr="00175477">
      <w:rPr>
        <w:rFonts w:ascii="Times New Roman" w:hAnsi="Times New Roman" w:cs="Times New Roman"/>
        <w:color w:val="0000FF"/>
        <w:sz w:val="21"/>
        <w:szCs w:val="21"/>
      </w:rPr>
      <w:t/>
    </w:r>
    <w:r w:rsidR="00E2207D">
      <w:rPr>
        <w:rFonts w:hint="eastAsia"/>
        <w:color w:val="3366FF"/>
        <w:sz w:val="24"/>
        <w:szCs w:val="24"/>
      </w:rPr>
      <w:t xml:space="preserve"/>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0A40" w:rsidRDefault="00320A40" w:rsidP="00E2207D">
      <w:r>
        <w:separator/>
      </w:r>
    </w:p>
  </w:footnote>
  <w:footnote w:type="continuationSeparator" w:id="0">
    <w:p w:rsidR="00320A40" w:rsidRDefault="00320A40" w:rsidP="00E2207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07D" w:rsidRPr="00175477" w:rsidRDefault="00175477" w:rsidP="00175477">
    <w:pPr>
      <w:pStyle w:val="a3"/>
      <w:jc w:val="both"/>
    </w:pPr>
    <w:r>
      <w:rPr>
        <w:noProof/>
      </w:rPr>
    </w:r>
    <w:r>
      <w:rPr>
        <w:rFonts w:hint="eastAsia"/>
      </w:rPr>
      <w:t xml:space="preserve"/>
    </w:r>
    <w:r w:rsidRPr="00E26C19">
      <w:rPr>
        <w:rFonts w:hint="eastAsia"/>
        <w:color w:val="FF6600"/>
      </w:rPr>
      <w:t xml:space="preserve"/>
    </w:r>
    <w:r>
      <w:rPr>
        <w:rFonts w:hint="eastAsia"/>
        <w:color w:val="FF6600"/>
      </w:rPr>
      <w:t xml:space="preserve"/>
    </w:r>
    <w:r>
      <w:rPr>
        <w:color w:val="FF6600"/>
      </w:rPr>
      <w:t xml:space="preserve"/>
    </w:r>
    <w:r w:rsidR="00CF2EF6">
      <w:rPr>
        <w:rFonts w:hint="eastAsia"/>
        <w:color w:val="FF6600"/>
      </w:rPr>
      <w:t xml:space="preserve"/>
    </w:r>
    <w:r w:rsidR="00CF2EF6">
      <w:rPr>
        <w:rFonts w:hint="eastAsia"/>
        <w:sz w:val="21"/>
        <w:szCs w:val="21"/>
      </w:rPr>
      <w:t/>
    </w:r>
    <w:proofErr w:type="gramStart"/>
    <w:r w:rsidR="00CF2EF6">
      <w:rPr>
        <w:rFonts w:hint="eastAsia"/>
        <w:sz w:val="21"/>
        <w:szCs w:val="21"/>
      </w:rPr>
      <w:t/>
    </w:r>
    <w:r w:rsidR="00735F68">
      <w:rPr>
        <w:rFonts w:hint="eastAsia"/>
        <w:sz w:val="21"/>
        <w:szCs w:val="21"/>
      </w:rPr>
      <w:t/>
    </w:r>
    <w:proofErr w:type="gramEnd"/>
    <w:r w:rsidR="00CF2EF6">
      <w:rPr>
        <w:rFonts w:hint="eastAsia"/>
        <w:sz w:val="21"/>
        <w:szCs w:val="21"/>
      </w:rPr>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isplayBackgroundShape/>
  <w:bordersDoNotSurroundHeader/>
  <w:bordersDoNotSurroundFooter/>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1C3A"/>
    <w:rsid w:val="000660EF"/>
    <w:rsid w:val="000706EC"/>
    <w:rsid w:val="000C12C8"/>
    <w:rsid w:val="000E68E3"/>
    <w:rsid w:val="00147C69"/>
    <w:rsid w:val="0015213C"/>
    <w:rsid w:val="00175477"/>
    <w:rsid w:val="00185BEF"/>
    <w:rsid w:val="00185C95"/>
    <w:rsid w:val="002C1599"/>
    <w:rsid w:val="002D03D1"/>
    <w:rsid w:val="00320A40"/>
    <w:rsid w:val="00364BB7"/>
    <w:rsid w:val="00397C28"/>
    <w:rsid w:val="003C064D"/>
    <w:rsid w:val="0056321A"/>
    <w:rsid w:val="005E5293"/>
    <w:rsid w:val="00682091"/>
    <w:rsid w:val="006A2064"/>
    <w:rsid w:val="00706ADB"/>
    <w:rsid w:val="00735F68"/>
    <w:rsid w:val="00780FDB"/>
    <w:rsid w:val="007F4478"/>
    <w:rsid w:val="00857ED3"/>
    <w:rsid w:val="0086398F"/>
    <w:rsid w:val="00881DD8"/>
    <w:rsid w:val="00910C8E"/>
    <w:rsid w:val="00911C3A"/>
    <w:rsid w:val="00932A4A"/>
    <w:rsid w:val="00953DCE"/>
    <w:rsid w:val="00972EFA"/>
    <w:rsid w:val="00993DF5"/>
    <w:rsid w:val="009D4BF5"/>
    <w:rsid w:val="00A25DBE"/>
    <w:rsid w:val="00AE74AA"/>
    <w:rsid w:val="00B941A2"/>
    <w:rsid w:val="00C61137"/>
    <w:rsid w:val="00CF2EF6"/>
    <w:rsid w:val="00E2207D"/>
    <w:rsid w:val="00F43620"/>
    <w:rsid w:val="00F85A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05931B"/>
  <w15:docId w15:val="{1519F2D7-5538-4E52-86C3-F5F1F9236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E2207D"/>
    <w:rPr>
      <w:sz w:val="18"/>
      <w:szCs w:val="18"/>
    </w:rPr>
  </w:style>
  <w:style w:type="paragraph" w:styleId="a5">
    <w:name w:val="footer"/>
    <w:basedOn w:val="a"/>
    <w:link w:val="a6"/>
    <w:unhideWhenUsed/>
    <w:rsid w:val="00E2207D"/>
    <w:pPr>
      <w:tabs>
        <w:tab w:val="center" w:pos="4153"/>
        <w:tab w:val="right" w:pos="8306"/>
      </w:tabs>
      <w:snapToGrid w:val="0"/>
      <w:jc w:val="left"/>
    </w:pPr>
    <w:rPr>
      <w:sz w:val="18"/>
      <w:szCs w:val="18"/>
    </w:rPr>
  </w:style>
  <w:style w:type="character" w:customStyle="1" w:styleId="a6">
    <w:name w:val="页脚 字符"/>
    <w:basedOn w:val="a0"/>
    <w:link w:val="a5"/>
    <w:uiPriority w:val="99"/>
    <w:rsid w:val="00E2207D"/>
    <w:rPr>
      <w:sz w:val="18"/>
      <w:szCs w:val="18"/>
    </w:rPr>
  </w:style>
  <w:style w:type="paragraph" w:styleId="a7">
    <w:name w:val="Balloon Text"/>
    <w:basedOn w:val="a"/>
    <w:link w:val="a8"/>
    <w:uiPriority w:val="99"/>
    <w:semiHidden/>
    <w:unhideWhenUsed/>
    <w:rsid w:val="00E2207D"/>
    <w:rPr>
      <w:sz w:val="18"/>
      <w:szCs w:val="18"/>
    </w:rPr>
  </w:style>
  <w:style w:type="character" w:customStyle="1" w:styleId="a8">
    <w:name w:val="批注框文本 字符"/>
    <w:basedOn w:val="a0"/>
    <w:link w:val="a7"/>
    <w:uiPriority w:val="99"/>
    <w:semiHidden/>
    <w:rsid w:val="00E2207D"/>
    <w:rPr>
      <w:sz w:val="18"/>
      <w:szCs w:val="18"/>
    </w:rPr>
  </w:style>
  <w:style w:type="character" w:styleId="a9">
    <w:name w:val="Hyperlink"/>
    <w:rsid w:val="00E2207D"/>
    <w:rPr>
      <w:color w:val="0000FF"/>
      <w:u w:val="single"/>
    </w:rPr>
  </w:style>
  <w:style w:type="character" w:customStyle="1" w:styleId="UnresolvedMention">
    <w:name w:val="Unresolved Mention"/>
    <w:basedOn w:val="a0"/>
    <w:uiPriority w:val="99"/>
    <w:semiHidden/>
    <w:unhideWhenUsed/>
    <w:rsid w:val="00175477"/>
    <w:rPr>
      <w:color w:val="605E5C"/>
      <w:shd w:val="clear" w:color="auto" w:fill="E1DFDD"/>
    </w:rPr>
  </w:style>
  <w:style w:type="table" w:styleId="aa">
    <w:name w:val="Table Grid"/>
    <w:basedOn w:val="a1"/>
    <w:uiPriority w:val="59"/>
    <w:rsid w:val="00932A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no"?><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media/image10.png" Type="http://schemas.openxmlformats.org/officeDocument/2006/relationships/image"/><Relationship Id="rId16" Target="header1.xml" Type="http://schemas.openxmlformats.org/officeDocument/2006/relationships/header"/><Relationship Id="rId17" Target="footer1.xml" Type="http://schemas.openxmlformats.org/officeDocument/2006/relationships/footer"/><Relationship Id="rId18" Target="fontTable.xml" Type="http://schemas.openxmlformats.org/officeDocument/2006/relationships/fontTable"/><Relationship Id="rId19" Target="theme/theme1.xml" Type="http://schemas.openxmlformats.org/officeDocument/2006/relationships/theme"/><Relationship Id="rId2" Target="settings.xml" Type="http://schemas.openxmlformats.org/officeDocument/2006/relationships/settings"/><Relationship Id="rId3" Target="webSettings.xml" Type="http://schemas.openxmlformats.org/officeDocument/2006/relationships/webSettings"/><Relationship Id="rId4" Target="footnotes.xml" Type="http://schemas.openxmlformats.org/officeDocument/2006/relationships/footnotes"/><Relationship Id="rId5" Target="endnotes.xml" Type="http://schemas.openxmlformats.org/officeDocument/2006/relationships/endnotes"/><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_rels/footer1.xml.rels><?xml version="1.0" encoding="UTF-8" standalone="no"?><Relationships xmlns="http://schemas.openxmlformats.org/package/2006/relationships"><Relationship Id="rId1" Target="http://www.xinjiaoyu.com" TargetMode="External" Type="http://schemas.openxmlformats.org/officeDocument/2006/relationships/hyperlink"/></Relationships>
</file>

<file path=word/_rels/header1.xml.rels><?xml version="1.0" encoding="UTF-8" standalone="no"?><Relationships xmlns="http://schemas.openxmlformats.org/package/2006/relationships"><Relationship Id="rId1" Target="media/image11.png" Type="http://schemas.openxmlformats.org/officeDocument/2006/relationships/image"/></Relationships>
</file>

<file path=word/_rels/settings.xml.rels><?xml version="1.0" encoding="UTF-8" standalone="no"?><Relationships xmlns="http://schemas.openxmlformats.org/package/2006/relationships"><Relationship Id="rId1" Target="file:///C:/Users/admin/Desktop/&#26700;&#38754;/word&#27169;&#26495;&#36716;&#25442;&#22120;/&#26032;&#25945;&#32946;word&#27169;&#26495;&#65288;&#26368;&#26032;&#29256;&#65289;25.010.7&#65288;&#20351;&#29992;&#65289;.dotx" TargetMode="External" Type="http://schemas.openxmlformats.org/officeDocument/2006/relationships/attachedTemplate"/></Relationships>
</file>

<file path=word/theme/theme1.xml><?xml version="1.0" encoding="utf-8"?>
<a:theme xmlns:a="http://schemas.openxmlformats.org/drawingml/2006/main" name="Office 主题​​">
  <a:themeElements>
    <a:clrScheme name="Office">
      <a:dk1>
        <a:sysClr val="windowText" lastClr="000000"/>
      </a:dk1>
      <a:lt1>
        <a:sysClr val="window" lastClr="C7ED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新教育word模板（最新版）25.010.7（使用）.dotx</Template>
  <TotalTime>9</TotalTime>
  <Pages>12</Pages>
  <Words>1325</Words>
  <Characters>7554</Characters>
  <Application>Microsoft Office Word</Application>
  <DocSecurity>0</DocSecurity>
  <Lines>62</Lines>
  <Paragraphs>17</Paragraphs>
  <ScaleCrop>false</ScaleCrop>
  <Company>金榜苑</Company>
  <LinksUpToDate>false</LinksUpToDate>
  <CharactersWithSpaces>8862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2025-03-15T01:24:00Z</dcterms:created>
  <dc:creator>admin</dc:creator>
  <cp:keywords>www.xinjiaoyu.com</cp:keywords>
  <cp:lastModifiedBy>admin</cp:lastModifiedBy>
  <dcterms:modified xsi:type="dcterms:W3CDTF">2025-03-27T08:13:00Z</dcterms:modified>
  <cp:revision>3</cp:revision>
  <dc:title>新教育</dc:title>
</cp:coreProperties>
</file>