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Arial" w:eastAsia="黑体" w:hAnsi="黑体"/>
          <w:sz w:val="32"/>
          <w:bdr w:val="single" w:sz="4" w:space="0" w:color="000000"/>
          <w:shd w:val="solid" w:color="BFBFBF" w:fill="auto"/>
        </w:rPr>
        <w:t>壹铭高考</w:t>
      </w:r>
      <w:r w:rsidRPr="005D0D35">
        <w:rPr>
          <w:rFonts w:ascii="Arial" w:eastAsia="黑体" w:hAnsi="黑体"/>
          <w:sz w:val="32"/>
        </w:rPr>
        <w:t xml:space="preserve"> </w:t>
      </w:r>
      <w:r w:rsidRPr="005D0D35">
        <w:rPr>
          <w:rFonts w:ascii="Times New Roman" w:eastAsia="宋体" w:hAnsi="Times New Roman"/>
          <w:b/>
          <w:sz w:val="42"/>
        </w:rPr>
        <w:t>2025</w:t>
      </w:r>
      <w:r w:rsidRPr="005D0D35">
        <w:rPr>
          <w:rFonts w:ascii="Times New Roman" w:eastAsia="宋体" w:hAnsi="宋体"/>
          <w:b/>
          <w:sz w:val="42"/>
        </w:rPr>
        <w:t>年普通高等学校</w:t>
      </w:r>
      <w:r w:rsidRPr="005D0D35">
        <w:rPr>
          <w:rFonts w:ascii="Times New Roman" w:eastAsia="宋体" w:hAnsi="宋体"/>
          <w:b/>
          <w:sz w:val="42"/>
        </w:rPr>
        <w:br/>
        <w:t xml:space="preserve"> </w:t>
      </w:r>
      <w:r w:rsidRPr="005D0D35">
        <w:rPr>
          <w:rFonts w:ascii="Times New Roman" w:eastAsia="宋体" w:hAnsi="宋体"/>
          <w:b/>
          <w:sz w:val="42"/>
        </w:rPr>
        <w:t>招生全国统一考试</w:t>
      </w:r>
      <w:r w:rsidRPr="005D0D35">
        <w:rPr>
          <w:rFonts w:ascii="Times New Roman" w:eastAsia="宋体" w:hAnsi="宋体"/>
        </w:rPr>
        <w:t xml:space="preserve">　</w:t>
      </w:r>
      <w:r w:rsidRPr="005D0D35">
        <w:rPr>
          <w:rFonts w:ascii="Times New Roman" w:eastAsia="NEU-BZ-S92" w:hAnsi="Times New Roman" w:cs="Times New Roman"/>
          <w:color w:val="BFBFBF"/>
          <w:sz w:val="60"/>
        </w:rPr>
        <w:t>●</w:t>
      </w:r>
      <w:r w:rsidRPr="005D0D35">
        <w:rPr>
          <w:rFonts w:ascii="Times New Roman" w:eastAsia="宋体" w:hAnsi="宋体"/>
          <w:sz w:val="40"/>
        </w:rPr>
        <w:t>1</w:t>
      </w:r>
    </w:p>
    <w:p w:rsidR="005D0D35" w:rsidRPr="005D0D35" w:rsidRDefault="005D0D35" w:rsidP="005D0D35">
      <w:pPr>
        <w:pStyle w:val="ab"/>
        <w:tabs>
          <w:tab w:val="left" w:pos="1871"/>
          <w:tab w:val="left" w:pos="3407"/>
          <w:tab w:val="left" w:pos="4949"/>
          <w:tab w:val="left" w:pos="6599"/>
        </w:tabs>
        <w:jc w:val="center"/>
        <w:rPr>
          <w:rFonts w:ascii="Times New Roman" w:eastAsia="宋体" w:hAnsi="宋体"/>
        </w:rPr>
      </w:pPr>
      <w:r w:rsidRPr="005D0D35">
        <w:rPr>
          <w:rFonts w:ascii="Arial" w:eastAsia="黑体" w:hAnsi="黑体"/>
          <w:sz w:val="42"/>
        </w:rPr>
        <w:t>地理</w:t>
      </w:r>
      <w:r w:rsidRPr="005D0D35">
        <w:rPr>
          <w:rFonts w:ascii="Times New Roman" w:eastAsia="宋体" w:hAnsi="宋体"/>
          <w:sz w:val="42"/>
        </w:rPr>
        <w:t>(</w:t>
      </w:r>
      <w:r w:rsidRPr="005D0D35">
        <w:rPr>
          <w:rFonts w:ascii="Arial" w:eastAsia="黑体" w:hAnsi="黑体"/>
          <w:sz w:val="42"/>
        </w:rPr>
        <w:t>山东卷</w:t>
      </w:r>
      <w:r w:rsidRPr="005D0D35">
        <w:rPr>
          <w:rFonts w:ascii="Times New Roman" w:eastAsia="宋体" w:hAnsi="宋体"/>
          <w:sz w:val="42"/>
        </w:rPr>
        <w:t>)</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rPr>
        <w:t>(</w:t>
      </w:r>
      <w:r w:rsidRPr="005D0D35">
        <w:rPr>
          <w:rFonts w:ascii="Times New Roman" w:eastAsia="宋体" w:hAnsi="宋体"/>
        </w:rPr>
        <w:t>本试卷共</w:t>
      </w:r>
      <w:r w:rsidRPr="005D0D35">
        <w:rPr>
          <w:rFonts w:ascii="Times New Roman" w:eastAsia="宋体" w:hAnsi="宋体"/>
        </w:rPr>
        <w:t>4</w:t>
      </w:r>
      <w:r w:rsidRPr="005D0D35">
        <w:rPr>
          <w:rFonts w:ascii="Times New Roman" w:eastAsia="宋体" w:hAnsi="宋体"/>
        </w:rPr>
        <w:t>页</w:t>
      </w:r>
      <w:r w:rsidRPr="005D0D35">
        <w:rPr>
          <w:rFonts w:ascii="Times New Roman" w:eastAsia="宋体" w:hAnsi="宋体"/>
        </w:rPr>
        <w:t>,</w:t>
      </w:r>
      <w:r w:rsidRPr="005D0D35">
        <w:rPr>
          <w:rFonts w:ascii="Times New Roman" w:eastAsia="宋体" w:hAnsi="宋体"/>
        </w:rPr>
        <w:t>共</w:t>
      </w:r>
      <w:r w:rsidRPr="005D0D35">
        <w:rPr>
          <w:rFonts w:ascii="Times New Roman" w:eastAsia="宋体" w:hAnsi="宋体"/>
        </w:rPr>
        <w:t>19</w:t>
      </w:r>
      <w:r w:rsidRPr="005D0D35">
        <w:rPr>
          <w:rFonts w:ascii="Times New Roman" w:eastAsia="宋体" w:hAnsi="宋体"/>
        </w:rPr>
        <w:t>小题</w:t>
      </w:r>
      <w:r w:rsidRPr="005D0D35">
        <w:rPr>
          <w:rFonts w:ascii="Times New Roman" w:eastAsia="宋体" w:hAnsi="宋体"/>
        </w:rPr>
        <w:t>,</w:t>
      </w:r>
      <w:r w:rsidRPr="005D0D35">
        <w:rPr>
          <w:rFonts w:ascii="Times New Roman" w:eastAsia="宋体" w:hAnsi="宋体"/>
        </w:rPr>
        <w:t>满分</w:t>
      </w:r>
      <w:r w:rsidRPr="005D0D35">
        <w:rPr>
          <w:rFonts w:ascii="Times New Roman" w:eastAsia="宋体" w:hAnsi="宋体"/>
        </w:rPr>
        <w:t>100</w:t>
      </w:r>
      <w:r w:rsidRPr="005D0D35">
        <w:rPr>
          <w:rFonts w:ascii="Times New Roman" w:eastAsia="宋体" w:hAnsi="宋体"/>
        </w:rPr>
        <w:t>分</w:t>
      </w:r>
      <w:r w:rsidRPr="005D0D35">
        <w:rPr>
          <w:rFonts w:ascii="Times New Roman" w:eastAsia="宋体" w:hAnsi="宋体"/>
        </w:rPr>
        <w:t>,</w:t>
      </w:r>
      <w:r w:rsidRPr="005D0D35">
        <w:rPr>
          <w:rFonts w:ascii="Times New Roman" w:eastAsia="宋体" w:hAnsi="宋体"/>
        </w:rPr>
        <w:t>考试用时</w:t>
      </w:r>
      <w:r w:rsidRPr="005D0D35">
        <w:rPr>
          <w:rFonts w:ascii="Times New Roman" w:eastAsia="宋体" w:hAnsi="宋体"/>
        </w:rPr>
        <w:t>75</w:t>
      </w:r>
      <w:r w:rsidRPr="005D0D35">
        <w:rPr>
          <w:rFonts w:ascii="Times New Roman" w:eastAsia="宋体" w:hAnsi="宋体"/>
        </w:rPr>
        <w:t>分钟</w:t>
      </w:r>
      <w:r w:rsidRPr="005D0D35">
        <w:rPr>
          <w:rFonts w:ascii="Times New Roman" w:eastAsia="宋体" w:hAnsi="宋体"/>
        </w:rPr>
        <w:t>)</w:t>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Arial" w:eastAsia="黑体" w:hAnsi="黑体"/>
        </w:rPr>
        <w:t>一、选择题</w:t>
      </w:r>
      <w:r w:rsidRPr="005D0D35">
        <w:rPr>
          <w:rFonts w:ascii="Times New Roman" w:eastAsia="宋体" w:hAnsi="宋体"/>
        </w:rPr>
        <w:t>:</w:t>
      </w:r>
      <w:r w:rsidRPr="005D0D35">
        <w:rPr>
          <w:rFonts w:ascii="Arial" w:eastAsia="黑体" w:hAnsi="黑体"/>
        </w:rPr>
        <w:t>本题共</w:t>
      </w:r>
      <w:r w:rsidRPr="005D0D35">
        <w:rPr>
          <w:rFonts w:ascii="Times New Roman" w:eastAsia="宋体" w:hAnsi="宋体"/>
        </w:rPr>
        <w:t>15</w:t>
      </w:r>
      <w:r w:rsidRPr="005D0D35">
        <w:rPr>
          <w:rFonts w:ascii="Arial" w:eastAsia="黑体" w:hAnsi="黑体"/>
        </w:rPr>
        <w:t>小题</w:t>
      </w:r>
      <w:r w:rsidRPr="005D0D35">
        <w:rPr>
          <w:rFonts w:ascii="Times New Roman" w:eastAsia="宋体" w:hAnsi="宋体"/>
        </w:rPr>
        <w:t>,</w:t>
      </w:r>
      <w:r w:rsidRPr="005D0D35">
        <w:rPr>
          <w:rFonts w:ascii="Arial" w:eastAsia="黑体" w:hAnsi="黑体"/>
        </w:rPr>
        <w:t>每小题</w:t>
      </w:r>
      <w:r w:rsidRPr="005D0D35">
        <w:rPr>
          <w:rFonts w:ascii="Times New Roman" w:eastAsia="宋体" w:hAnsi="宋体"/>
        </w:rPr>
        <w:t>3</w:t>
      </w:r>
      <w:r w:rsidRPr="005D0D35">
        <w:rPr>
          <w:rFonts w:ascii="Arial" w:eastAsia="黑体" w:hAnsi="黑体"/>
        </w:rPr>
        <w:t>分</w:t>
      </w:r>
      <w:r w:rsidRPr="005D0D35">
        <w:rPr>
          <w:rFonts w:ascii="Times New Roman" w:eastAsia="宋体" w:hAnsi="宋体"/>
        </w:rPr>
        <w:t>,</w:t>
      </w:r>
      <w:r w:rsidRPr="005D0D35">
        <w:rPr>
          <w:rFonts w:ascii="Arial" w:eastAsia="黑体" w:hAnsi="黑体"/>
        </w:rPr>
        <w:t>共</w:t>
      </w:r>
      <w:r w:rsidRPr="005D0D35">
        <w:rPr>
          <w:rFonts w:ascii="Times New Roman" w:eastAsia="宋体" w:hAnsi="宋体"/>
        </w:rPr>
        <w:t>45</w:t>
      </w:r>
      <w:r w:rsidRPr="005D0D35">
        <w:rPr>
          <w:rFonts w:ascii="Arial" w:eastAsia="黑体" w:hAnsi="黑体"/>
        </w:rPr>
        <w:t>分。每小题只有一个选项符合题目要求。</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楷体" w:hAnsi="楷体"/>
        </w:rPr>
        <w:t>美国大盐湖</w:t>
      </w:r>
      <w:r w:rsidRPr="005D0D35">
        <w:rPr>
          <w:rFonts w:ascii="Times New Roman" w:eastAsia="宋体" w:hAnsi="宋体"/>
        </w:rPr>
        <w:t>(</w:t>
      </w:r>
      <w:r w:rsidRPr="005D0D35">
        <w:rPr>
          <w:rFonts w:ascii="Times New Roman" w:eastAsia="楷体" w:hAnsi="楷体"/>
        </w:rPr>
        <w:t>图</w:t>
      </w:r>
      <w:r w:rsidRPr="005D0D35">
        <w:rPr>
          <w:rFonts w:ascii="Times New Roman" w:eastAsia="宋体" w:hAnsi="宋体"/>
        </w:rPr>
        <w:t>1)</w:t>
      </w:r>
      <w:r w:rsidRPr="005D0D35">
        <w:rPr>
          <w:rFonts w:ascii="Times New Roman" w:eastAsia="楷体" w:hAnsi="楷体"/>
        </w:rPr>
        <w:t>平均深度约</w:t>
      </w:r>
      <w:r w:rsidRPr="005D0D35">
        <w:rPr>
          <w:rFonts w:ascii="Times New Roman" w:eastAsia="宋体" w:hAnsi="宋体"/>
        </w:rPr>
        <w:t>4</w:t>
      </w:r>
      <w:r w:rsidRPr="005D0D35">
        <w:rPr>
          <w:rFonts w:ascii="Times New Roman" w:eastAsia="宋体" w:hAnsi="Times New Roman" w:cs="Times New Roman"/>
        </w:rPr>
        <w:t>.</w:t>
      </w:r>
      <w:r w:rsidRPr="005D0D35">
        <w:rPr>
          <w:rFonts w:ascii="Times New Roman" w:eastAsia="宋体" w:hAnsi="宋体"/>
        </w:rPr>
        <w:t>3</w:t>
      </w:r>
      <w:r w:rsidRPr="005D0D35">
        <w:rPr>
          <w:rFonts w:ascii="Times New Roman" w:eastAsia="楷体" w:hAnsi="楷体"/>
        </w:rPr>
        <w:t>米</w:t>
      </w:r>
      <w:r w:rsidRPr="005D0D35">
        <w:rPr>
          <w:rFonts w:ascii="Times New Roman" w:eastAsia="宋体" w:hAnsi="宋体"/>
        </w:rPr>
        <w:t>,</w:t>
      </w:r>
      <w:r w:rsidRPr="005D0D35">
        <w:rPr>
          <w:rFonts w:ascii="Times New Roman" w:eastAsia="楷体" w:hAnsi="楷体"/>
        </w:rPr>
        <w:t>湖中只有卤虫等少数耐盐物种。研究表明</w:t>
      </w:r>
      <w:r w:rsidRPr="005D0D35">
        <w:rPr>
          <w:rFonts w:ascii="Times New Roman" w:eastAsia="宋体" w:hAnsi="宋体"/>
        </w:rPr>
        <w:t>,120</w:t>
      </w:r>
      <w:r w:rsidRPr="005D0D35">
        <w:rPr>
          <w:rFonts w:ascii="Times New Roman" w:eastAsia="宋体" w:hAnsi="宋体"/>
        </w:rPr>
        <w:t>‰</w:t>
      </w:r>
      <w:r w:rsidRPr="005D0D35">
        <w:rPr>
          <w:rFonts w:ascii="Times New Roman" w:eastAsia="宋体" w:hAnsi="宋体"/>
        </w:rPr>
        <w:t>~160</w:t>
      </w:r>
      <w:r w:rsidRPr="005D0D35">
        <w:rPr>
          <w:rFonts w:ascii="Times New Roman" w:eastAsia="宋体" w:hAnsi="宋体"/>
        </w:rPr>
        <w:t>‰</w:t>
      </w:r>
      <w:r w:rsidRPr="005D0D35">
        <w:rPr>
          <w:rFonts w:ascii="Times New Roman" w:eastAsia="楷体" w:hAnsi="楷体"/>
        </w:rPr>
        <w:t>的盐度可使大盐湖中卤虫种群维持较高的密度。</w:t>
      </w:r>
      <w:r w:rsidRPr="005D0D35">
        <w:rPr>
          <w:rFonts w:ascii="Times New Roman" w:eastAsia="宋体" w:hAnsi="宋体"/>
        </w:rPr>
        <w:t>20</w:t>
      </w:r>
      <w:r w:rsidRPr="005D0D35">
        <w:rPr>
          <w:rFonts w:ascii="Times New Roman" w:eastAsia="楷体" w:hAnsi="楷体"/>
        </w:rPr>
        <w:t>世纪初</w:t>
      </w:r>
      <w:r w:rsidRPr="005D0D35">
        <w:rPr>
          <w:rFonts w:ascii="Times New Roman" w:eastAsia="宋体" w:hAnsi="宋体"/>
        </w:rPr>
        <w:t>,</w:t>
      </w:r>
      <w:r w:rsidRPr="005D0D35">
        <w:rPr>
          <w:rFonts w:ascii="Times New Roman" w:eastAsia="楷体" w:hAnsi="楷体"/>
        </w:rPr>
        <w:t>湖上修建了一座跨湖木制铁路桥。该桥在</w:t>
      </w:r>
      <w:r w:rsidRPr="005D0D35">
        <w:rPr>
          <w:rFonts w:ascii="Times New Roman" w:eastAsia="宋体" w:hAnsi="宋体"/>
        </w:rPr>
        <w:t>1959</w:t>
      </w:r>
      <w:r w:rsidRPr="005D0D35">
        <w:rPr>
          <w:rFonts w:ascii="Times New Roman" w:eastAsia="楷体" w:hAnsi="楷体"/>
        </w:rPr>
        <w:t>年被一条新建的与其平行的砂石路基铁路取代。砂石路基将大盐湖分为北湾和南湾</w:t>
      </w:r>
      <w:r w:rsidRPr="005D0D35">
        <w:rPr>
          <w:rFonts w:ascii="Times New Roman" w:eastAsia="宋体" w:hAnsi="宋体"/>
        </w:rPr>
        <w:t>,</w:t>
      </w:r>
      <w:r w:rsidRPr="005D0D35">
        <w:rPr>
          <w:rFonts w:ascii="Times New Roman" w:eastAsia="楷体" w:hAnsi="楷体"/>
        </w:rPr>
        <w:t>并催生了两湾的特色产业</w:t>
      </w:r>
      <w:r w:rsidRPr="005D0D35">
        <w:rPr>
          <w:rFonts w:ascii="Times New Roman" w:eastAsia="宋体" w:hAnsi="Times New Roman" w:cs="Times New Roman"/>
        </w:rPr>
        <w:t>——</w:t>
      </w:r>
      <w:r w:rsidRPr="005D0D35">
        <w:rPr>
          <w:rFonts w:ascii="Times New Roman" w:eastAsia="楷体" w:hAnsi="楷体"/>
        </w:rPr>
        <w:t>北湾的盐业和南湾的卤虫捕捞业。</w:t>
      </w:r>
      <w:r w:rsidRPr="005D0D35">
        <w:rPr>
          <w:rFonts w:ascii="Times New Roman" w:eastAsia="宋体" w:hAnsi="宋体"/>
        </w:rPr>
        <w:t>2013</w:t>
      </w:r>
      <w:r w:rsidRPr="005D0D35">
        <w:rPr>
          <w:rFonts w:ascii="Times New Roman" w:eastAsia="楷体" w:hAnsi="楷体"/>
        </w:rPr>
        <w:t>年砂石路基仅有的两处</w:t>
      </w:r>
      <w:r w:rsidRPr="005D0D35">
        <w:rPr>
          <w:rFonts w:ascii="Times New Roman" w:eastAsia="宋体" w:hAnsi="宋体"/>
        </w:rPr>
        <w:t>4</w:t>
      </w:r>
      <w:r w:rsidRPr="005D0D35">
        <w:rPr>
          <w:rFonts w:ascii="Times New Roman" w:eastAsia="宋体" w:hAnsi="Times New Roman" w:cs="Times New Roman"/>
        </w:rPr>
        <w:t>.</w:t>
      </w:r>
      <w:r w:rsidRPr="005D0D35">
        <w:rPr>
          <w:rFonts w:ascii="Times New Roman" w:eastAsia="宋体" w:hAnsi="宋体"/>
        </w:rPr>
        <w:t>6</w:t>
      </w:r>
      <w:r w:rsidRPr="005D0D35">
        <w:rPr>
          <w:rFonts w:ascii="Times New Roman" w:eastAsia="楷体" w:hAnsi="楷体"/>
        </w:rPr>
        <w:t>米宽的涵洞因老化被永久封闭。</w:t>
      </w:r>
      <w:r w:rsidRPr="005D0D35">
        <w:rPr>
          <w:rFonts w:ascii="Times New Roman" w:eastAsia="宋体" w:hAnsi="宋体"/>
        </w:rPr>
        <w:t>2016</w:t>
      </w:r>
      <w:r w:rsidRPr="005D0D35">
        <w:rPr>
          <w:rFonts w:ascii="Times New Roman" w:eastAsia="楷体" w:hAnsi="楷体"/>
        </w:rPr>
        <w:t>年</w:t>
      </w:r>
      <w:r w:rsidRPr="005D0D35">
        <w:rPr>
          <w:rFonts w:ascii="Times New Roman" w:eastAsia="宋体" w:hAnsi="宋体"/>
        </w:rPr>
        <w:t>,</w:t>
      </w:r>
      <w:r w:rsidRPr="005D0D35">
        <w:rPr>
          <w:rFonts w:ascii="Times New Roman" w:eastAsia="楷体" w:hAnsi="楷体"/>
        </w:rPr>
        <w:t>路基又被挖开一个</w:t>
      </w:r>
      <w:r w:rsidRPr="005D0D35">
        <w:rPr>
          <w:rFonts w:ascii="Times New Roman" w:eastAsia="宋体" w:hAnsi="宋体"/>
        </w:rPr>
        <w:t>55</w:t>
      </w:r>
      <w:r w:rsidRPr="005D0D35">
        <w:rPr>
          <w:rFonts w:ascii="Times New Roman" w:eastAsia="楷体" w:hAnsi="楷体"/>
        </w:rPr>
        <w:t>米宽的</w:t>
      </w:r>
      <w:r w:rsidRPr="005D0D35">
        <w:rPr>
          <w:rFonts w:ascii="Times New Roman" w:eastAsia="宋体" w:hAnsi="Times New Roman" w:cs="Times New Roman"/>
        </w:rPr>
        <w:t>“</w:t>
      </w:r>
      <w:r w:rsidRPr="005D0D35">
        <w:rPr>
          <w:rFonts w:ascii="Times New Roman" w:eastAsia="楷体" w:hAnsi="楷体"/>
        </w:rPr>
        <w:t>新缺口</w:t>
      </w:r>
      <w:r w:rsidRPr="005D0D35">
        <w:rPr>
          <w:rFonts w:ascii="Times New Roman" w:eastAsia="宋体" w:hAnsi="Times New Roman" w:cs="Times New Roman"/>
        </w:rPr>
        <w:t>”</w:t>
      </w:r>
      <w:r w:rsidRPr="005D0D35">
        <w:rPr>
          <w:rFonts w:ascii="Times New Roman" w:eastAsia="宋体" w:hAnsi="宋体"/>
        </w:rPr>
        <w:t>,</w:t>
      </w:r>
      <w:r w:rsidRPr="005D0D35">
        <w:rPr>
          <w:rFonts w:ascii="Times New Roman" w:eastAsia="楷体" w:hAnsi="楷体"/>
        </w:rPr>
        <w:t>并修建了桥梁和一道高度可调整的水下石坝</w:t>
      </w:r>
      <w:r w:rsidRPr="005D0D35">
        <w:rPr>
          <w:rFonts w:ascii="Times New Roman" w:eastAsia="宋体" w:hAnsi="宋体"/>
        </w:rPr>
        <w:t>(</w:t>
      </w:r>
      <w:r w:rsidRPr="005D0D35">
        <w:rPr>
          <w:rFonts w:ascii="Times New Roman" w:eastAsia="楷体" w:hAnsi="楷体"/>
        </w:rPr>
        <w:t>图</w:t>
      </w:r>
      <w:r w:rsidRPr="005D0D35">
        <w:rPr>
          <w:rFonts w:ascii="Times New Roman" w:eastAsia="宋体" w:hAnsi="宋体"/>
        </w:rPr>
        <w:t>2)</w:t>
      </w:r>
      <w:r w:rsidRPr="005D0D35">
        <w:rPr>
          <w:rFonts w:ascii="Times New Roman" w:eastAsia="楷体" w:hAnsi="楷体"/>
        </w:rPr>
        <w:t>。据此完成</w:t>
      </w:r>
      <w:r w:rsidRPr="005D0D35">
        <w:rPr>
          <w:rFonts w:ascii="Times New Roman" w:eastAsia="宋体" w:hAnsi="宋体"/>
        </w:rPr>
        <w:t>1~3</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503E5E99" wp14:editId="03BFF657">
            <wp:extent cx="1752480" cy="1434600"/>
            <wp:effectExtent l="0" t="0" r="0" b="0"/>
            <wp:docPr id="50" name="25ZDSD01.eps" descr="id:21474839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11"/>
                    <a:stretch>
                      <a:fillRect/>
                    </a:stretch>
                  </pic:blipFill>
                  <pic:spPr>
                    <a:xfrm>
                      <a:off x="0" y="0"/>
                      <a:ext cx="1752480" cy="143460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楷体" w:hAnsi="楷体"/>
          <w:sz w:val="21"/>
        </w:rPr>
        <w:t>图</w:t>
      </w:r>
      <w:r w:rsidRPr="005D0D35">
        <w:rPr>
          <w:rFonts w:ascii="Times New Roman" w:eastAsia="宋体" w:hAnsi="宋体"/>
          <w:sz w:val="21"/>
        </w:rPr>
        <w:t>1</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765A2A83" wp14:editId="7C1DEBA8">
            <wp:extent cx="1828800" cy="964800"/>
            <wp:effectExtent l="0" t="0" r="0" b="0"/>
            <wp:docPr id="51" name="25ZDSD02.eps" descr="id:21474840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12"/>
                    <a:stretch>
                      <a:fillRect/>
                    </a:stretch>
                  </pic:blipFill>
                  <pic:spPr>
                    <a:xfrm>
                      <a:off x="0" y="0"/>
                      <a:ext cx="1828800" cy="96480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楷体" w:hAnsi="楷体"/>
          <w:sz w:val="21"/>
        </w:rPr>
        <w:t>图</w:t>
      </w:r>
      <w:r w:rsidRPr="005D0D35">
        <w:rPr>
          <w:rFonts w:ascii="Times New Roman" w:eastAsia="宋体" w:hAnsi="宋体"/>
          <w:sz w:val="21"/>
        </w:rPr>
        <w:t>2</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w:t>
      </w:r>
      <w:r w:rsidRPr="005D0D35">
        <w:rPr>
          <w:rFonts w:ascii="Times New Roman" w:eastAsia="宋体" w:hAnsi="Times New Roman" w:cs="Times New Roman"/>
        </w:rPr>
        <w:t>.</w:t>
      </w:r>
      <w:r w:rsidRPr="005D0D35">
        <w:rPr>
          <w:rFonts w:ascii="Times New Roman" w:eastAsia="宋体" w:hAnsi="宋体"/>
        </w:rPr>
        <w:t>1959</w:t>
      </w:r>
      <w:r w:rsidRPr="005D0D35">
        <w:rPr>
          <w:rFonts w:ascii="Times New Roman" w:eastAsia="宋体" w:hAnsi="宋体"/>
        </w:rPr>
        <w:t>年修建砂石路基铁路取代木制铁路桥</w:t>
      </w:r>
      <w:r w:rsidRPr="005D0D35">
        <w:rPr>
          <w:rFonts w:ascii="Times New Roman" w:eastAsia="宋体" w:hAnsi="宋体"/>
        </w:rPr>
        <w:t>,</w:t>
      </w:r>
      <w:r w:rsidRPr="005D0D35">
        <w:rPr>
          <w:rFonts w:ascii="Times New Roman" w:eastAsia="宋体" w:hAnsi="宋体"/>
        </w:rPr>
        <w:t>其主要目的是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 xml:space="preserve">　　　</w:t>
      </w:r>
      <w:r w:rsidRPr="005D0D35">
        <w:rPr>
          <w:rFonts w:ascii="Times New Roman" w:eastAsia="宋体" w:hAnsi="宋体"/>
        </w:rPr>
        <w:t xml:space="preserve"> </w:t>
      </w:r>
      <w:r w:rsidRPr="005D0D35">
        <w:rPr>
          <w:rFonts w:ascii="Times New Roman" w:eastAsia="宋体" w:hAnsi="宋体"/>
        </w:rPr>
        <w:t xml:space="preserve">　　　　　　　</w:t>
      </w:r>
      <w:r w:rsidRPr="005D0D35">
        <w:rPr>
          <w:rFonts w:ascii="Times New Roman" w:eastAsia="宋体" w:hAnsi="宋体"/>
        </w:rPr>
        <w:t xml:space="preserve"> </w:t>
      </w:r>
      <w:r w:rsidRPr="005D0D35">
        <w:rPr>
          <w:rFonts w:ascii="Times New Roman" w:eastAsia="宋体" w:hAnsi="宋体"/>
        </w:rPr>
        <w:t xml:space="preserve">　　　　　　　</w:t>
      </w:r>
      <w:r w:rsidRPr="005D0D35">
        <w:rPr>
          <w:rFonts w:ascii="Times New Roman" w:eastAsia="宋体" w:hAnsi="宋体"/>
        </w:rPr>
        <w:t xml:space="preserve"> </w:t>
      </w:r>
      <w:r w:rsidRPr="005D0D35">
        <w:rPr>
          <w:rFonts w:ascii="Times New Roman" w:eastAsia="宋体" w:hAnsi="宋体"/>
        </w:rPr>
        <w:t xml:space="preserve">　　</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宋体" w:eastAsia="宋体" w:hAnsi="宋体" w:cs="宋体" w:hint="eastAsia"/>
        </w:rPr>
        <w:t>①</w:t>
      </w:r>
      <w:r w:rsidRPr="005D0D35">
        <w:rPr>
          <w:rFonts w:ascii="Times New Roman" w:eastAsia="宋体" w:hAnsi="宋体"/>
        </w:rPr>
        <w:t xml:space="preserve">降低维护成本　</w:t>
      </w:r>
      <w:r w:rsidRPr="005D0D35">
        <w:rPr>
          <w:rFonts w:ascii="宋体" w:eastAsia="宋体" w:hAnsi="宋体" w:cs="宋体" w:hint="eastAsia"/>
        </w:rPr>
        <w:t>②</w:t>
      </w:r>
      <w:r w:rsidRPr="005D0D35">
        <w:rPr>
          <w:rFonts w:ascii="Times New Roman" w:eastAsia="宋体" w:hAnsi="宋体"/>
        </w:rPr>
        <w:t xml:space="preserve">提高铁路运力　</w:t>
      </w:r>
      <w:r w:rsidRPr="005D0D35">
        <w:rPr>
          <w:rFonts w:ascii="宋体" w:eastAsia="宋体" w:hAnsi="宋体" w:cs="宋体" w:hint="eastAsia"/>
        </w:rPr>
        <w:t>③</w:t>
      </w:r>
      <w:r w:rsidRPr="005D0D35">
        <w:rPr>
          <w:rFonts w:ascii="Times New Roman" w:eastAsia="宋体" w:hAnsi="宋体"/>
        </w:rPr>
        <w:t xml:space="preserve">缩短运输距离　</w:t>
      </w:r>
      <w:r w:rsidRPr="005D0D35">
        <w:rPr>
          <w:rFonts w:ascii="宋体" w:eastAsia="宋体" w:hAnsi="宋体" w:cs="宋体" w:hint="eastAsia"/>
        </w:rPr>
        <w:t>④</w:t>
      </w:r>
      <w:r w:rsidRPr="005D0D35">
        <w:rPr>
          <w:rFonts w:ascii="Times New Roman" w:eastAsia="宋体" w:hAnsi="宋体"/>
        </w:rPr>
        <w:t>促进航运发展</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宋体" w:eastAsia="宋体" w:hAnsi="宋体" w:cs="宋体" w:hint="eastAsia"/>
        </w:rPr>
        <w:t>①②</w:t>
      </w:r>
      <w:r w:rsidRPr="005D0D35">
        <w:rPr>
          <w:rFonts w:ascii="Times New Roman" w:eastAsia="宋体" w:hAnsi="宋体"/>
        </w:rPr>
        <w:tab/>
        <w:t>B</w:t>
      </w:r>
      <w:r w:rsidRPr="005D0D35">
        <w:rPr>
          <w:rFonts w:ascii="Times New Roman" w:eastAsia="宋体" w:hAnsi="Times New Roman" w:cs="Times New Roman"/>
        </w:rPr>
        <w:t>.</w:t>
      </w:r>
      <w:r w:rsidRPr="005D0D35">
        <w:rPr>
          <w:rFonts w:ascii="宋体" w:eastAsia="宋体" w:hAnsi="宋体" w:cs="宋体" w:hint="eastAsia"/>
        </w:rPr>
        <w:t>②③</w:t>
      </w:r>
      <w:r w:rsidRPr="005D0D35">
        <w:rPr>
          <w:rFonts w:ascii="Times New Roman" w:eastAsia="宋体" w:hAnsi="宋体"/>
        </w:rPr>
        <w:tab/>
        <w:t>C</w:t>
      </w:r>
      <w:r w:rsidRPr="005D0D35">
        <w:rPr>
          <w:rFonts w:ascii="Times New Roman" w:eastAsia="宋体" w:hAnsi="Times New Roman" w:cs="Times New Roman"/>
        </w:rPr>
        <w:t>.</w:t>
      </w:r>
      <w:r w:rsidRPr="005D0D35">
        <w:rPr>
          <w:rFonts w:ascii="宋体" w:eastAsia="宋体" w:hAnsi="宋体" w:cs="宋体" w:hint="eastAsia"/>
        </w:rPr>
        <w:t>①④</w:t>
      </w:r>
      <w:r w:rsidRPr="005D0D35">
        <w:rPr>
          <w:rFonts w:ascii="Times New Roman" w:eastAsia="宋体" w:hAnsi="宋体"/>
        </w:rPr>
        <w:tab/>
        <w:t>D</w:t>
      </w:r>
      <w:r w:rsidRPr="005D0D35">
        <w:rPr>
          <w:rFonts w:ascii="Times New Roman" w:eastAsia="宋体" w:hAnsi="Times New Roman" w:cs="Times New Roman"/>
        </w:rPr>
        <w:t>.</w:t>
      </w:r>
      <w:r w:rsidRPr="005D0D35">
        <w:rPr>
          <w:rFonts w:ascii="宋体" w:eastAsia="宋体" w:hAnsi="宋体" w:cs="宋体" w:hint="eastAsia"/>
        </w:rPr>
        <w:t>③④</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2</w:t>
      </w:r>
      <w:r w:rsidRPr="005D0D35">
        <w:rPr>
          <w:rFonts w:ascii="Times New Roman" w:eastAsia="宋体" w:hAnsi="Times New Roman" w:cs="Times New Roman"/>
        </w:rPr>
        <w:t>.</w:t>
      </w:r>
      <w:r w:rsidRPr="005D0D35">
        <w:rPr>
          <w:rFonts w:ascii="Times New Roman" w:eastAsia="宋体" w:hAnsi="宋体"/>
        </w:rPr>
        <w:t>2016</w:t>
      </w:r>
      <w:r w:rsidRPr="005D0D35">
        <w:rPr>
          <w:rFonts w:ascii="Times New Roman" w:eastAsia="宋体" w:hAnsi="宋体"/>
        </w:rPr>
        <w:t>年挖开新缺口对大盐湖产生的影响是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增加入湖地表径流</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缩小南北湾之间水位差</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C</w:t>
      </w:r>
      <w:r w:rsidRPr="005D0D35">
        <w:rPr>
          <w:rFonts w:ascii="Times New Roman" w:eastAsia="宋体" w:hAnsi="Times New Roman" w:cs="Times New Roman"/>
        </w:rPr>
        <w:t>.</w:t>
      </w:r>
      <w:r w:rsidRPr="005D0D35">
        <w:rPr>
          <w:rFonts w:ascii="Times New Roman" w:eastAsia="宋体" w:hAnsi="宋体"/>
        </w:rPr>
        <w:t>增加北湾湖水盐度</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减小南湾湖床出露面积</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lastRenderedPageBreak/>
        <w:t>3</w:t>
      </w:r>
      <w:r w:rsidRPr="005D0D35">
        <w:rPr>
          <w:rFonts w:ascii="Times New Roman" w:eastAsia="宋体" w:hAnsi="Times New Roman" w:cs="Times New Roman"/>
        </w:rPr>
        <w:t>.</w:t>
      </w:r>
      <w:r w:rsidRPr="005D0D35">
        <w:rPr>
          <w:rFonts w:ascii="Times New Roman" w:eastAsia="宋体" w:hAnsi="宋体"/>
        </w:rPr>
        <w:t>截至</w:t>
      </w:r>
      <w:r w:rsidRPr="005D0D35">
        <w:rPr>
          <w:rFonts w:ascii="Times New Roman" w:eastAsia="宋体" w:hAnsi="宋体"/>
        </w:rPr>
        <w:t>2023</w:t>
      </w:r>
      <w:r w:rsidRPr="005D0D35">
        <w:rPr>
          <w:rFonts w:ascii="Times New Roman" w:eastAsia="宋体" w:hAnsi="宋体"/>
        </w:rPr>
        <w:t>年</w:t>
      </w:r>
      <w:r w:rsidRPr="005D0D35">
        <w:rPr>
          <w:rFonts w:ascii="Times New Roman" w:eastAsia="宋体" w:hAnsi="宋体"/>
        </w:rPr>
        <w:t>,</w:t>
      </w:r>
      <w:r w:rsidRPr="005D0D35">
        <w:rPr>
          <w:rFonts w:ascii="Times New Roman" w:eastAsia="宋体" w:hAnsi="宋体"/>
        </w:rPr>
        <w:t>因该区域连年干旱</w:t>
      </w:r>
      <w:r w:rsidRPr="005D0D35">
        <w:rPr>
          <w:rFonts w:ascii="Times New Roman" w:eastAsia="宋体" w:hAnsi="宋体"/>
        </w:rPr>
        <w:t>,</w:t>
      </w:r>
      <w:r w:rsidRPr="005D0D35">
        <w:rPr>
          <w:rFonts w:ascii="Times New Roman" w:eastAsia="宋体" w:hAnsi="宋体"/>
        </w:rPr>
        <w:t>水下石坝较修建时被加高了近</w:t>
      </w:r>
      <w:r w:rsidRPr="005D0D35">
        <w:rPr>
          <w:rFonts w:ascii="Times New Roman" w:eastAsia="宋体" w:hAnsi="宋体"/>
        </w:rPr>
        <w:t>3</w:t>
      </w:r>
      <w:r w:rsidRPr="005D0D35">
        <w:rPr>
          <w:rFonts w:ascii="Times New Roman" w:eastAsia="宋体" w:hAnsi="宋体"/>
        </w:rPr>
        <w:t>米。推测加高石坝的主要目的是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便于引水灌溉</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降低北湾采盐成本</w:t>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C</w:t>
      </w:r>
      <w:r w:rsidRPr="005D0D35">
        <w:rPr>
          <w:rFonts w:ascii="Times New Roman" w:eastAsia="宋体" w:hAnsi="Times New Roman" w:cs="Times New Roman"/>
        </w:rPr>
        <w:t>.</w:t>
      </w:r>
      <w:r w:rsidRPr="005D0D35">
        <w:rPr>
          <w:rFonts w:ascii="Times New Roman" w:eastAsia="宋体" w:hAnsi="宋体"/>
        </w:rPr>
        <w:t>限制船舶通行</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保护南湾生态系统</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J</w:t>
      </w:r>
      <w:r w:rsidRPr="005D0D35">
        <w:rPr>
          <w:rFonts w:ascii="Times New Roman" w:eastAsia="楷体" w:hAnsi="楷体"/>
        </w:rPr>
        <w:t>公司是一家以电子产品关键零部件供应为主营业务的高新技术企业。近年来</w:t>
      </w:r>
      <w:r w:rsidRPr="005D0D35">
        <w:rPr>
          <w:rFonts w:ascii="Times New Roman" w:eastAsia="宋体" w:hAnsi="宋体"/>
        </w:rPr>
        <w:t>,J</w:t>
      </w:r>
      <w:r w:rsidRPr="005D0D35">
        <w:rPr>
          <w:rFonts w:ascii="Times New Roman" w:eastAsia="楷体" w:hAnsi="楷体"/>
        </w:rPr>
        <w:t>公司开发了一款工业互联网平台</w:t>
      </w:r>
      <w:r w:rsidRPr="005D0D35">
        <w:rPr>
          <w:rFonts w:ascii="Times New Roman" w:eastAsia="宋体" w:hAnsi="宋体"/>
        </w:rPr>
        <w:t>,</w:t>
      </w:r>
      <w:r w:rsidRPr="005D0D35">
        <w:rPr>
          <w:rFonts w:ascii="Times New Roman" w:eastAsia="楷体" w:hAnsi="楷体"/>
        </w:rPr>
        <w:t>并邀请众多电子产品零部件生产工厂入驻。该公司承接的订单包括产品打样订单和批量生产订单两类。打样的目的在于验证和测试</w:t>
      </w:r>
      <w:r w:rsidRPr="005D0D35">
        <w:rPr>
          <w:rFonts w:ascii="Times New Roman" w:eastAsia="宋体" w:hAnsi="宋体"/>
        </w:rPr>
        <w:t>,</w:t>
      </w:r>
      <w:r w:rsidRPr="005D0D35">
        <w:rPr>
          <w:rFonts w:ascii="Times New Roman" w:eastAsia="楷体" w:hAnsi="楷体"/>
        </w:rPr>
        <w:t>样品数量一般几件到几十件不等</w:t>
      </w:r>
      <w:r w:rsidRPr="005D0D35">
        <w:rPr>
          <w:rFonts w:ascii="Times New Roman" w:eastAsia="宋体" w:hAnsi="宋体"/>
        </w:rPr>
        <w:t>,</w:t>
      </w:r>
      <w:r w:rsidRPr="005D0D35">
        <w:rPr>
          <w:rFonts w:ascii="Times New Roman" w:eastAsia="楷体" w:hAnsi="楷体"/>
        </w:rPr>
        <w:t>成本较高。</w:t>
      </w:r>
      <w:r w:rsidRPr="005D0D35">
        <w:rPr>
          <w:rFonts w:ascii="Times New Roman" w:eastAsia="宋体" w:hAnsi="宋体"/>
        </w:rPr>
        <w:t>J</w:t>
      </w:r>
      <w:r w:rsidRPr="005D0D35">
        <w:rPr>
          <w:rFonts w:ascii="Times New Roman" w:eastAsia="楷体" w:hAnsi="楷体"/>
        </w:rPr>
        <w:t>公司以较低的报价承接打样订单</w:t>
      </w:r>
      <w:r w:rsidRPr="005D0D35">
        <w:rPr>
          <w:rFonts w:ascii="Times New Roman" w:eastAsia="宋体" w:hAnsi="宋体"/>
        </w:rPr>
        <w:t>,</w:t>
      </w:r>
      <w:r w:rsidRPr="005D0D35">
        <w:rPr>
          <w:rFonts w:ascii="Times New Roman" w:eastAsia="楷体" w:hAnsi="楷体"/>
        </w:rPr>
        <w:t>并安排其自营工厂生产</w:t>
      </w:r>
      <w:r w:rsidRPr="005D0D35">
        <w:rPr>
          <w:rFonts w:ascii="Times New Roman" w:eastAsia="宋体" w:hAnsi="宋体"/>
        </w:rPr>
        <w:t>,</w:t>
      </w:r>
      <w:r w:rsidRPr="005D0D35">
        <w:rPr>
          <w:rFonts w:ascii="Times New Roman" w:eastAsia="楷体" w:hAnsi="楷体"/>
        </w:rPr>
        <w:t>由此获得的批量生产订单则通过平台匹配给适宜的工厂完成。据此完成</w:t>
      </w:r>
      <w:r w:rsidRPr="005D0D35">
        <w:rPr>
          <w:rFonts w:ascii="Times New Roman" w:eastAsia="宋体" w:hAnsi="宋体"/>
        </w:rPr>
        <w:t>4~5</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4</w:t>
      </w:r>
      <w:r w:rsidRPr="005D0D35">
        <w:rPr>
          <w:rFonts w:ascii="Times New Roman" w:eastAsia="宋体" w:hAnsi="Times New Roman" w:cs="Times New Roman"/>
        </w:rPr>
        <w:t>.</w:t>
      </w:r>
      <w:r w:rsidRPr="005D0D35">
        <w:rPr>
          <w:rFonts w:ascii="Times New Roman" w:eastAsia="宋体" w:hAnsi="宋体"/>
        </w:rPr>
        <w:t>打样订单由自营工厂完成的主要目的是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减少材料消耗</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节省样品运输时间</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C</w:t>
      </w:r>
      <w:r w:rsidRPr="005D0D35">
        <w:rPr>
          <w:rFonts w:ascii="Times New Roman" w:eastAsia="宋体" w:hAnsi="Times New Roman" w:cs="Times New Roman"/>
        </w:rPr>
        <w:t>.</w:t>
      </w:r>
      <w:r w:rsidRPr="005D0D35">
        <w:rPr>
          <w:rFonts w:ascii="Times New Roman" w:eastAsia="宋体" w:hAnsi="宋体"/>
        </w:rPr>
        <w:t>确保样品质量</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提高打样订单利润</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5</w:t>
      </w:r>
      <w:r w:rsidRPr="005D0D35">
        <w:rPr>
          <w:rFonts w:ascii="Times New Roman" w:eastAsia="宋体" w:hAnsi="Times New Roman" w:cs="Times New Roman"/>
        </w:rPr>
        <w:t>.</w:t>
      </w:r>
      <w:r w:rsidRPr="005D0D35">
        <w:rPr>
          <w:rFonts w:ascii="Times New Roman" w:eastAsia="宋体" w:hAnsi="宋体"/>
        </w:rPr>
        <w:t>J</w:t>
      </w:r>
      <w:r w:rsidRPr="005D0D35">
        <w:rPr>
          <w:rFonts w:ascii="Times New Roman" w:eastAsia="宋体" w:hAnsi="宋体"/>
        </w:rPr>
        <w:t>公司开发的工业互联网平台的主要作用是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减少生产工序</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优化生产资源配置</w:t>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C</w:t>
      </w:r>
      <w:r w:rsidRPr="005D0D35">
        <w:rPr>
          <w:rFonts w:ascii="Times New Roman" w:eastAsia="宋体" w:hAnsi="Times New Roman" w:cs="Times New Roman"/>
        </w:rPr>
        <w:t>.</w:t>
      </w:r>
      <w:r w:rsidRPr="005D0D35">
        <w:rPr>
          <w:rFonts w:ascii="Times New Roman" w:eastAsia="宋体" w:hAnsi="宋体"/>
        </w:rPr>
        <w:t>延长产业链条</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加强生产技术交流</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楷体" w:hAnsi="楷体"/>
        </w:rPr>
        <w:t>下图示意某人口大国</w:t>
      </w:r>
      <w:r w:rsidRPr="005D0D35">
        <w:rPr>
          <w:rFonts w:ascii="Times New Roman" w:eastAsia="宋体" w:hAnsi="宋体"/>
        </w:rPr>
        <w:t>1997~2017</w:t>
      </w:r>
      <w:r w:rsidRPr="005D0D35">
        <w:rPr>
          <w:rFonts w:ascii="Times New Roman" w:eastAsia="楷体" w:hAnsi="楷体"/>
        </w:rPr>
        <w:t>年人口总抚养比和少年儿童抚养比的变化。据此完成</w:t>
      </w:r>
      <w:r w:rsidRPr="005D0D35">
        <w:rPr>
          <w:rFonts w:ascii="Times New Roman" w:eastAsia="宋体" w:hAnsi="宋体"/>
        </w:rPr>
        <w:t>6~7</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22E686D7" wp14:editId="00CFB4DC">
            <wp:extent cx="4406760" cy="1408680"/>
            <wp:effectExtent l="0" t="0" r="0" b="0"/>
            <wp:docPr id="52" name="25ZDSD03.eps" descr="id:21474840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3"/>
                    <a:stretch>
                      <a:fillRect/>
                    </a:stretch>
                  </pic:blipFill>
                  <pic:spPr>
                    <a:xfrm>
                      <a:off x="0" y="0"/>
                      <a:ext cx="4406760" cy="140868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6</w:t>
      </w:r>
      <w:r w:rsidRPr="005D0D35">
        <w:rPr>
          <w:rFonts w:ascii="Times New Roman" w:eastAsia="宋体" w:hAnsi="Times New Roman" w:cs="Times New Roman"/>
        </w:rPr>
        <w:t>.</w:t>
      </w:r>
      <w:r w:rsidRPr="005D0D35">
        <w:rPr>
          <w:rFonts w:ascii="Times New Roman" w:eastAsia="宋体" w:hAnsi="宋体"/>
        </w:rPr>
        <w:t>1997~2017</w:t>
      </w:r>
      <w:r w:rsidRPr="005D0D35">
        <w:rPr>
          <w:rFonts w:ascii="Times New Roman" w:eastAsia="宋体" w:hAnsi="宋体"/>
        </w:rPr>
        <w:t>年</w:t>
      </w:r>
      <w:r w:rsidRPr="005D0D35">
        <w:rPr>
          <w:rFonts w:ascii="Times New Roman" w:eastAsia="宋体" w:hAnsi="宋体"/>
        </w:rPr>
        <w:t>,</w:t>
      </w:r>
      <w:r w:rsidRPr="005D0D35">
        <w:rPr>
          <w:rFonts w:ascii="Times New Roman" w:eastAsia="宋体" w:hAnsi="宋体"/>
        </w:rPr>
        <w:t>该国人口数量</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持续增长</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持续下降</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先增后减</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保持稳定</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7</w:t>
      </w:r>
      <w:r w:rsidRPr="005D0D35">
        <w:rPr>
          <w:rFonts w:ascii="Times New Roman" w:eastAsia="宋体" w:hAnsi="Times New Roman" w:cs="Times New Roman"/>
        </w:rPr>
        <w:t>.</w:t>
      </w:r>
      <w:r w:rsidRPr="005D0D35">
        <w:rPr>
          <w:rFonts w:ascii="Times New Roman" w:eastAsia="宋体" w:hAnsi="宋体"/>
        </w:rPr>
        <w:t>1997~2017</w:t>
      </w:r>
      <w:r w:rsidRPr="005D0D35">
        <w:rPr>
          <w:rFonts w:ascii="Times New Roman" w:eastAsia="宋体" w:hAnsi="宋体"/>
        </w:rPr>
        <w:t>年</w:t>
      </w:r>
      <w:r w:rsidRPr="005D0D35">
        <w:rPr>
          <w:rFonts w:ascii="Times New Roman" w:eastAsia="宋体" w:hAnsi="宋体"/>
        </w:rPr>
        <w:t>,</w:t>
      </w:r>
      <w:r w:rsidRPr="005D0D35">
        <w:rPr>
          <w:rFonts w:ascii="Times New Roman" w:eastAsia="宋体" w:hAnsi="宋体"/>
        </w:rPr>
        <w:t>该国</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老年人口数量保持稳定</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劳动年龄人口数量有所下降</w:t>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C</w:t>
      </w:r>
      <w:r w:rsidRPr="005D0D35">
        <w:rPr>
          <w:rFonts w:ascii="Times New Roman" w:eastAsia="宋体" w:hAnsi="Times New Roman" w:cs="Times New Roman"/>
        </w:rPr>
        <w:t>.</w:t>
      </w:r>
      <w:r w:rsidRPr="005D0D35">
        <w:rPr>
          <w:rFonts w:ascii="Times New Roman" w:eastAsia="宋体" w:hAnsi="宋体"/>
        </w:rPr>
        <w:t>老年人口比重不断增加</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劳动年龄人口比重变化较小</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楷体" w:hAnsi="楷体"/>
        </w:rPr>
        <w:t>风向或风速分布不均匀时</w:t>
      </w:r>
      <w:r w:rsidRPr="005D0D35">
        <w:rPr>
          <w:rFonts w:ascii="Times New Roman" w:eastAsia="宋体" w:hAnsi="宋体"/>
        </w:rPr>
        <w:t>,</w:t>
      </w:r>
      <w:r w:rsidRPr="005D0D35">
        <w:rPr>
          <w:rFonts w:ascii="Times New Roman" w:eastAsia="楷体" w:hAnsi="楷体"/>
        </w:rPr>
        <w:t>空气会发生辐合</w:t>
      </w:r>
      <w:r w:rsidRPr="005D0D35">
        <w:rPr>
          <w:rFonts w:ascii="Times New Roman" w:eastAsia="宋体" w:hAnsi="宋体"/>
        </w:rPr>
        <w:t>(</w:t>
      </w:r>
      <w:r w:rsidRPr="005D0D35">
        <w:rPr>
          <w:rFonts w:ascii="Times New Roman" w:eastAsia="楷体" w:hAnsi="楷体"/>
        </w:rPr>
        <w:t>或辐散</w:t>
      </w:r>
      <w:r w:rsidRPr="005D0D35">
        <w:rPr>
          <w:rFonts w:ascii="Times New Roman" w:eastAsia="宋体" w:hAnsi="宋体"/>
        </w:rPr>
        <w:t>)</w:t>
      </w:r>
      <w:r w:rsidRPr="005D0D35">
        <w:rPr>
          <w:rFonts w:ascii="Times New Roman" w:eastAsia="楷体" w:hAnsi="楷体"/>
        </w:rPr>
        <w:t>。散度是描述空气从周围向某一处汇合或从某一处向周围流散的程度的量。某年</w:t>
      </w:r>
      <w:r w:rsidRPr="005D0D35">
        <w:rPr>
          <w:rFonts w:ascii="Times New Roman" w:eastAsia="宋体" w:hAnsi="宋体"/>
        </w:rPr>
        <w:t>10</w:t>
      </w:r>
      <w:r w:rsidRPr="005D0D35">
        <w:rPr>
          <w:rFonts w:ascii="Times New Roman" w:eastAsia="楷体" w:hAnsi="楷体"/>
        </w:rPr>
        <w:t>月</w:t>
      </w:r>
      <w:r w:rsidRPr="005D0D35">
        <w:rPr>
          <w:rFonts w:ascii="Times New Roman" w:eastAsia="宋体" w:hAnsi="宋体"/>
        </w:rPr>
        <w:t>17</w:t>
      </w:r>
      <w:r w:rsidRPr="005D0D35">
        <w:rPr>
          <w:rFonts w:ascii="Times New Roman" w:eastAsia="楷体" w:hAnsi="楷体"/>
        </w:rPr>
        <w:t>日</w:t>
      </w:r>
      <w:r w:rsidRPr="005D0D35">
        <w:rPr>
          <w:rFonts w:ascii="Times New Roman" w:eastAsia="宋体" w:hAnsi="宋体"/>
        </w:rPr>
        <w:t>~18</w:t>
      </w:r>
      <w:r w:rsidRPr="005D0D35">
        <w:rPr>
          <w:rFonts w:ascii="Times New Roman" w:eastAsia="楷体" w:hAnsi="楷体"/>
        </w:rPr>
        <w:t>日</w:t>
      </w:r>
      <w:r w:rsidRPr="005D0D35">
        <w:rPr>
          <w:rFonts w:ascii="Times New Roman" w:eastAsia="宋体" w:hAnsi="宋体"/>
        </w:rPr>
        <w:t>,G</w:t>
      </w:r>
      <w:r w:rsidRPr="005D0D35">
        <w:rPr>
          <w:rFonts w:ascii="Times New Roman" w:eastAsia="楷体" w:hAnsi="楷体"/>
        </w:rPr>
        <w:t>地经历了一次暴雪天气。下图示意</w:t>
      </w:r>
      <w:r w:rsidRPr="005D0D35">
        <w:rPr>
          <w:rFonts w:ascii="Times New Roman" w:eastAsia="宋体" w:hAnsi="宋体"/>
        </w:rPr>
        <w:t>18</w:t>
      </w:r>
      <w:r w:rsidRPr="005D0D35">
        <w:rPr>
          <w:rFonts w:ascii="Times New Roman" w:eastAsia="楷体" w:hAnsi="楷体"/>
        </w:rPr>
        <w:t>日</w:t>
      </w:r>
      <w:r w:rsidRPr="005D0D35">
        <w:rPr>
          <w:rFonts w:ascii="Times New Roman" w:eastAsia="宋体" w:hAnsi="宋体"/>
        </w:rPr>
        <w:t>8</w:t>
      </w:r>
      <w:r w:rsidRPr="005D0D35">
        <w:rPr>
          <w:rFonts w:ascii="Times New Roman" w:eastAsia="楷体" w:hAnsi="楷体"/>
        </w:rPr>
        <w:t>时沿</w:t>
      </w:r>
      <w:r w:rsidRPr="005D0D35">
        <w:rPr>
          <w:rFonts w:ascii="Times New Roman" w:eastAsia="宋体" w:hAnsi="宋体"/>
        </w:rPr>
        <w:t>106</w:t>
      </w:r>
      <w:r w:rsidRPr="005D0D35">
        <w:rPr>
          <w:rFonts w:ascii="Times New Roman" w:eastAsia="宋体" w:hAnsi="宋体"/>
        </w:rPr>
        <w:t>°</w:t>
      </w:r>
      <w:r w:rsidRPr="005D0D35">
        <w:rPr>
          <w:rFonts w:ascii="Times New Roman" w:eastAsia="宋体" w:hAnsi="宋体"/>
        </w:rPr>
        <w:t>E</w:t>
      </w:r>
      <w:r w:rsidRPr="005D0D35">
        <w:rPr>
          <w:rFonts w:ascii="Times New Roman" w:eastAsia="楷体" w:hAnsi="楷体"/>
        </w:rPr>
        <w:t>经线</w:t>
      </w:r>
      <w:r w:rsidRPr="005D0D35">
        <w:rPr>
          <w:rFonts w:ascii="Times New Roman" w:eastAsia="宋体" w:hAnsi="宋体"/>
        </w:rPr>
        <w:t>(</w:t>
      </w:r>
      <w:r w:rsidRPr="005D0D35">
        <w:rPr>
          <w:rFonts w:ascii="Times New Roman" w:eastAsia="楷体" w:hAnsi="楷体"/>
        </w:rPr>
        <w:t>经过</w:t>
      </w:r>
      <w:r w:rsidRPr="005D0D35">
        <w:rPr>
          <w:rFonts w:ascii="Times New Roman" w:eastAsia="宋体" w:hAnsi="宋体"/>
        </w:rPr>
        <w:t>G</w:t>
      </w:r>
      <w:r w:rsidRPr="005D0D35">
        <w:rPr>
          <w:rFonts w:ascii="Times New Roman" w:eastAsia="楷体" w:hAnsi="楷体"/>
        </w:rPr>
        <w:t>地</w:t>
      </w:r>
      <w:r w:rsidRPr="005D0D35">
        <w:rPr>
          <w:rFonts w:ascii="Times New Roman" w:eastAsia="宋体" w:hAnsi="宋体"/>
        </w:rPr>
        <w:t>)</w:t>
      </w:r>
      <w:r w:rsidRPr="005D0D35">
        <w:rPr>
          <w:rFonts w:ascii="Times New Roman" w:eastAsia="楷体" w:hAnsi="楷体"/>
        </w:rPr>
        <w:t>的散度等值线垂直分布</w:t>
      </w:r>
      <w:r w:rsidRPr="005D0D35">
        <w:rPr>
          <w:rFonts w:ascii="Times New Roman" w:eastAsia="宋体" w:hAnsi="宋体"/>
        </w:rPr>
        <w:t>,</w:t>
      </w:r>
      <w:r w:rsidRPr="005D0D35">
        <w:rPr>
          <w:rFonts w:ascii="Times New Roman" w:eastAsia="楷体" w:hAnsi="楷体"/>
        </w:rPr>
        <w:t>散度大于</w:t>
      </w:r>
      <w:r w:rsidRPr="005D0D35">
        <w:rPr>
          <w:rFonts w:ascii="Times New Roman" w:eastAsia="宋体" w:hAnsi="宋体"/>
        </w:rPr>
        <w:t>0</w:t>
      </w:r>
      <w:r w:rsidRPr="005D0D35">
        <w:rPr>
          <w:rFonts w:ascii="Times New Roman" w:eastAsia="楷体" w:hAnsi="楷体"/>
        </w:rPr>
        <w:t>表示水平辐散</w:t>
      </w:r>
      <w:r w:rsidRPr="005D0D35">
        <w:rPr>
          <w:rFonts w:ascii="Times New Roman" w:eastAsia="宋体" w:hAnsi="宋体"/>
        </w:rPr>
        <w:t>,</w:t>
      </w:r>
      <w:r w:rsidRPr="005D0D35">
        <w:rPr>
          <w:rFonts w:ascii="Times New Roman" w:eastAsia="楷体" w:hAnsi="楷体"/>
        </w:rPr>
        <w:t>小于</w:t>
      </w:r>
      <w:r w:rsidRPr="005D0D35">
        <w:rPr>
          <w:rFonts w:ascii="Times New Roman" w:eastAsia="宋体" w:hAnsi="宋体"/>
        </w:rPr>
        <w:t>0</w:t>
      </w:r>
      <w:r w:rsidRPr="005D0D35">
        <w:rPr>
          <w:rFonts w:ascii="Times New Roman" w:eastAsia="楷体" w:hAnsi="楷体"/>
        </w:rPr>
        <w:t>表示水平辐合。据此完成</w:t>
      </w:r>
      <w:r w:rsidRPr="005D0D35">
        <w:rPr>
          <w:rFonts w:ascii="Times New Roman" w:eastAsia="宋体" w:hAnsi="宋体"/>
        </w:rPr>
        <w:t>8~10</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lastRenderedPageBreak/>
        <w:drawing>
          <wp:inline distT="0" distB="0" distL="0" distR="0" wp14:anchorId="3B5A0BBA" wp14:editId="0880B412">
            <wp:extent cx="2806200" cy="2234160"/>
            <wp:effectExtent l="0" t="0" r="0" b="0"/>
            <wp:docPr id="53" name="25ZDSD04.eps" descr="id:21474840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4"/>
                    <a:stretch>
                      <a:fillRect/>
                    </a:stretch>
                  </pic:blipFill>
                  <pic:spPr>
                    <a:xfrm>
                      <a:off x="0" y="0"/>
                      <a:ext cx="2806200" cy="223416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8</w:t>
      </w:r>
      <w:r w:rsidRPr="005D0D35">
        <w:rPr>
          <w:rFonts w:ascii="Times New Roman" w:eastAsia="宋体" w:hAnsi="Times New Roman" w:cs="Times New Roman"/>
        </w:rPr>
        <w:t>.</w:t>
      </w:r>
      <w:r w:rsidRPr="005D0D35">
        <w:rPr>
          <w:rFonts w:ascii="Times New Roman" w:eastAsia="宋体" w:hAnsi="宋体"/>
        </w:rPr>
        <w:t>18</w:t>
      </w:r>
      <w:r w:rsidRPr="005D0D35">
        <w:rPr>
          <w:rFonts w:ascii="Times New Roman" w:eastAsia="宋体" w:hAnsi="宋体"/>
        </w:rPr>
        <w:t>日</w:t>
      </w:r>
      <w:r w:rsidRPr="005D0D35">
        <w:rPr>
          <w:rFonts w:ascii="Times New Roman" w:eastAsia="宋体" w:hAnsi="宋体"/>
        </w:rPr>
        <w:t>8</w:t>
      </w:r>
      <w:r w:rsidRPr="005D0D35">
        <w:rPr>
          <w:rFonts w:ascii="Times New Roman" w:eastAsia="宋体" w:hAnsi="宋体"/>
        </w:rPr>
        <w:t>时</w:t>
      </w:r>
      <w:r w:rsidRPr="005D0D35">
        <w:rPr>
          <w:rFonts w:ascii="Times New Roman" w:eastAsia="宋体" w:hAnsi="宋体"/>
        </w:rPr>
        <w:t>,</w:t>
      </w:r>
      <w:r w:rsidRPr="005D0D35">
        <w:rPr>
          <w:rFonts w:ascii="Times New Roman" w:eastAsia="宋体" w:hAnsi="宋体"/>
        </w:rPr>
        <w:t>甲、乙、丙、丁四处附近</w:t>
      </w:r>
      <w:r w:rsidRPr="005D0D35">
        <w:rPr>
          <w:rFonts w:ascii="Times New Roman" w:eastAsia="宋体" w:hAnsi="宋体"/>
        </w:rPr>
        <w:t>,</w:t>
      </w:r>
      <w:r w:rsidRPr="005D0D35">
        <w:rPr>
          <w:rFonts w:ascii="Times New Roman" w:eastAsia="宋体" w:hAnsi="宋体"/>
        </w:rPr>
        <w:t>风向和风速分布最均匀的是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甲处</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乙处</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丙处</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丁处</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9</w:t>
      </w:r>
      <w:r w:rsidRPr="005D0D35">
        <w:rPr>
          <w:rFonts w:ascii="Times New Roman" w:eastAsia="宋体" w:hAnsi="Times New Roman" w:cs="Times New Roman"/>
        </w:rPr>
        <w:t>.</w:t>
      </w:r>
      <w:r w:rsidRPr="005D0D35">
        <w:rPr>
          <w:rFonts w:ascii="Times New Roman" w:eastAsia="宋体" w:hAnsi="宋体"/>
        </w:rPr>
        <w:t>推测</w:t>
      </w:r>
      <w:r w:rsidRPr="005D0D35">
        <w:rPr>
          <w:rFonts w:ascii="Times New Roman" w:eastAsia="宋体" w:hAnsi="宋体"/>
        </w:rPr>
        <w:t>18</w:t>
      </w:r>
      <w:r w:rsidRPr="005D0D35">
        <w:rPr>
          <w:rFonts w:ascii="Times New Roman" w:eastAsia="宋体" w:hAnsi="宋体"/>
        </w:rPr>
        <w:t>日</w:t>
      </w:r>
      <w:r w:rsidRPr="005D0D35">
        <w:rPr>
          <w:rFonts w:ascii="Times New Roman" w:eastAsia="宋体" w:hAnsi="宋体"/>
        </w:rPr>
        <w:t>8</w:t>
      </w:r>
      <w:r w:rsidRPr="005D0D35">
        <w:rPr>
          <w:rFonts w:ascii="Times New Roman" w:eastAsia="宋体" w:hAnsi="宋体"/>
        </w:rPr>
        <w:t>时</w:t>
      </w:r>
      <w:r w:rsidRPr="005D0D35">
        <w:rPr>
          <w:rFonts w:ascii="Times New Roman" w:eastAsia="宋体" w:hAnsi="宋体"/>
        </w:rPr>
        <w:t>,</w:t>
      </w:r>
      <w:r w:rsidRPr="005D0D35">
        <w:rPr>
          <w:rFonts w:ascii="Times New Roman" w:eastAsia="宋体" w:hAnsi="宋体"/>
        </w:rPr>
        <w:t>暴雪天气最可能出现在图所示的</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33</w:t>
      </w:r>
      <w:r w:rsidRPr="005D0D35">
        <w:rPr>
          <w:rFonts w:ascii="Times New Roman" w:eastAsia="宋体" w:hAnsi="宋体"/>
        </w:rPr>
        <w:t>°</w:t>
      </w:r>
      <w:r w:rsidRPr="005D0D35">
        <w:rPr>
          <w:rFonts w:ascii="Times New Roman" w:eastAsia="宋体" w:hAnsi="宋体"/>
        </w:rPr>
        <w:t>N</w:t>
      </w:r>
      <w:r w:rsidRPr="005D0D35">
        <w:rPr>
          <w:rFonts w:ascii="Times New Roman" w:eastAsia="宋体" w:hAnsi="宋体"/>
        </w:rPr>
        <w:t>附近</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36</w:t>
      </w:r>
      <w:r w:rsidRPr="005D0D35">
        <w:rPr>
          <w:rFonts w:ascii="Times New Roman" w:eastAsia="宋体" w:hAnsi="宋体"/>
        </w:rPr>
        <w:t>°</w:t>
      </w:r>
      <w:r w:rsidRPr="005D0D35">
        <w:rPr>
          <w:rFonts w:ascii="Times New Roman" w:eastAsia="宋体" w:hAnsi="宋体"/>
        </w:rPr>
        <w:t>N</w:t>
      </w:r>
      <w:r w:rsidRPr="005D0D35">
        <w:rPr>
          <w:rFonts w:ascii="Times New Roman" w:eastAsia="宋体" w:hAnsi="宋体"/>
        </w:rPr>
        <w:t>附近</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38</w:t>
      </w:r>
      <w:r w:rsidRPr="005D0D35">
        <w:rPr>
          <w:rFonts w:ascii="Times New Roman" w:eastAsia="宋体" w:hAnsi="宋体"/>
        </w:rPr>
        <w:t>°</w:t>
      </w:r>
      <w:r w:rsidRPr="005D0D35">
        <w:rPr>
          <w:rFonts w:ascii="Times New Roman" w:eastAsia="宋体" w:hAnsi="宋体"/>
        </w:rPr>
        <w:t>N</w:t>
      </w:r>
      <w:r w:rsidRPr="005D0D35">
        <w:rPr>
          <w:rFonts w:ascii="Times New Roman" w:eastAsia="宋体" w:hAnsi="宋体"/>
        </w:rPr>
        <w:t>附近</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40</w:t>
      </w:r>
      <w:r w:rsidRPr="005D0D35">
        <w:rPr>
          <w:rFonts w:ascii="Times New Roman" w:eastAsia="宋体" w:hAnsi="宋体"/>
        </w:rPr>
        <w:t>°</w:t>
      </w:r>
      <w:r w:rsidRPr="005D0D35">
        <w:rPr>
          <w:rFonts w:ascii="Times New Roman" w:eastAsia="宋体" w:hAnsi="宋体"/>
        </w:rPr>
        <w:t>N</w:t>
      </w:r>
      <w:r w:rsidRPr="005D0D35">
        <w:rPr>
          <w:rFonts w:ascii="Times New Roman" w:eastAsia="宋体" w:hAnsi="宋体"/>
        </w:rPr>
        <w:t>附近</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10</w:t>
      </w:r>
      <w:r w:rsidRPr="005D0D35">
        <w:rPr>
          <w:rFonts w:ascii="Times New Roman" w:eastAsia="宋体" w:hAnsi="Times New Roman" w:cs="Times New Roman"/>
        </w:rPr>
        <w:t>.</w:t>
      </w:r>
      <w:r w:rsidRPr="005D0D35">
        <w:rPr>
          <w:rFonts w:ascii="Times New Roman" w:eastAsia="宋体" w:hAnsi="宋体"/>
        </w:rPr>
        <w:t>18</w:t>
      </w:r>
      <w:r w:rsidRPr="005D0D35">
        <w:rPr>
          <w:rFonts w:ascii="Times New Roman" w:eastAsia="宋体" w:hAnsi="宋体"/>
        </w:rPr>
        <w:t>日</w:t>
      </w:r>
      <w:r w:rsidRPr="005D0D35">
        <w:rPr>
          <w:rFonts w:ascii="Times New Roman" w:eastAsia="宋体" w:hAnsi="宋体"/>
        </w:rPr>
        <w:t>8</w:t>
      </w:r>
      <w:r w:rsidRPr="005D0D35">
        <w:rPr>
          <w:rFonts w:ascii="Times New Roman" w:eastAsia="宋体" w:hAnsi="宋体"/>
        </w:rPr>
        <w:t>时至</w:t>
      </w:r>
      <w:r w:rsidRPr="005D0D35">
        <w:rPr>
          <w:rFonts w:ascii="Times New Roman" w:eastAsia="宋体" w:hAnsi="宋体"/>
        </w:rPr>
        <w:t>20</w:t>
      </w:r>
      <w:r w:rsidRPr="005D0D35">
        <w:rPr>
          <w:rFonts w:ascii="Times New Roman" w:eastAsia="宋体" w:hAnsi="宋体"/>
        </w:rPr>
        <w:t>时</w:t>
      </w:r>
      <w:r w:rsidRPr="005D0D35">
        <w:rPr>
          <w:rFonts w:ascii="Times New Roman" w:eastAsia="宋体" w:hAnsi="宋体"/>
        </w:rPr>
        <w:t>,G</w:t>
      </w:r>
      <w:r w:rsidRPr="005D0D35">
        <w:rPr>
          <w:rFonts w:ascii="Times New Roman" w:eastAsia="宋体" w:hAnsi="宋体"/>
        </w:rPr>
        <w:t>地近地面出现由偏东风和偏南风两股气流形成的气旋式辐合线</w:t>
      </w:r>
      <w:r w:rsidRPr="005D0D35">
        <w:rPr>
          <w:rFonts w:ascii="Times New Roman" w:eastAsia="宋体" w:hAnsi="宋体"/>
        </w:rPr>
        <w:t>,</w:t>
      </w:r>
      <w:r w:rsidRPr="005D0D35">
        <w:rPr>
          <w:rFonts w:ascii="Times New Roman" w:eastAsia="宋体" w:hAnsi="宋体"/>
        </w:rPr>
        <w:t>该辐合线有利于暴雪天气的维持。图中对该辐合线附近风场示意正确的是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4C88B8C8" wp14:editId="3425AADF">
            <wp:extent cx="2768040" cy="774000"/>
            <wp:effectExtent l="0" t="0" r="0" b="0"/>
            <wp:docPr id="54" name="25ZDSD05.eps" descr="id:21474840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5"/>
                    <a:stretch>
                      <a:fillRect/>
                    </a:stretch>
                  </pic:blipFill>
                  <pic:spPr>
                    <a:xfrm>
                      <a:off x="0" y="0"/>
                      <a:ext cx="2768040" cy="774000"/>
                    </a:xfrm>
                    <a:prstGeom prst="rect">
                      <a:avLst/>
                    </a:prstGeom>
                  </pic:spPr>
                </pic:pic>
              </a:graphicData>
            </a:graphic>
          </wp:inline>
        </w:drawing>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宋体" w:eastAsia="宋体" w:hAnsi="宋体" w:cs="宋体" w:hint="eastAsia"/>
        </w:rPr>
        <w:t>①</w:t>
      </w:r>
      <w:r w:rsidRPr="005D0D35">
        <w:rPr>
          <w:rFonts w:ascii="Times New Roman" w:eastAsia="宋体" w:hAnsi="宋体"/>
        </w:rPr>
        <w:tab/>
        <w:t>B</w:t>
      </w:r>
      <w:r w:rsidRPr="005D0D35">
        <w:rPr>
          <w:rFonts w:ascii="Times New Roman" w:eastAsia="宋体" w:hAnsi="Times New Roman" w:cs="Times New Roman"/>
        </w:rPr>
        <w:t>.</w:t>
      </w:r>
      <w:r w:rsidRPr="005D0D35">
        <w:rPr>
          <w:rFonts w:ascii="宋体" w:eastAsia="宋体" w:hAnsi="宋体" w:cs="宋体" w:hint="eastAsia"/>
        </w:rPr>
        <w:t>②</w:t>
      </w:r>
      <w:r w:rsidRPr="005D0D35">
        <w:rPr>
          <w:rFonts w:ascii="Times New Roman" w:eastAsia="宋体" w:hAnsi="宋体"/>
        </w:rPr>
        <w:tab/>
        <w:t>C</w:t>
      </w:r>
      <w:r w:rsidRPr="005D0D35">
        <w:rPr>
          <w:rFonts w:ascii="Times New Roman" w:eastAsia="宋体" w:hAnsi="Times New Roman" w:cs="Times New Roman"/>
        </w:rPr>
        <w:t>.</w:t>
      </w:r>
      <w:r w:rsidRPr="005D0D35">
        <w:rPr>
          <w:rFonts w:ascii="宋体" w:eastAsia="宋体" w:hAnsi="宋体" w:cs="宋体" w:hint="eastAsia"/>
        </w:rPr>
        <w:t>③</w:t>
      </w:r>
      <w:r w:rsidRPr="005D0D35">
        <w:rPr>
          <w:rFonts w:ascii="Times New Roman" w:eastAsia="宋体" w:hAnsi="宋体"/>
        </w:rPr>
        <w:tab/>
        <w:t>D</w:t>
      </w:r>
      <w:r w:rsidRPr="005D0D35">
        <w:rPr>
          <w:rFonts w:ascii="Times New Roman" w:eastAsia="宋体" w:hAnsi="Times New Roman" w:cs="Times New Roman"/>
        </w:rPr>
        <w:t>.</w:t>
      </w:r>
      <w:r w:rsidRPr="005D0D35">
        <w:rPr>
          <w:rFonts w:ascii="宋体" w:eastAsia="宋体" w:hAnsi="宋体" w:cs="宋体" w:hint="eastAsia"/>
        </w:rPr>
        <w:t>④</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楷体" w:hAnsi="楷体"/>
        </w:rPr>
        <w:t>某观星软件能够模拟出不受昼夜、天气等客观因素限制的真实星空景象</w:t>
      </w:r>
      <w:r w:rsidRPr="005D0D35">
        <w:rPr>
          <w:rFonts w:ascii="Times New Roman" w:eastAsia="宋体" w:hAnsi="宋体"/>
        </w:rPr>
        <w:t>,</w:t>
      </w:r>
      <w:r w:rsidRPr="005D0D35">
        <w:rPr>
          <w:rFonts w:ascii="Times New Roman" w:eastAsia="楷体" w:hAnsi="楷体"/>
        </w:rPr>
        <w:t>人们可以通过设定位置和时间参数观测地球上任一点地平面以上的恒星分布。据此完成</w:t>
      </w:r>
      <w:r w:rsidRPr="005D0D35">
        <w:rPr>
          <w:rFonts w:ascii="Times New Roman" w:eastAsia="宋体" w:hAnsi="宋体"/>
        </w:rPr>
        <w:t>11~12</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11</w:t>
      </w:r>
      <w:r w:rsidRPr="005D0D35">
        <w:rPr>
          <w:rFonts w:ascii="Times New Roman" w:eastAsia="宋体" w:hAnsi="Times New Roman" w:cs="Times New Roman"/>
        </w:rPr>
        <w:t>.</w:t>
      </w:r>
      <w:r w:rsidRPr="005D0D35">
        <w:rPr>
          <w:rFonts w:ascii="Times New Roman" w:eastAsia="宋体" w:hAnsi="宋体"/>
        </w:rPr>
        <w:t>小明使用该软件模拟在山东省某地观测恒星时</w:t>
      </w:r>
      <w:r w:rsidRPr="005D0D35">
        <w:rPr>
          <w:rFonts w:ascii="Times New Roman" w:eastAsia="宋体" w:hAnsi="宋体"/>
        </w:rPr>
        <w:t>,</w:t>
      </w:r>
      <w:r w:rsidRPr="005D0D35">
        <w:rPr>
          <w:rFonts w:ascii="Times New Roman" w:eastAsia="宋体" w:hAnsi="宋体"/>
        </w:rPr>
        <w:t>观测到一颗遥远的恒星在某一时刻正好位于天顶。小明将时间参数调整为第二天的相同时刻</w:t>
      </w:r>
      <w:r w:rsidRPr="005D0D35">
        <w:rPr>
          <w:rFonts w:ascii="Times New Roman" w:eastAsia="宋体" w:hAnsi="宋体"/>
        </w:rPr>
        <w:t>,</w:t>
      </w:r>
      <w:r w:rsidRPr="005D0D35">
        <w:rPr>
          <w:rFonts w:ascii="Times New Roman" w:eastAsia="宋体" w:hAnsi="宋体"/>
        </w:rPr>
        <w:t>则观测到该恒星的位置相较于调整前</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偏东</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偏西</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偏南</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不变</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12</w:t>
      </w:r>
      <w:r w:rsidRPr="005D0D35">
        <w:rPr>
          <w:rFonts w:ascii="Times New Roman" w:eastAsia="宋体" w:hAnsi="Times New Roman" w:cs="Times New Roman"/>
        </w:rPr>
        <w:t>.</w:t>
      </w:r>
      <w:r w:rsidRPr="005D0D35">
        <w:rPr>
          <w:rFonts w:ascii="Times New Roman" w:eastAsia="宋体" w:hAnsi="宋体"/>
        </w:rPr>
        <w:t>小明在该软件中将观测点分别设定在我国下列四地</w:t>
      </w:r>
      <w:r w:rsidRPr="005D0D35">
        <w:rPr>
          <w:rFonts w:ascii="Times New Roman" w:eastAsia="宋体" w:hAnsi="宋体"/>
        </w:rPr>
        <w:t>,</w:t>
      </w:r>
      <w:r w:rsidRPr="005D0D35">
        <w:rPr>
          <w:rFonts w:ascii="Times New Roman" w:eastAsia="宋体" w:hAnsi="宋体"/>
        </w:rPr>
        <w:t>并模拟一日观测</w:t>
      </w:r>
      <w:r w:rsidRPr="005D0D35">
        <w:rPr>
          <w:rFonts w:ascii="Times New Roman" w:eastAsia="宋体" w:hAnsi="宋体"/>
        </w:rPr>
        <w:t>,</w:t>
      </w:r>
      <w:r w:rsidRPr="005D0D35">
        <w:rPr>
          <w:rFonts w:ascii="Times New Roman" w:eastAsia="宋体" w:hAnsi="宋体"/>
        </w:rPr>
        <w:t>小明能观测到的恒星数量理论上最多的是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曾母暗沙</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钓鱼岛</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乌鲁木齐</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漠河</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楷体" w:hAnsi="楷体"/>
        </w:rPr>
        <w:t>内河航道是河流水道中相对固定、能够保障船舶安全航行的通道。船舶由下游向上游行驶为上行</w:t>
      </w:r>
      <w:r w:rsidRPr="005D0D35">
        <w:rPr>
          <w:rFonts w:ascii="Times New Roman" w:eastAsia="宋体" w:hAnsi="宋体"/>
        </w:rPr>
        <w:t>,</w:t>
      </w:r>
      <w:r w:rsidRPr="005D0D35">
        <w:rPr>
          <w:rFonts w:ascii="Times New Roman" w:eastAsia="楷体" w:hAnsi="楷体"/>
        </w:rPr>
        <w:t>反之为下行。下图所示河段河水水位、流速和流向会随潮汐发生周期性改变。该河段各航道均能保障小型船舶全时段双向通行。该河段船舶航行时须靠航道右侧行驶。据此完成</w:t>
      </w:r>
      <w:r w:rsidRPr="005D0D35">
        <w:rPr>
          <w:rFonts w:ascii="Times New Roman" w:eastAsia="宋体" w:hAnsi="宋体"/>
        </w:rPr>
        <w:t>13~15</w:t>
      </w:r>
      <w:r w:rsidRPr="005D0D35">
        <w:rPr>
          <w:rFonts w:ascii="Times New Roman" w:eastAsia="楷体" w:hAnsi="楷体"/>
        </w:rPr>
        <w:t>题。</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lastRenderedPageBreak/>
        <w:drawing>
          <wp:inline distT="0" distB="0" distL="0" distR="0" wp14:anchorId="2418FB2A" wp14:editId="6D683F0A">
            <wp:extent cx="2844360" cy="1154880"/>
            <wp:effectExtent l="0" t="0" r="0" b="0"/>
            <wp:docPr id="55" name="25ZDSD06.eps" descr="id:21474840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6"/>
                    <a:stretch>
                      <a:fillRect/>
                    </a:stretch>
                  </pic:blipFill>
                  <pic:spPr>
                    <a:xfrm>
                      <a:off x="0" y="0"/>
                      <a:ext cx="2844360" cy="115488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13</w:t>
      </w:r>
      <w:r w:rsidRPr="005D0D35">
        <w:rPr>
          <w:rFonts w:ascii="Times New Roman" w:eastAsia="宋体" w:hAnsi="Times New Roman" w:cs="Times New Roman"/>
        </w:rPr>
        <w:t>.</w:t>
      </w:r>
      <w:r w:rsidRPr="005D0D35">
        <w:rPr>
          <w:rFonts w:ascii="Times New Roman" w:eastAsia="宋体" w:hAnsi="宋体"/>
        </w:rPr>
        <w:t>涨潮时段</w:t>
      </w:r>
      <w:r w:rsidRPr="005D0D35">
        <w:rPr>
          <w:rFonts w:ascii="Times New Roman" w:eastAsia="宋体" w:hAnsi="宋体"/>
        </w:rPr>
        <w:t>,</w:t>
      </w:r>
      <w:r w:rsidRPr="005D0D35">
        <w:rPr>
          <w:rFonts w:ascii="Times New Roman" w:eastAsia="宋体" w:hAnsi="宋体"/>
        </w:rPr>
        <w:t>该河段经常出现上行小型船舶的通行高峰</w:t>
      </w:r>
      <w:r w:rsidRPr="005D0D35">
        <w:rPr>
          <w:rFonts w:ascii="Times New Roman" w:eastAsia="宋体" w:hAnsi="宋体"/>
        </w:rPr>
        <w:t>,</w:t>
      </w:r>
      <w:r w:rsidRPr="005D0D35">
        <w:rPr>
          <w:rFonts w:ascii="Times New Roman" w:eastAsia="宋体" w:hAnsi="宋体"/>
        </w:rPr>
        <w:t>其主要影响因素是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水面落差</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河流水深</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泥沙含量</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河面宽度</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14</w:t>
      </w:r>
      <w:r w:rsidRPr="005D0D35">
        <w:rPr>
          <w:rFonts w:ascii="Times New Roman" w:eastAsia="宋体" w:hAnsi="Times New Roman" w:cs="Times New Roman"/>
        </w:rPr>
        <w:t>.</w:t>
      </w:r>
      <w:r w:rsidRPr="005D0D35">
        <w:rPr>
          <w:rFonts w:ascii="Times New Roman" w:eastAsia="宋体" w:hAnsi="宋体"/>
        </w:rPr>
        <w:t>大型船舶无法直接经福北水道下行停靠</w:t>
      </w:r>
      <w:r w:rsidRPr="005D0D35">
        <w:rPr>
          <w:rFonts w:ascii="Times New Roman" w:eastAsia="宋体" w:hAnsi="宋体"/>
        </w:rPr>
        <w:t>P</w:t>
      </w:r>
      <w:r w:rsidRPr="005D0D35">
        <w:rPr>
          <w:rFonts w:ascii="Times New Roman" w:eastAsia="宋体" w:hAnsi="宋体"/>
        </w:rPr>
        <w:t>港</w:t>
      </w:r>
      <w:r w:rsidRPr="005D0D35">
        <w:rPr>
          <w:rFonts w:ascii="Times New Roman" w:eastAsia="宋体" w:hAnsi="宋体"/>
        </w:rPr>
        <w:t>,</w:t>
      </w:r>
      <w:r w:rsidRPr="005D0D35">
        <w:rPr>
          <w:rFonts w:ascii="Times New Roman" w:eastAsia="宋体" w:hAnsi="宋体"/>
        </w:rPr>
        <w:t>须经福中水道下行</w:t>
      </w:r>
      <w:r w:rsidRPr="005D0D35">
        <w:rPr>
          <w:rFonts w:ascii="Times New Roman" w:eastAsia="宋体" w:hAnsi="宋体"/>
        </w:rPr>
        <w:t>,</w:t>
      </w:r>
      <w:r w:rsidRPr="005D0D35">
        <w:rPr>
          <w:rFonts w:ascii="Times New Roman" w:eastAsia="宋体" w:hAnsi="宋体"/>
        </w:rPr>
        <w:t>转如皋中汊上行停靠</w:t>
      </w:r>
      <w:r w:rsidRPr="005D0D35">
        <w:rPr>
          <w:rFonts w:ascii="Times New Roman" w:eastAsia="宋体" w:hAnsi="宋体"/>
        </w:rPr>
        <w:t>P</w:t>
      </w:r>
      <w:r w:rsidRPr="005D0D35">
        <w:rPr>
          <w:rFonts w:ascii="Times New Roman" w:eastAsia="宋体" w:hAnsi="宋体"/>
        </w:rPr>
        <w:t>港</w:t>
      </w:r>
      <w:r w:rsidRPr="005D0D35">
        <w:rPr>
          <w:rFonts w:ascii="Times New Roman" w:eastAsia="宋体" w:hAnsi="宋体"/>
        </w:rPr>
        <w:t>,</w:t>
      </w:r>
      <w:r w:rsidRPr="005D0D35">
        <w:rPr>
          <w:rFonts w:ascii="Times New Roman" w:eastAsia="宋体" w:hAnsi="宋体"/>
        </w:rPr>
        <w:t>其主要原因是</w:t>
      </w:r>
      <w:r w:rsidRPr="005D0D35">
        <w:rPr>
          <w:rFonts w:ascii="Times New Roman" w:eastAsia="宋体" w:hAnsi="宋体"/>
        </w:rPr>
        <w:t>P</w:t>
      </w:r>
      <w:r w:rsidRPr="005D0D35">
        <w:rPr>
          <w:rFonts w:ascii="Times New Roman" w:eastAsia="宋体" w:hAnsi="宋体"/>
        </w:rPr>
        <w:t>港附近的下行航道</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水位高</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水流急</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淤积强</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曲率大</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15</w:t>
      </w:r>
      <w:r w:rsidRPr="005D0D35">
        <w:rPr>
          <w:rFonts w:ascii="Times New Roman" w:eastAsia="宋体" w:hAnsi="Times New Roman" w:cs="Times New Roman"/>
        </w:rPr>
        <w:t>.</w:t>
      </w:r>
      <w:r w:rsidRPr="005D0D35">
        <w:rPr>
          <w:rFonts w:ascii="Times New Roman" w:eastAsia="宋体" w:hAnsi="宋体"/>
        </w:rPr>
        <w:t>船舶夜间航行时</w:t>
      </w:r>
      <w:r w:rsidRPr="005D0D35">
        <w:rPr>
          <w:rFonts w:ascii="Times New Roman" w:eastAsia="宋体" w:hAnsi="宋体"/>
        </w:rPr>
        <w:t>,</w:t>
      </w:r>
      <w:r w:rsidRPr="005D0D35">
        <w:rPr>
          <w:rFonts w:ascii="Times New Roman" w:eastAsia="宋体" w:hAnsi="宋体"/>
        </w:rPr>
        <w:t>使用北斗卫星导航系统的主要目的是</w:t>
      </w:r>
      <w:r w:rsidRPr="005D0D35">
        <w:rPr>
          <w:rFonts w:ascii="Times New Roman" w:eastAsia="宋体" w:hAnsi="宋体"/>
        </w:rPr>
        <w:ptab w:relativeTo="margin" w:alignment="right" w:leader="none"/>
      </w:r>
      <w:r w:rsidRPr="005D0D35">
        <w:rPr>
          <w:rFonts w:ascii="Times New Roman" w:eastAsia="宋体" w:hAnsi="宋体"/>
        </w:rPr>
        <w:t>(</w:t>
      </w:r>
      <w:r w:rsidRPr="005D0D35">
        <w:rPr>
          <w:rFonts w:ascii="Times New Roman" w:eastAsia="宋体" w:hAnsi="宋体"/>
        </w:rPr>
        <w:t xml:space="preserve">　　</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A</w:t>
      </w:r>
      <w:r w:rsidRPr="005D0D35">
        <w:rPr>
          <w:rFonts w:ascii="Times New Roman" w:eastAsia="宋体" w:hAnsi="Times New Roman" w:cs="Times New Roman"/>
        </w:rPr>
        <w:t>.</w:t>
      </w:r>
      <w:r w:rsidRPr="005D0D35">
        <w:rPr>
          <w:rFonts w:ascii="Times New Roman" w:eastAsia="宋体" w:hAnsi="宋体"/>
        </w:rPr>
        <w:t>监测流速</w:t>
      </w:r>
      <w:r w:rsidRPr="005D0D35">
        <w:rPr>
          <w:rFonts w:ascii="Times New Roman" w:eastAsia="宋体" w:hAnsi="宋体"/>
        </w:rPr>
        <w:tab/>
        <w:t>B</w:t>
      </w:r>
      <w:r w:rsidRPr="005D0D35">
        <w:rPr>
          <w:rFonts w:ascii="Times New Roman" w:eastAsia="宋体" w:hAnsi="Times New Roman" w:cs="Times New Roman"/>
        </w:rPr>
        <w:t>.</w:t>
      </w:r>
      <w:r w:rsidRPr="005D0D35">
        <w:rPr>
          <w:rFonts w:ascii="Times New Roman" w:eastAsia="宋体" w:hAnsi="宋体"/>
        </w:rPr>
        <w:t>探测水深</w:t>
      </w:r>
      <w:r w:rsidRPr="005D0D35">
        <w:rPr>
          <w:rFonts w:ascii="Times New Roman" w:eastAsia="宋体" w:hAnsi="宋体"/>
        </w:rPr>
        <w:tab/>
        <w:t>C</w:t>
      </w:r>
      <w:r w:rsidRPr="005D0D35">
        <w:rPr>
          <w:rFonts w:ascii="Times New Roman" w:eastAsia="宋体" w:hAnsi="Times New Roman" w:cs="Times New Roman"/>
        </w:rPr>
        <w:t>.</w:t>
      </w:r>
      <w:r w:rsidRPr="005D0D35">
        <w:rPr>
          <w:rFonts w:ascii="Times New Roman" w:eastAsia="宋体" w:hAnsi="宋体"/>
        </w:rPr>
        <w:t>测定流向</w:t>
      </w:r>
      <w:r w:rsidRPr="005D0D35">
        <w:rPr>
          <w:rFonts w:ascii="Times New Roman" w:eastAsia="宋体" w:hAnsi="宋体"/>
        </w:rPr>
        <w:tab/>
        <w:t>D</w:t>
      </w:r>
      <w:r w:rsidRPr="005D0D35">
        <w:rPr>
          <w:rFonts w:ascii="Times New Roman" w:eastAsia="宋体" w:hAnsi="Times New Roman" w:cs="Times New Roman"/>
        </w:rPr>
        <w:t>.</w:t>
      </w:r>
      <w:r w:rsidRPr="005D0D35">
        <w:rPr>
          <w:rFonts w:ascii="Times New Roman" w:eastAsia="宋体" w:hAnsi="宋体"/>
        </w:rPr>
        <w:t>校正航向</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Arial" w:eastAsia="黑体" w:hAnsi="黑体"/>
        </w:rPr>
        <w:t>二、非选择题</w:t>
      </w:r>
      <w:r w:rsidRPr="005D0D35">
        <w:rPr>
          <w:rFonts w:ascii="Times New Roman" w:eastAsia="宋体" w:hAnsi="宋体"/>
        </w:rPr>
        <w:t>:</w:t>
      </w:r>
      <w:r w:rsidRPr="005D0D35">
        <w:rPr>
          <w:rFonts w:ascii="Arial" w:eastAsia="黑体" w:hAnsi="黑体"/>
        </w:rPr>
        <w:t>本题共</w:t>
      </w:r>
      <w:r w:rsidRPr="005D0D35">
        <w:rPr>
          <w:rFonts w:ascii="Times New Roman" w:eastAsia="宋体" w:hAnsi="宋体"/>
        </w:rPr>
        <w:t>4</w:t>
      </w:r>
      <w:r w:rsidRPr="005D0D35">
        <w:rPr>
          <w:rFonts w:ascii="Arial" w:eastAsia="黑体" w:hAnsi="黑体"/>
        </w:rPr>
        <w:t>小题</w:t>
      </w:r>
      <w:r w:rsidRPr="005D0D35">
        <w:rPr>
          <w:rFonts w:ascii="Times New Roman" w:eastAsia="宋体" w:hAnsi="宋体"/>
        </w:rPr>
        <w:t>,</w:t>
      </w:r>
      <w:r w:rsidRPr="005D0D35">
        <w:rPr>
          <w:rFonts w:ascii="Arial" w:eastAsia="黑体" w:hAnsi="黑体"/>
        </w:rPr>
        <w:t>共</w:t>
      </w:r>
      <w:r w:rsidRPr="005D0D35">
        <w:rPr>
          <w:rFonts w:ascii="Times New Roman" w:eastAsia="宋体" w:hAnsi="宋体"/>
        </w:rPr>
        <w:t>55</w:t>
      </w:r>
      <w:r w:rsidRPr="005D0D35">
        <w:rPr>
          <w:rFonts w:ascii="Arial" w:eastAsia="黑体" w:hAnsi="黑体"/>
        </w:rPr>
        <w:t>分。</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16</w:t>
      </w:r>
      <w:r w:rsidRPr="005D0D35">
        <w:rPr>
          <w:rFonts w:ascii="Times New Roman" w:eastAsia="宋体" w:hAnsi="Times New Roman" w:cs="Times New Roman"/>
        </w:rPr>
        <w:t>.</w:t>
      </w:r>
      <w:r w:rsidRPr="005D0D35">
        <w:rPr>
          <w:rFonts w:ascii="Times New Roman" w:eastAsia="宋体" w:hAnsi="宋体"/>
        </w:rPr>
        <w:t>(14</w:t>
      </w:r>
      <w:r w:rsidRPr="005D0D35">
        <w:rPr>
          <w:rFonts w:ascii="Times New Roman" w:eastAsia="宋体" w:hAnsi="宋体"/>
        </w:rPr>
        <w:t>分</w:t>
      </w:r>
      <w:r w:rsidRPr="005D0D35">
        <w:rPr>
          <w:rFonts w:ascii="Times New Roman" w:eastAsia="宋体" w:hAnsi="宋体"/>
        </w:rPr>
        <w:t>)</w:t>
      </w:r>
      <w:r w:rsidRPr="005D0D35">
        <w:rPr>
          <w:rFonts w:ascii="Times New Roman" w:eastAsia="宋体" w:hAnsi="宋体"/>
        </w:rPr>
        <w:t>阅读材料</w:t>
      </w:r>
      <w:r w:rsidRPr="005D0D35">
        <w:rPr>
          <w:rFonts w:ascii="Times New Roman" w:eastAsia="宋体" w:hAnsi="宋体"/>
        </w:rPr>
        <w:t>,</w:t>
      </w:r>
      <w:r w:rsidRPr="005D0D35">
        <w:rPr>
          <w:rFonts w:ascii="Times New Roman" w:eastAsia="宋体" w:hAnsi="宋体"/>
        </w:rPr>
        <w:t>完成下列要求。</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53475918" wp14:editId="7331CE4C">
            <wp:extent cx="1905120" cy="1434600"/>
            <wp:effectExtent l="0" t="0" r="0" b="0"/>
            <wp:docPr id="56" name="25ZDSD07.eps" descr="id:21474840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7"/>
                    <a:stretch>
                      <a:fillRect/>
                    </a:stretch>
                  </pic:blipFill>
                  <pic:spPr>
                    <a:xfrm>
                      <a:off x="0" y="0"/>
                      <a:ext cx="1905120" cy="143460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ind w:firstLineChars="200" w:firstLine="480"/>
        <w:rPr>
          <w:rFonts w:ascii="Times New Roman" w:eastAsia="宋体" w:hAnsi="宋体"/>
        </w:rPr>
      </w:pPr>
      <w:r w:rsidRPr="005D0D35">
        <w:rPr>
          <w:rFonts w:ascii="Times New Roman" w:eastAsia="楷体" w:hAnsi="楷体"/>
        </w:rPr>
        <w:t>日本和歌山县某地区山地陡峭、土壤贫瘠。大约四百年前</w:t>
      </w:r>
      <w:r w:rsidRPr="005D0D35">
        <w:rPr>
          <w:rFonts w:ascii="Times New Roman" w:eastAsia="宋体" w:hAnsi="宋体"/>
        </w:rPr>
        <w:t>,</w:t>
      </w:r>
      <w:r w:rsidRPr="005D0D35">
        <w:rPr>
          <w:rFonts w:ascii="Times New Roman" w:eastAsia="楷体" w:hAnsi="楷体"/>
        </w:rPr>
        <w:t>人们开始尝试在山坡上种植青梅。经过长期发展</w:t>
      </w:r>
      <w:r w:rsidRPr="005D0D35">
        <w:rPr>
          <w:rFonts w:ascii="Times New Roman" w:eastAsia="宋体" w:hAnsi="宋体"/>
        </w:rPr>
        <w:t>,</w:t>
      </w:r>
      <w:r w:rsidRPr="005D0D35">
        <w:rPr>
          <w:rFonts w:ascii="Times New Roman" w:eastAsia="楷体" w:hAnsi="楷体"/>
        </w:rPr>
        <w:t>当地逐渐形成了稳定的集种植、加工、旅游等为一体的青梅复合生产系统</w:t>
      </w:r>
      <w:r w:rsidRPr="005D0D35">
        <w:rPr>
          <w:rFonts w:ascii="Times New Roman" w:eastAsia="宋体" w:hAnsi="宋体"/>
        </w:rPr>
        <w:t>(</w:t>
      </w:r>
      <w:r w:rsidRPr="005D0D35">
        <w:rPr>
          <w:rFonts w:ascii="Times New Roman" w:eastAsia="楷体" w:hAnsi="楷体"/>
        </w:rPr>
        <w:t>右图</w:t>
      </w:r>
      <w:r w:rsidRPr="005D0D35">
        <w:rPr>
          <w:rFonts w:ascii="Times New Roman" w:eastAsia="宋体" w:hAnsi="宋体"/>
        </w:rPr>
        <w:t>)</w:t>
      </w:r>
      <w:r w:rsidRPr="005D0D35">
        <w:rPr>
          <w:rFonts w:ascii="Times New Roman" w:eastAsia="楷体" w:hAnsi="楷体"/>
        </w:rPr>
        <w:t>。当地青梅有早、中、晚熟等品种</w:t>
      </w:r>
      <w:r w:rsidRPr="005D0D35">
        <w:rPr>
          <w:rFonts w:ascii="Times New Roman" w:eastAsia="宋体" w:hAnsi="宋体"/>
        </w:rPr>
        <w:t>,</w:t>
      </w:r>
      <w:r w:rsidRPr="005D0D35">
        <w:rPr>
          <w:rFonts w:ascii="Times New Roman" w:eastAsia="楷体" w:hAnsi="楷体"/>
        </w:rPr>
        <w:t>普遍具有皮薄、肉多、核小等优良特性</w:t>
      </w:r>
      <w:r w:rsidRPr="005D0D35">
        <w:rPr>
          <w:rFonts w:ascii="Times New Roman" w:eastAsia="宋体" w:hAnsi="宋体"/>
        </w:rPr>
        <w:t>,</w:t>
      </w:r>
      <w:r w:rsidRPr="005D0D35">
        <w:rPr>
          <w:rFonts w:ascii="Times New Roman" w:eastAsia="楷体" w:hAnsi="楷体"/>
        </w:rPr>
        <w:t>年产量占日本的一半。农户除出售鲜梅外</w:t>
      </w:r>
      <w:r w:rsidRPr="005D0D35">
        <w:rPr>
          <w:rFonts w:ascii="Times New Roman" w:eastAsia="宋体" w:hAnsi="宋体"/>
        </w:rPr>
        <w:t>,</w:t>
      </w:r>
      <w:r w:rsidRPr="005D0D35">
        <w:rPr>
          <w:rFonts w:ascii="Times New Roman" w:eastAsia="楷体" w:hAnsi="楷体"/>
        </w:rPr>
        <w:t>还将青梅加工成梅干等初级产品</w:t>
      </w:r>
      <w:r w:rsidRPr="005D0D35">
        <w:rPr>
          <w:rFonts w:ascii="Times New Roman" w:eastAsia="宋体" w:hAnsi="宋体"/>
        </w:rPr>
        <w:t>,</w:t>
      </w:r>
      <w:r w:rsidRPr="005D0D35">
        <w:rPr>
          <w:rFonts w:ascii="Times New Roman" w:eastAsia="楷体" w:hAnsi="楷体"/>
        </w:rPr>
        <w:t>并依托梅林开展赏花、采摘等活动。青梅复合生产系统为当地农户带来了稳定收入。</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(1)</w:t>
      </w:r>
      <w:r w:rsidRPr="005D0D35">
        <w:rPr>
          <w:rFonts w:ascii="Times New Roman" w:eastAsia="宋体" w:hAnsi="宋体"/>
        </w:rPr>
        <w:t>说明梅树下草本植物、乔灌混交林对梅林土壤养分维持所起的作用。</w:t>
      </w:r>
      <w:r w:rsidRPr="005D0D35">
        <w:rPr>
          <w:rFonts w:ascii="Times New Roman" w:eastAsia="宋体" w:hAnsi="宋体"/>
        </w:rPr>
        <w:t>(6</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(2)</w:t>
      </w:r>
      <w:r w:rsidRPr="005D0D35">
        <w:rPr>
          <w:rFonts w:ascii="Times New Roman" w:eastAsia="宋体" w:hAnsi="宋体"/>
        </w:rPr>
        <w:t>说明当地农户通过青梅复合生产系统能够获得稳定收入的原因。</w:t>
      </w:r>
      <w:r w:rsidRPr="005D0D35">
        <w:rPr>
          <w:rFonts w:ascii="Times New Roman" w:eastAsia="宋体" w:hAnsi="宋体"/>
        </w:rPr>
        <w:t>(8</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17</w:t>
      </w:r>
      <w:r w:rsidRPr="005D0D35">
        <w:rPr>
          <w:rFonts w:ascii="Times New Roman" w:eastAsia="宋体" w:hAnsi="Times New Roman" w:cs="Times New Roman"/>
        </w:rPr>
        <w:t>.</w:t>
      </w:r>
      <w:r w:rsidRPr="005D0D35">
        <w:rPr>
          <w:rFonts w:ascii="Times New Roman" w:eastAsia="宋体" w:hAnsi="宋体"/>
        </w:rPr>
        <w:t>(12</w:t>
      </w:r>
      <w:r w:rsidRPr="005D0D35">
        <w:rPr>
          <w:rFonts w:ascii="Times New Roman" w:eastAsia="宋体" w:hAnsi="宋体"/>
        </w:rPr>
        <w:t>分</w:t>
      </w:r>
      <w:r w:rsidRPr="005D0D35">
        <w:rPr>
          <w:rFonts w:ascii="Times New Roman" w:eastAsia="宋体" w:hAnsi="宋体"/>
        </w:rPr>
        <w:t>)</w:t>
      </w:r>
      <w:r w:rsidRPr="005D0D35">
        <w:rPr>
          <w:rFonts w:ascii="Times New Roman" w:eastAsia="宋体" w:hAnsi="宋体"/>
        </w:rPr>
        <w:t>阅读材料</w:t>
      </w:r>
      <w:r w:rsidRPr="005D0D35">
        <w:rPr>
          <w:rFonts w:ascii="Times New Roman" w:eastAsia="宋体" w:hAnsi="宋体"/>
        </w:rPr>
        <w:t>,</w:t>
      </w:r>
      <w:r w:rsidRPr="005D0D35">
        <w:rPr>
          <w:rFonts w:ascii="Times New Roman" w:eastAsia="宋体" w:hAnsi="宋体"/>
        </w:rPr>
        <w:t>完成下列要求。</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Arial" w:eastAsia="黑体" w:hAnsi="黑体"/>
        </w:rPr>
        <w:t>材料一</w:t>
      </w:r>
      <w:r w:rsidRPr="005D0D35">
        <w:rPr>
          <w:rFonts w:ascii="Times New Roman" w:eastAsia="宋体" w:hAnsi="宋体"/>
        </w:rPr>
        <w:t xml:space="preserve">　</w:t>
      </w:r>
      <w:r w:rsidRPr="005D0D35">
        <w:rPr>
          <w:rFonts w:ascii="Times New Roman" w:eastAsia="楷体" w:hAnsi="楷体"/>
        </w:rPr>
        <w:t>中试是指某项科技成果在研发成功后</w:t>
      </w:r>
      <w:r w:rsidRPr="005D0D35">
        <w:rPr>
          <w:rFonts w:ascii="Times New Roman" w:eastAsia="宋体" w:hAnsi="宋体"/>
        </w:rPr>
        <w:t>,</w:t>
      </w:r>
      <w:r w:rsidRPr="005D0D35">
        <w:rPr>
          <w:rFonts w:ascii="Times New Roman" w:eastAsia="楷体" w:hAnsi="楷体"/>
        </w:rPr>
        <w:t>为验证其技术可行性、优化工艺并降低产业化风险而进行的小批量产品生产试验。</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Arial" w:eastAsia="黑体" w:hAnsi="黑体"/>
        </w:rPr>
        <w:t>材料二</w:t>
      </w:r>
      <w:r w:rsidRPr="005D0D35">
        <w:rPr>
          <w:rFonts w:ascii="Times New Roman" w:eastAsia="宋体" w:hAnsi="宋体"/>
        </w:rPr>
        <w:t xml:space="preserve">　</w:t>
      </w:r>
      <w:r w:rsidRPr="005D0D35">
        <w:rPr>
          <w:rFonts w:ascii="Times New Roman" w:eastAsia="楷体" w:hAnsi="楷体"/>
        </w:rPr>
        <w:t>河南省三门峡市矿产资源丰富</w:t>
      </w:r>
      <w:r w:rsidRPr="005D0D35">
        <w:rPr>
          <w:rFonts w:ascii="Times New Roman" w:eastAsia="宋体" w:hAnsi="宋体"/>
        </w:rPr>
        <w:t>,</w:t>
      </w:r>
      <w:r w:rsidRPr="005D0D35">
        <w:rPr>
          <w:rFonts w:ascii="Times New Roman" w:eastAsia="楷体" w:hAnsi="楷体"/>
        </w:rPr>
        <w:t>是较为典型的资源型城市。近年来</w:t>
      </w:r>
      <w:r w:rsidRPr="005D0D35">
        <w:rPr>
          <w:rFonts w:ascii="Times New Roman" w:eastAsia="宋体" w:hAnsi="宋体"/>
        </w:rPr>
        <w:t>,</w:t>
      </w:r>
      <w:r w:rsidRPr="005D0D35">
        <w:rPr>
          <w:rFonts w:ascii="Times New Roman" w:eastAsia="楷体" w:hAnsi="楷体"/>
        </w:rPr>
        <w:t>该市积极推进中试基地建设</w:t>
      </w:r>
      <w:r w:rsidRPr="005D0D35">
        <w:rPr>
          <w:rFonts w:ascii="Times New Roman" w:eastAsia="宋体" w:hAnsi="宋体"/>
        </w:rPr>
        <w:t>,</w:t>
      </w:r>
      <w:r w:rsidRPr="005D0D35">
        <w:rPr>
          <w:rFonts w:ascii="Times New Roman" w:eastAsia="楷体" w:hAnsi="楷体"/>
        </w:rPr>
        <w:t>力争通过中试将省内外研发成功的科技成果尽快在本市转化应用</w:t>
      </w:r>
      <w:r w:rsidRPr="005D0D35">
        <w:rPr>
          <w:rFonts w:ascii="Times New Roman" w:eastAsia="宋体" w:hAnsi="宋体"/>
        </w:rPr>
        <w:t>,</w:t>
      </w:r>
      <w:r w:rsidRPr="005D0D35">
        <w:rPr>
          <w:rFonts w:ascii="Times New Roman" w:eastAsia="楷体" w:hAnsi="楷体"/>
        </w:rPr>
        <w:t>促进产业转型。该市依托中试基地加强与多地高校、科研院所的深度合作</w:t>
      </w:r>
      <w:r w:rsidRPr="005D0D35">
        <w:rPr>
          <w:rFonts w:ascii="Times New Roman" w:eastAsia="宋体" w:hAnsi="宋体"/>
        </w:rPr>
        <w:t>,</w:t>
      </w:r>
      <w:r w:rsidRPr="005D0D35">
        <w:rPr>
          <w:rFonts w:ascii="Times New Roman" w:eastAsia="楷体" w:hAnsi="楷体"/>
        </w:rPr>
        <w:t>逐步改善当地科研基础薄弱的状况</w:t>
      </w:r>
      <w:r w:rsidRPr="005D0D35">
        <w:rPr>
          <w:rFonts w:ascii="Times New Roman" w:eastAsia="宋体" w:hAnsi="宋体"/>
        </w:rPr>
        <w:t>;</w:t>
      </w:r>
      <w:r w:rsidRPr="005D0D35">
        <w:rPr>
          <w:rFonts w:ascii="Times New Roman" w:eastAsia="楷体" w:hAnsi="楷体"/>
        </w:rPr>
        <w:t>建成了</w:t>
      </w:r>
      <w:r w:rsidRPr="005D0D35">
        <w:rPr>
          <w:rFonts w:ascii="Times New Roman" w:eastAsia="宋体" w:hAnsi="Times New Roman" w:cs="Times New Roman"/>
        </w:rPr>
        <w:t>“</w:t>
      </w:r>
      <w:r w:rsidRPr="005D0D35">
        <w:rPr>
          <w:rFonts w:ascii="Times New Roman" w:eastAsia="楷体" w:hAnsi="楷体"/>
        </w:rPr>
        <w:t>多金属资源综合利用</w:t>
      </w:r>
      <w:r w:rsidRPr="005D0D35">
        <w:rPr>
          <w:rFonts w:ascii="Times New Roman" w:eastAsia="宋体" w:hAnsi="Times New Roman" w:cs="Times New Roman"/>
        </w:rPr>
        <w:t>”“</w:t>
      </w:r>
      <w:r w:rsidRPr="005D0D35">
        <w:rPr>
          <w:rFonts w:ascii="Times New Roman" w:eastAsia="楷体" w:hAnsi="楷体"/>
        </w:rPr>
        <w:t>花果酒饮品及牡丹深加工</w:t>
      </w:r>
      <w:r w:rsidRPr="005D0D35">
        <w:rPr>
          <w:rFonts w:ascii="Times New Roman" w:eastAsia="宋体" w:hAnsi="Times New Roman" w:cs="Times New Roman"/>
        </w:rPr>
        <w:t>”</w:t>
      </w:r>
      <w:r w:rsidRPr="005D0D35">
        <w:rPr>
          <w:rFonts w:ascii="Times New Roman" w:eastAsia="楷体" w:hAnsi="楷体"/>
        </w:rPr>
        <w:t>等</w:t>
      </w:r>
      <w:r w:rsidRPr="005D0D35">
        <w:rPr>
          <w:rFonts w:ascii="Times New Roman" w:eastAsia="宋体" w:hAnsi="宋体"/>
        </w:rPr>
        <w:t>4</w:t>
      </w:r>
      <w:r w:rsidRPr="005D0D35">
        <w:rPr>
          <w:rFonts w:ascii="Times New Roman" w:eastAsia="楷体" w:hAnsi="楷体"/>
        </w:rPr>
        <w:t>家省</w:t>
      </w:r>
      <w:r w:rsidRPr="005D0D35">
        <w:rPr>
          <w:rFonts w:ascii="Times New Roman" w:eastAsia="楷体" w:hAnsi="楷体"/>
        </w:rPr>
        <w:lastRenderedPageBreak/>
        <w:t>级中试基地。目前</w:t>
      </w:r>
      <w:r w:rsidRPr="005D0D35">
        <w:rPr>
          <w:rFonts w:ascii="Times New Roman" w:eastAsia="宋体" w:hAnsi="宋体"/>
        </w:rPr>
        <w:t>,</w:t>
      </w:r>
      <w:r w:rsidRPr="005D0D35">
        <w:rPr>
          <w:rFonts w:ascii="Times New Roman" w:eastAsia="楷体" w:hAnsi="楷体"/>
        </w:rPr>
        <w:t>三门峡市中试基地已承担数十项中试项目</w:t>
      </w:r>
      <w:r w:rsidRPr="005D0D35">
        <w:rPr>
          <w:rFonts w:ascii="Times New Roman" w:eastAsia="宋体" w:hAnsi="宋体"/>
        </w:rPr>
        <w:t>,</w:t>
      </w:r>
      <w:r w:rsidRPr="005D0D35">
        <w:rPr>
          <w:rFonts w:ascii="Times New Roman" w:eastAsia="楷体" w:hAnsi="楷体"/>
        </w:rPr>
        <w:t>部分项目已中试成功并在本市实现产业化。</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Arial" w:eastAsia="黑体" w:hAnsi="黑体"/>
        </w:rPr>
        <w:t>材料三</w:t>
      </w:r>
      <w:r w:rsidRPr="005D0D35">
        <w:rPr>
          <w:rFonts w:ascii="Times New Roman" w:eastAsia="宋体" w:hAnsi="宋体"/>
        </w:rPr>
        <w:t xml:space="preserve">　</w:t>
      </w:r>
      <w:r w:rsidRPr="005D0D35">
        <w:rPr>
          <w:rFonts w:ascii="Times New Roman" w:eastAsia="楷体" w:hAnsi="楷体"/>
        </w:rPr>
        <w:t>超高纯镓是制造新一代半导体等的重要原材料。我国超高纯镓一度以进口为主</w:t>
      </w:r>
      <w:r w:rsidRPr="005D0D35">
        <w:rPr>
          <w:rFonts w:ascii="Times New Roman" w:eastAsia="宋体" w:hAnsi="宋体"/>
        </w:rPr>
        <w:t>,</w:t>
      </w:r>
      <w:r w:rsidRPr="005D0D35">
        <w:rPr>
          <w:rFonts w:ascii="Times New Roman" w:eastAsia="楷体" w:hAnsi="楷体"/>
        </w:rPr>
        <w:t>制约了战略性新兴产业的发展。三门峡市从铝冶炼副产品中提取粗镓和精镓的产能居全国前列。</w:t>
      </w:r>
      <w:r w:rsidRPr="005D0D35">
        <w:rPr>
          <w:rFonts w:ascii="Times New Roman" w:eastAsia="宋体" w:hAnsi="宋体"/>
        </w:rPr>
        <w:t>2024</w:t>
      </w:r>
      <w:r w:rsidRPr="005D0D35">
        <w:rPr>
          <w:rFonts w:ascii="Times New Roman" w:eastAsia="楷体" w:hAnsi="楷体"/>
        </w:rPr>
        <w:t>年</w:t>
      </w:r>
      <w:r w:rsidRPr="005D0D35">
        <w:rPr>
          <w:rFonts w:ascii="Times New Roman" w:eastAsia="宋体" w:hAnsi="宋体"/>
        </w:rPr>
        <w:t>,</w:t>
      </w:r>
      <w:r w:rsidRPr="005D0D35">
        <w:rPr>
          <w:rFonts w:ascii="Times New Roman" w:eastAsia="楷体" w:hAnsi="楷体"/>
        </w:rPr>
        <w:t>超高纯镓生产技术在该市的中试基地试验成功。</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(1)</w:t>
      </w:r>
      <w:r w:rsidRPr="005D0D35">
        <w:rPr>
          <w:rFonts w:ascii="Times New Roman" w:eastAsia="宋体" w:hAnsi="宋体"/>
        </w:rPr>
        <w:t>分析三门峡市建设中试基地对该市产业转型的促进作用。</w:t>
      </w:r>
      <w:r w:rsidRPr="005D0D35">
        <w:rPr>
          <w:rFonts w:ascii="Times New Roman" w:eastAsia="宋体" w:hAnsi="宋体"/>
        </w:rPr>
        <w:t>(8</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(2)</w:t>
      </w:r>
      <w:r w:rsidRPr="005D0D35">
        <w:rPr>
          <w:rFonts w:ascii="Times New Roman" w:eastAsia="宋体" w:hAnsi="宋体"/>
        </w:rPr>
        <w:t>说明超高纯镓中试成功对我国战略性新兴产业发展的意义。</w:t>
      </w:r>
      <w:r w:rsidRPr="005D0D35">
        <w:rPr>
          <w:rFonts w:ascii="Times New Roman" w:eastAsia="宋体" w:hAnsi="宋体"/>
        </w:rPr>
        <w:t>(4</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18</w:t>
      </w:r>
      <w:r w:rsidRPr="005D0D35">
        <w:rPr>
          <w:rFonts w:ascii="Times New Roman" w:eastAsia="宋体" w:hAnsi="Times New Roman" w:cs="Times New Roman"/>
        </w:rPr>
        <w:t>.</w:t>
      </w:r>
      <w:r w:rsidRPr="005D0D35">
        <w:rPr>
          <w:rFonts w:ascii="Times New Roman" w:eastAsia="宋体" w:hAnsi="宋体"/>
        </w:rPr>
        <w:t>(14</w:t>
      </w:r>
      <w:r w:rsidRPr="005D0D35">
        <w:rPr>
          <w:rFonts w:ascii="Times New Roman" w:eastAsia="宋体" w:hAnsi="宋体"/>
        </w:rPr>
        <w:t>分</w:t>
      </w:r>
      <w:r w:rsidRPr="005D0D35">
        <w:rPr>
          <w:rFonts w:ascii="Times New Roman" w:eastAsia="宋体" w:hAnsi="宋体"/>
        </w:rPr>
        <w:t>)</w:t>
      </w:r>
      <w:r w:rsidRPr="005D0D35">
        <w:rPr>
          <w:rFonts w:ascii="Times New Roman" w:eastAsia="宋体" w:hAnsi="宋体"/>
        </w:rPr>
        <w:t>阅读材料</w:t>
      </w:r>
      <w:r w:rsidRPr="005D0D35">
        <w:rPr>
          <w:rFonts w:ascii="Times New Roman" w:eastAsia="宋体" w:hAnsi="宋体"/>
        </w:rPr>
        <w:t>,</w:t>
      </w:r>
      <w:r w:rsidRPr="005D0D35">
        <w:rPr>
          <w:rFonts w:ascii="Times New Roman" w:eastAsia="宋体" w:hAnsi="宋体"/>
        </w:rPr>
        <w:t>完成下列要求。</w:t>
      </w:r>
    </w:p>
    <w:p w:rsidR="005D0D35" w:rsidRPr="005D0D35" w:rsidRDefault="005D0D35" w:rsidP="005D0D35">
      <w:pPr>
        <w:tabs>
          <w:tab w:val="left" w:pos="1871"/>
          <w:tab w:val="left" w:pos="3407"/>
          <w:tab w:val="left" w:pos="4949"/>
          <w:tab w:val="left" w:pos="6599"/>
        </w:tabs>
        <w:ind w:firstLineChars="200" w:firstLine="480"/>
        <w:rPr>
          <w:rFonts w:ascii="Times New Roman" w:eastAsia="宋体" w:hAnsi="宋体"/>
        </w:rPr>
      </w:pPr>
      <w:r w:rsidRPr="005D0D35">
        <w:rPr>
          <w:rFonts w:ascii="Times New Roman" w:eastAsia="楷体" w:hAnsi="楷体"/>
        </w:rPr>
        <w:t>海水性质的水平分布与垂直变化受多种因素的影响。下图示意大西洋局部海域的风速、风向以及浮游植物生物量高值区。</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58C43EFB" wp14:editId="7BB1094F">
            <wp:extent cx="2552040" cy="2730960"/>
            <wp:effectExtent l="0" t="0" r="0" b="0"/>
            <wp:docPr id="57" name="25ZDSD08.eps" descr="id:21474840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8"/>
                    <a:stretch>
                      <a:fillRect/>
                    </a:stretch>
                  </pic:blipFill>
                  <pic:spPr>
                    <a:xfrm>
                      <a:off x="0" y="0"/>
                      <a:ext cx="2552040" cy="273096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(1)</w:t>
      </w:r>
      <w:r w:rsidRPr="005D0D35">
        <w:rPr>
          <w:rFonts w:ascii="Times New Roman" w:eastAsia="宋体" w:hAnsi="宋体"/>
        </w:rPr>
        <w:t>营养盐是影响浮游植物生物量的主要因素之一。</w:t>
      </w:r>
      <w:r w:rsidRPr="005D0D35">
        <w:rPr>
          <w:rFonts w:ascii="Times New Roman" w:eastAsia="宋体" w:hAnsi="宋体"/>
        </w:rPr>
        <w:t>A</w:t>
      </w:r>
      <w:r w:rsidRPr="005D0D35">
        <w:rPr>
          <w:rFonts w:ascii="Times New Roman" w:eastAsia="宋体" w:hAnsi="宋体"/>
        </w:rPr>
        <w:t>、</w:t>
      </w:r>
      <w:r w:rsidRPr="005D0D35">
        <w:rPr>
          <w:rFonts w:ascii="Times New Roman" w:eastAsia="宋体" w:hAnsi="宋体"/>
        </w:rPr>
        <w:t>B</w:t>
      </w:r>
      <w:r w:rsidRPr="005D0D35">
        <w:rPr>
          <w:rFonts w:ascii="Times New Roman" w:eastAsia="宋体" w:hAnsi="宋体"/>
        </w:rPr>
        <w:t>两海区营养盐含量均较高</w:t>
      </w:r>
      <w:r w:rsidRPr="005D0D35">
        <w:rPr>
          <w:rFonts w:ascii="Times New Roman" w:eastAsia="宋体" w:hAnsi="宋体"/>
        </w:rPr>
        <w:t>,</w:t>
      </w:r>
      <w:r w:rsidRPr="005D0D35">
        <w:rPr>
          <w:rFonts w:ascii="Times New Roman" w:eastAsia="宋体" w:hAnsi="宋体"/>
        </w:rPr>
        <w:t>但主导因素不同。分别指出导致</w:t>
      </w:r>
      <w:r w:rsidRPr="005D0D35">
        <w:rPr>
          <w:rFonts w:ascii="Times New Roman" w:eastAsia="宋体" w:hAnsi="宋体"/>
        </w:rPr>
        <w:t>A</w:t>
      </w:r>
      <w:r w:rsidRPr="005D0D35">
        <w:rPr>
          <w:rFonts w:ascii="Times New Roman" w:eastAsia="宋体" w:hAnsi="宋体"/>
        </w:rPr>
        <w:t>、</w:t>
      </w:r>
      <w:r w:rsidRPr="005D0D35">
        <w:rPr>
          <w:rFonts w:ascii="Times New Roman" w:eastAsia="宋体" w:hAnsi="宋体"/>
        </w:rPr>
        <w:t>B</w:t>
      </w:r>
      <w:r w:rsidRPr="005D0D35">
        <w:rPr>
          <w:rFonts w:ascii="Times New Roman" w:eastAsia="宋体" w:hAnsi="宋体"/>
        </w:rPr>
        <w:t>两海区营养盐含量较高的主导因素。</w:t>
      </w:r>
      <w:r w:rsidRPr="005D0D35">
        <w:rPr>
          <w:rFonts w:ascii="Times New Roman" w:eastAsia="宋体" w:hAnsi="宋体"/>
        </w:rPr>
        <w:t>(4</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lastRenderedPageBreak/>
        <w:drawing>
          <wp:inline distT="0" distB="0" distL="0" distR="0" wp14:anchorId="51BF0BA4" wp14:editId="292E7ACE">
            <wp:extent cx="2743200" cy="1257120"/>
            <wp:effectExtent l="0" t="0" r="0" b="0"/>
            <wp:docPr id="58" name="25ZDSD09.eps" descr="id:214748405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9"/>
                    <a:stretch>
                      <a:fillRect/>
                    </a:stretch>
                  </pic:blipFill>
                  <pic:spPr>
                    <a:xfrm>
                      <a:off x="0" y="0"/>
                      <a:ext cx="2743200" cy="125712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(2)</w:t>
      </w:r>
      <w:r w:rsidRPr="005D0D35">
        <w:rPr>
          <w:rFonts w:ascii="Times New Roman" w:eastAsia="宋体" w:hAnsi="宋体"/>
        </w:rPr>
        <w:t>溶解氧是以分子形式存在于水体中的氧气。右图示意该海域沿</w:t>
      </w:r>
      <w:r w:rsidRPr="005D0D35">
        <w:rPr>
          <w:rFonts w:ascii="Times New Roman" w:eastAsia="宋体" w:hAnsi="宋体"/>
        </w:rPr>
        <w:t>23</w:t>
      </w:r>
      <w:r w:rsidRPr="005D0D35">
        <w:rPr>
          <w:rFonts w:ascii="Times New Roman" w:eastAsia="宋体" w:hAnsi="宋体"/>
        </w:rPr>
        <w:t>°</w:t>
      </w:r>
      <w:r w:rsidRPr="005D0D35">
        <w:rPr>
          <w:rFonts w:ascii="Times New Roman" w:eastAsia="宋体" w:hAnsi="宋体"/>
        </w:rPr>
        <w:t>S</w:t>
      </w:r>
      <w:r w:rsidRPr="005D0D35">
        <w:rPr>
          <w:rFonts w:ascii="Times New Roman" w:eastAsia="宋体" w:hAnsi="宋体"/>
        </w:rPr>
        <w:t>纬线局部断面溶解氧浓度的垂直变化。说明该断面底层海水溶解氧浓度低的主要原因。</w:t>
      </w:r>
      <w:r w:rsidRPr="005D0D35">
        <w:rPr>
          <w:rFonts w:ascii="Times New Roman" w:eastAsia="宋体" w:hAnsi="宋体"/>
        </w:rPr>
        <w:t>(6</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(3)</w:t>
      </w:r>
      <w:r w:rsidRPr="005D0D35">
        <w:rPr>
          <w:rFonts w:ascii="Times New Roman" w:eastAsia="宋体" w:hAnsi="宋体"/>
        </w:rPr>
        <w:t>某科研团队研究发现</w:t>
      </w:r>
      <w:r w:rsidRPr="005D0D35">
        <w:rPr>
          <w:rFonts w:ascii="Times New Roman" w:eastAsia="宋体" w:hAnsi="宋体"/>
        </w:rPr>
        <w:t>,</w:t>
      </w:r>
      <w:r w:rsidRPr="005D0D35">
        <w:rPr>
          <w:rFonts w:ascii="Times New Roman" w:eastAsia="宋体" w:hAnsi="宋体"/>
        </w:rPr>
        <w:t>全球变暖会导致该海域</w:t>
      </w:r>
      <w:r w:rsidRPr="005D0D35">
        <w:rPr>
          <w:rFonts w:ascii="Times New Roman" w:eastAsia="宋体" w:hAnsi="宋体"/>
        </w:rPr>
        <w:t>23</w:t>
      </w:r>
      <w:r w:rsidRPr="005D0D35">
        <w:rPr>
          <w:rFonts w:ascii="Times New Roman" w:eastAsia="宋体" w:hAnsi="宋体"/>
        </w:rPr>
        <w:t>°</w:t>
      </w:r>
      <w:r w:rsidRPr="005D0D35">
        <w:rPr>
          <w:rFonts w:ascii="Times New Roman" w:eastAsia="宋体" w:hAnsi="宋体"/>
        </w:rPr>
        <w:t>S</w:t>
      </w:r>
      <w:r w:rsidRPr="005D0D35">
        <w:rPr>
          <w:rFonts w:ascii="Times New Roman" w:eastAsia="宋体" w:hAnsi="宋体"/>
        </w:rPr>
        <w:t>附近海区信风增强</w:t>
      </w:r>
      <w:r w:rsidRPr="005D0D35">
        <w:rPr>
          <w:rFonts w:ascii="Times New Roman" w:eastAsia="宋体" w:hAnsi="宋体"/>
        </w:rPr>
        <w:t>,</w:t>
      </w:r>
      <w:r w:rsidRPr="005D0D35">
        <w:rPr>
          <w:rFonts w:ascii="Times New Roman" w:eastAsia="宋体" w:hAnsi="宋体"/>
        </w:rPr>
        <w:t>信风增强可能引起表层海水溶解氧浓度变化。从信风增强角度</w:t>
      </w:r>
      <w:r w:rsidRPr="005D0D35">
        <w:rPr>
          <w:rFonts w:ascii="Times New Roman" w:eastAsia="宋体" w:hAnsi="宋体"/>
        </w:rPr>
        <w:t>,</w:t>
      </w:r>
      <w:r w:rsidRPr="005D0D35">
        <w:rPr>
          <w:rFonts w:ascii="Times New Roman" w:eastAsia="宋体" w:hAnsi="宋体"/>
        </w:rPr>
        <w:t>推测该海区表层海水溶解氧浓度的可能变化</w:t>
      </w:r>
      <w:r w:rsidRPr="005D0D35">
        <w:rPr>
          <w:rFonts w:ascii="Times New Roman" w:eastAsia="宋体" w:hAnsi="宋体"/>
        </w:rPr>
        <w:t>,</w:t>
      </w:r>
      <w:r w:rsidRPr="005D0D35">
        <w:rPr>
          <w:rFonts w:ascii="Times New Roman" w:eastAsia="宋体" w:hAnsi="宋体"/>
        </w:rPr>
        <w:t>并说明理由。</w:t>
      </w:r>
      <w:r w:rsidRPr="005D0D35">
        <w:rPr>
          <w:rFonts w:ascii="Times New Roman" w:eastAsia="宋体" w:hAnsi="宋体"/>
        </w:rPr>
        <w:t>(4</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Times New Roman"/>
          <w:b/>
        </w:rPr>
        <w:t>19</w:t>
      </w:r>
      <w:r w:rsidRPr="005D0D35">
        <w:rPr>
          <w:rFonts w:ascii="Times New Roman" w:eastAsia="宋体" w:hAnsi="Times New Roman" w:cs="Times New Roman"/>
        </w:rPr>
        <w:t>.</w:t>
      </w:r>
      <w:r w:rsidRPr="005D0D35">
        <w:rPr>
          <w:rFonts w:ascii="Times New Roman" w:eastAsia="宋体" w:hAnsi="宋体"/>
        </w:rPr>
        <w:t>(15</w:t>
      </w:r>
      <w:r w:rsidRPr="005D0D35">
        <w:rPr>
          <w:rFonts w:ascii="Times New Roman" w:eastAsia="宋体" w:hAnsi="宋体"/>
        </w:rPr>
        <w:t>分</w:t>
      </w:r>
      <w:r w:rsidRPr="005D0D35">
        <w:rPr>
          <w:rFonts w:ascii="Times New Roman" w:eastAsia="宋体" w:hAnsi="宋体"/>
        </w:rPr>
        <w:t>)</w:t>
      </w:r>
      <w:r w:rsidRPr="005D0D35">
        <w:rPr>
          <w:rFonts w:ascii="Times New Roman" w:eastAsia="宋体" w:hAnsi="宋体"/>
        </w:rPr>
        <w:t>阅读材料</w:t>
      </w:r>
      <w:r w:rsidRPr="005D0D35">
        <w:rPr>
          <w:rFonts w:ascii="Times New Roman" w:eastAsia="宋体" w:hAnsi="宋体"/>
        </w:rPr>
        <w:t>,</w:t>
      </w:r>
      <w:r w:rsidRPr="005D0D35">
        <w:rPr>
          <w:rFonts w:ascii="Times New Roman" w:eastAsia="宋体" w:hAnsi="宋体"/>
        </w:rPr>
        <w:t>完成下列要求。</w:t>
      </w:r>
    </w:p>
    <w:p w:rsidR="005D0D35" w:rsidRPr="005D0D35" w:rsidRDefault="005D0D35" w:rsidP="005D0D35">
      <w:pPr>
        <w:tabs>
          <w:tab w:val="left" w:pos="1871"/>
          <w:tab w:val="left" w:pos="3407"/>
          <w:tab w:val="left" w:pos="4949"/>
          <w:tab w:val="left" w:pos="6599"/>
        </w:tabs>
        <w:ind w:firstLineChars="200" w:firstLine="480"/>
        <w:rPr>
          <w:rFonts w:ascii="Times New Roman" w:eastAsia="宋体" w:hAnsi="宋体"/>
        </w:rPr>
      </w:pPr>
      <w:r w:rsidRPr="005D0D35">
        <w:rPr>
          <w:rFonts w:ascii="Times New Roman" w:eastAsia="楷体" w:hAnsi="楷体"/>
        </w:rPr>
        <w:t>图</w:t>
      </w:r>
      <w:r w:rsidRPr="005D0D35">
        <w:rPr>
          <w:rFonts w:ascii="Times New Roman" w:eastAsia="宋体" w:hAnsi="宋体"/>
        </w:rPr>
        <w:t>1</w:t>
      </w:r>
      <w:r w:rsidRPr="005D0D35">
        <w:rPr>
          <w:rFonts w:ascii="Times New Roman" w:eastAsia="楷体" w:hAnsi="楷体"/>
        </w:rPr>
        <w:t>示意甲、乙两河的部分流域。约</w:t>
      </w:r>
      <w:r w:rsidRPr="005D0D35">
        <w:rPr>
          <w:rFonts w:ascii="Times New Roman" w:eastAsia="宋体" w:hAnsi="宋体"/>
        </w:rPr>
        <w:t>7</w:t>
      </w:r>
      <w:r w:rsidRPr="005D0D35">
        <w:rPr>
          <w:rFonts w:ascii="Times New Roman" w:eastAsia="楷体" w:hAnsi="楷体"/>
        </w:rPr>
        <w:t>万年前</w:t>
      </w:r>
      <w:r w:rsidRPr="005D0D35">
        <w:rPr>
          <w:rFonts w:ascii="Times New Roman" w:eastAsia="宋体" w:hAnsi="宋体"/>
        </w:rPr>
        <w:t>,</w:t>
      </w:r>
      <w:r w:rsidRPr="005D0D35">
        <w:rPr>
          <w:rFonts w:ascii="Times New Roman" w:eastAsia="楷体" w:hAnsi="楷体"/>
        </w:rPr>
        <w:t>该区域发生了河流袭夺。图</w:t>
      </w:r>
      <w:r w:rsidRPr="005D0D35">
        <w:rPr>
          <w:rFonts w:ascii="Times New Roman" w:eastAsia="宋体" w:hAnsi="宋体"/>
        </w:rPr>
        <w:t>2</w:t>
      </w:r>
      <w:r w:rsidRPr="005D0D35">
        <w:rPr>
          <w:rFonts w:ascii="Times New Roman" w:eastAsia="楷体" w:hAnsi="楷体"/>
        </w:rPr>
        <w:t>示意乙河阶地研究区的阶地剖面模式。</w:t>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7729FDB6" wp14:editId="20F716E5">
            <wp:extent cx="3429720" cy="2209680"/>
            <wp:effectExtent l="0" t="0" r="0" b="0"/>
            <wp:docPr id="59" name="25ZDSD10.eps" descr="id:214748405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20"/>
                    <a:stretch>
                      <a:fillRect/>
                    </a:stretch>
                  </pic:blipFill>
                  <pic:spPr>
                    <a:xfrm>
                      <a:off x="0" y="0"/>
                      <a:ext cx="3429720" cy="220968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(1)</w:t>
      </w:r>
      <w:r w:rsidRPr="005D0D35">
        <w:rPr>
          <w:rFonts w:ascii="Times New Roman" w:eastAsia="宋体" w:hAnsi="宋体"/>
        </w:rPr>
        <w:t>用虚线</w:t>
      </w:r>
      <w:r w:rsidRPr="005D0D35">
        <w:rPr>
          <w:rFonts w:ascii="Times New Roman" w:eastAsia="宋体" w:hAnsi="Times New Roman" w:cs="Times New Roman"/>
        </w:rPr>
        <w:t>“</w:t>
      </w:r>
      <w:r w:rsidRPr="005D0D35">
        <w:rPr>
          <w:rFonts w:ascii="Times New Roman" w:eastAsia="宋体" w:hAnsi="宋体"/>
          <w:noProof/>
        </w:rPr>
        <w:drawing>
          <wp:inline distT="0" distB="0" distL="0" distR="0" wp14:anchorId="423618B2" wp14:editId="305E45C6">
            <wp:extent cx="330480" cy="12240"/>
            <wp:effectExtent l="0" t="0" r="0" b="0"/>
            <wp:docPr id="60" name="25ZDSD14.eps" descr="id:21474840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21"/>
                    <a:stretch>
                      <a:fillRect/>
                    </a:stretch>
                  </pic:blipFill>
                  <pic:spPr>
                    <a:xfrm>
                      <a:off x="0" y="0"/>
                      <a:ext cx="330480" cy="12240"/>
                    </a:xfrm>
                    <a:prstGeom prst="rect">
                      <a:avLst/>
                    </a:prstGeom>
                  </pic:spPr>
                </pic:pic>
              </a:graphicData>
            </a:graphic>
          </wp:inline>
        </w:drawing>
      </w:r>
      <w:r w:rsidRPr="005D0D35">
        <w:rPr>
          <w:rFonts w:ascii="Times New Roman" w:eastAsia="宋体" w:hAnsi="Times New Roman" w:cs="Times New Roman"/>
        </w:rPr>
        <w:t>”</w:t>
      </w:r>
      <w:r w:rsidRPr="005D0D35">
        <w:rPr>
          <w:rFonts w:ascii="Times New Roman" w:eastAsia="宋体" w:hAnsi="宋体"/>
        </w:rPr>
        <w:t>在图</w:t>
      </w:r>
      <w:r w:rsidRPr="005D0D35">
        <w:rPr>
          <w:rFonts w:ascii="Times New Roman" w:eastAsia="宋体" w:hAnsi="宋体"/>
        </w:rPr>
        <w:t>1</w:t>
      </w:r>
      <w:r w:rsidRPr="005D0D35">
        <w:rPr>
          <w:rFonts w:ascii="Times New Roman" w:eastAsia="宋体" w:hAnsi="宋体"/>
        </w:rPr>
        <w:t>中画出甲河流域与乙河流域之间的分水线</w:t>
      </w:r>
      <w:r w:rsidRPr="005D0D35">
        <w:rPr>
          <w:rFonts w:ascii="Times New Roman" w:eastAsia="宋体" w:hAnsi="宋体"/>
        </w:rPr>
        <w:t>(</w:t>
      </w:r>
      <w:r w:rsidRPr="005D0D35">
        <w:rPr>
          <w:rFonts w:ascii="Times New Roman" w:eastAsia="宋体" w:hAnsi="宋体"/>
        </w:rPr>
        <w:t>分水岭最高点的连线</w:t>
      </w:r>
      <w:r w:rsidRPr="005D0D35">
        <w:rPr>
          <w:rFonts w:ascii="Times New Roman" w:eastAsia="宋体" w:hAnsi="宋体"/>
        </w:rPr>
        <w:t>)</w:t>
      </w:r>
      <w:r w:rsidRPr="005D0D35">
        <w:rPr>
          <w:rFonts w:ascii="Times New Roman" w:eastAsia="宋体" w:hAnsi="宋体"/>
        </w:rPr>
        <w:t>。</w:t>
      </w:r>
      <w:r w:rsidRPr="005D0D35">
        <w:rPr>
          <w:rFonts w:ascii="Times New Roman" w:eastAsia="宋体" w:hAnsi="宋体"/>
        </w:rPr>
        <w:t>(3</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(2)</w:t>
      </w:r>
      <w:r w:rsidRPr="005D0D35">
        <w:rPr>
          <w:rFonts w:ascii="Times New Roman" w:eastAsia="宋体" w:hAnsi="宋体"/>
        </w:rPr>
        <w:t>根据图</w:t>
      </w:r>
      <w:r w:rsidRPr="005D0D35">
        <w:rPr>
          <w:rFonts w:ascii="Times New Roman" w:eastAsia="宋体" w:hAnsi="宋体"/>
        </w:rPr>
        <w:t>2</w:t>
      </w:r>
      <w:r w:rsidRPr="005D0D35">
        <w:rPr>
          <w:rFonts w:ascii="Times New Roman" w:eastAsia="宋体" w:hAnsi="宋体"/>
        </w:rPr>
        <w:t>信息</w:t>
      </w:r>
      <w:r w:rsidRPr="005D0D35">
        <w:rPr>
          <w:rFonts w:ascii="Times New Roman" w:eastAsia="宋体" w:hAnsi="宋体"/>
        </w:rPr>
        <w:t>,</w:t>
      </w:r>
      <w:r w:rsidRPr="005D0D35">
        <w:rPr>
          <w:rFonts w:ascii="Times New Roman" w:eastAsia="宋体" w:hAnsi="宋体"/>
        </w:rPr>
        <w:t>指出在</w:t>
      </w:r>
      <w:r w:rsidRPr="005D0D35">
        <w:rPr>
          <w:rFonts w:ascii="Times New Roman" w:eastAsia="宋体" w:hAnsi="宋体"/>
        </w:rPr>
        <w:t>B</w:t>
      </w:r>
      <w:r w:rsidRPr="005D0D35">
        <w:rPr>
          <w:rFonts w:ascii="Times New Roman" w:eastAsia="宋体" w:hAnsi="宋体"/>
        </w:rPr>
        <w:t>阶地的形成过程中</w:t>
      </w:r>
      <w:r w:rsidRPr="005D0D35">
        <w:rPr>
          <w:rFonts w:ascii="Times New Roman" w:eastAsia="宋体" w:hAnsi="宋体"/>
        </w:rPr>
        <w:t>,</w:t>
      </w:r>
      <w:r w:rsidRPr="005D0D35">
        <w:rPr>
          <w:rFonts w:ascii="Times New Roman" w:eastAsia="宋体" w:hAnsi="宋体"/>
        </w:rPr>
        <w:t>河流下切最深处的拔河高度</w:t>
      </w:r>
      <w:r w:rsidRPr="005D0D35">
        <w:rPr>
          <w:rFonts w:ascii="Times New Roman" w:eastAsia="宋体" w:hAnsi="宋体"/>
        </w:rPr>
        <w:t>,</w:t>
      </w:r>
      <w:r w:rsidRPr="005D0D35">
        <w:rPr>
          <w:rFonts w:ascii="Times New Roman" w:eastAsia="宋体" w:hAnsi="宋体"/>
        </w:rPr>
        <w:t>并说明判断依据。</w:t>
      </w:r>
      <w:r w:rsidRPr="005D0D35">
        <w:rPr>
          <w:rFonts w:ascii="Times New Roman" w:eastAsia="宋体" w:hAnsi="宋体"/>
        </w:rPr>
        <w:t>(4</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宋体" w:hAnsi="宋体"/>
          <w:noProof/>
        </w:rPr>
        <w:drawing>
          <wp:inline distT="0" distB="0" distL="0" distR="0" wp14:anchorId="2BA77FFE" wp14:editId="53E5FC8D">
            <wp:extent cx="914400" cy="1002960"/>
            <wp:effectExtent l="0" t="0" r="0" b="0"/>
            <wp:docPr id="61" name="25ZDSD11.eps" descr="id:214748407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22"/>
                    <a:stretch>
                      <a:fillRect/>
                    </a:stretch>
                  </pic:blipFill>
                  <pic:spPr>
                    <a:xfrm>
                      <a:off x="0" y="0"/>
                      <a:ext cx="914400" cy="1002960"/>
                    </a:xfrm>
                    <a:prstGeom prst="rect">
                      <a:avLst/>
                    </a:prstGeom>
                  </pic:spPr>
                </pic:pic>
              </a:graphicData>
            </a:graphic>
          </wp:inline>
        </w:drawing>
      </w:r>
    </w:p>
    <w:p w:rsidR="005D0D35" w:rsidRPr="005D0D35" w:rsidRDefault="005D0D35" w:rsidP="005D0D35">
      <w:pPr>
        <w:tabs>
          <w:tab w:val="left" w:pos="1871"/>
          <w:tab w:val="left" w:pos="3407"/>
          <w:tab w:val="left" w:pos="4949"/>
          <w:tab w:val="left" w:pos="6599"/>
        </w:tabs>
        <w:jc w:val="center"/>
        <w:rPr>
          <w:rFonts w:ascii="Times New Roman" w:eastAsia="宋体" w:hAnsi="宋体"/>
        </w:rPr>
      </w:pPr>
      <w:r w:rsidRPr="005D0D35">
        <w:rPr>
          <w:rFonts w:ascii="Times New Roman" w:eastAsia="楷体" w:hAnsi="楷体"/>
          <w:sz w:val="21"/>
        </w:rPr>
        <w:t>图</w:t>
      </w:r>
      <w:r w:rsidRPr="005D0D35">
        <w:rPr>
          <w:rFonts w:ascii="Times New Roman" w:eastAsia="宋体" w:hAnsi="宋体"/>
          <w:sz w:val="21"/>
        </w:rPr>
        <w:t>3</w:t>
      </w:r>
    </w:p>
    <w:p w:rsidR="005D0D35" w:rsidRPr="005D0D35" w:rsidRDefault="005D0D35" w:rsidP="005D0D35">
      <w:pPr>
        <w:tabs>
          <w:tab w:val="left" w:pos="1871"/>
          <w:tab w:val="left" w:pos="3407"/>
          <w:tab w:val="left" w:pos="4949"/>
          <w:tab w:val="left" w:pos="6599"/>
        </w:tabs>
        <w:rPr>
          <w:rFonts w:ascii="Times New Roman" w:eastAsia="宋体" w:hAnsi="宋体"/>
        </w:rPr>
      </w:pPr>
      <w:r w:rsidRPr="005D0D35">
        <w:rPr>
          <w:rFonts w:ascii="Times New Roman" w:eastAsia="宋体" w:hAnsi="宋体"/>
        </w:rPr>
        <w:t>(3)</w:t>
      </w:r>
      <w:r w:rsidRPr="005D0D35">
        <w:rPr>
          <w:rFonts w:ascii="Times New Roman" w:eastAsia="宋体" w:hAnsi="宋体"/>
        </w:rPr>
        <w:t>图</w:t>
      </w:r>
      <w:r w:rsidRPr="005D0D35">
        <w:rPr>
          <w:rFonts w:ascii="Times New Roman" w:eastAsia="宋体" w:hAnsi="宋体"/>
        </w:rPr>
        <w:t>3</w:t>
      </w:r>
      <w:r w:rsidRPr="005D0D35">
        <w:rPr>
          <w:rFonts w:ascii="Times New Roman" w:eastAsia="宋体" w:hAnsi="宋体"/>
        </w:rPr>
        <w:t>为图</w:t>
      </w:r>
      <w:r w:rsidRPr="005D0D35">
        <w:rPr>
          <w:rFonts w:ascii="Times New Roman" w:eastAsia="宋体" w:hAnsi="宋体"/>
        </w:rPr>
        <w:t>1</w:t>
      </w:r>
      <w:r w:rsidRPr="005D0D35">
        <w:rPr>
          <w:rFonts w:ascii="Times New Roman" w:eastAsia="宋体" w:hAnsi="宋体"/>
        </w:rPr>
        <w:t>中</w:t>
      </w:r>
      <w:r w:rsidRPr="005D0D35">
        <w:rPr>
          <w:rFonts w:ascii="Times New Roman" w:eastAsia="宋体" w:hAnsi="宋体"/>
        </w:rPr>
        <w:t>M</w:t>
      </w:r>
      <w:r w:rsidRPr="005D0D35">
        <w:rPr>
          <w:rFonts w:ascii="Times New Roman" w:eastAsia="宋体" w:hAnsi="宋体"/>
        </w:rPr>
        <w:t>处的地质剖面示意图</w:t>
      </w:r>
      <w:r w:rsidRPr="005D0D35">
        <w:rPr>
          <w:rFonts w:ascii="Times New Roman" w:eastAsia="宋体" w:hAnsi="宋体"/>
        </w:rPr>
        <w:t>,</w:t>
      </w:r>
      <w:r w:rsidRPr="005D0D35">
        <w:rPr>
          <w:rFonts w:ascii="Times New Roman" w:eastAsia="宋体" w:hAnsi="宋体"/>
        </w:rPr>
        <w:t>其中古土壤的物质组成继承了下层河流沉积物的成分。从外力作用变化的角度</w:t>
      </w:r>
      <w:r w:rsidRPr="005D0D35">
        <w:rPr>
          <w:rFonts w:ascii="Times New Roman" w:eastAsia="宋体" w:hAnsi="宋体"/>
        </w:rPr>
        <w:t>,</w:t>
      </w:r>
      <w:r w:rsidRPr="005D0D35">
        <w:rPr>
          <w:rFonts w:ascii="Times New Roman" w:eastAsia="宋体" w:hAnsi="宋体"/>
        </w:rPr>
        <w:t>说明图</w:t>
      </w:r>
      <w:r w:rsidRPr="005D0D35">
        <w:rPr>
          <w:rFonts w:ascii="Times New Roman" w:eastAsia="宋体" w:hAnsi="宋体"/>
        </w:rPr>
        <w:t>3</w:t>
      </w:r>
      <w:r w:rsidRPr="005D0D35">
        <w:rPr>
          <w:rFonts w:ascii="Times New Roman" w:eastAsia="宋体" w:hAnsi="宋体"/>
        </w:rPr>
        <w:t>中基岩以上各层的形成过程。</w:t>
      </w:r>
      <w:r w:rsidRPr="005D0D35">
        <w:rPr>
          <w:rFonts w:ascii="Times New Roman" w:eastAsia="宋体" w:hAnsi="宋体"/>
        </w:rPr>
        <w:t>(8</w:t>
      </w:r>
      <w:r w:rsidRPr="005D0D35">
        <w:rPr>
          <w:rFonts w:ascii="Times New Roman" w:eastAsia="宋体" w:hAnsi="宋体"/>
        </w:rPr>
        <w:t>分</w:t>
      </w:r>
      <w:r w:rsidRPr="005D0D35">
        <w:rPr>
          <w:rFonts w:ascii="Times New Roman" w:eastAsia="宋体" w:hAnsi="宋体"/>
        </w:rPr>
        <w:t>)</w:t>
      </w:r>
    </w:p>
    <w:p w:rsidR="005D0D35" w:rsidRPr="005D0D35" w:rsidRDefault="005D0D35" w:rsidP="005D0D35">
      <w:pPr>
        <w:tabs>
          <w:tab w:val="left" w:pos="1871"/>
          <w:tab w:val="left" w:pos="3407"/>
          <w:tab w:val="left" w:pos="4949"/>
          <w:tab w:val="left" w:pos="6599"/>
        </w:tabs>
        <w:rPr>
          <w:rFonts w:ascii="Times New Roman" w:eastAsia="宋体" w:hAnsi="宋体"/>
        </w:rPr>
      </w:pPr>
    </w:p>
    <w:p w:rsidR="005D0D35" w:rsidRPr="005D0D35" w:rsidRDefault="005D0D35" w:rsidP="005D0D35">
      <w:pPr>
        <w:tabs>
          <w:tab w:val="left" w:pos="1871"/>
          <w:tab w:val="left" w:pos="3407"/>
          <w:tab w:val="left" w:pos="4949"/>
          <w:tab w:val="left" w:pos="6599"/>
        </w:tabs>
        <w:rPr>
          <w:rFonts w:ascii="Times New Roman" w:eastAsia="宋体" w:hAnsi="宋体"/>
        </w:rPr>
      </w:pPr>
    </w:p>
    <w:p w:rsidR="0074198C" w:rsidRDefault="0074198C">
      <w:r>
        <w:br w:type="page"/>
      </w:r>
    </w:p>
    <w:p w:rsidR="0074198C" w:rsidRDefault="0074198C" w:rsidP="0074198C">
      <w:pPr>
        <w:rPr>
          <w:rFonts w:ascii="Times New Roman" w:eastAsia="宋体" w:hAnsi="Times New Roman"/>
          <w:b/>
          <w:sz w:val="22"/>
        </w:rPr>
      </w:pPr>
      <w:r>
        <w:rPr>
          <w:rFonts w:ascii="Times New Roman" w:eastAsia="宋体" w:hAnsi="Times New Roman"/>
          <w:b/>
          <w:sz w:val="22"/>
        </w:rPr>
        <w:lastRenderedPageBreak/>
        <w:t>参考答案：</w:t>
      </w:r>
    </w:p>
    <w:p w:rsidR="001F528B" w:rsidRPr="0074198C" w:rsidRDefault="001F528B" w:rsidP="0074198C">
      <w:bookmarkStart w:id="0" w:name="_GoBack"/>
      <w:bookmarkEnd w:id="0"/>
      <w:r w:rsidRPr="00096E29">
        <w:rPr>
          <w:rFonts w:ascii="Times New Roman" w:eastAsia="宋体" w:hAnsi="Times New Roman"/>
          <w:b/>
          <w:sz w:val="22"/>
        </w:rPr>
        <w:t>1</w:t>
      </w:r>
      <w:r w:rsidRPr="00096E29">
        <w:rPr>
          <w:rFonts w:ascii="Times New Roman" w:eastAsia="宋体" w:hAnsi="宋体"/>
          <w:sz w:val="22"/>
        </w:rPr>
        <w:t>~</w:t>
      </w:r>
      <w:r w:rsidRPr="00096E29">
        <w:rPr>
          <w:rFonts w:ascii="Times New Roman" w:eastAsia="宋体" w:hAnsi="Times New Roman"/>
          <w:b/>
          <w:sz w:val="22"/>
        </w:rPr>
        <w:t>3</w:t>
      </w:r>
      <w:r w:rsidRPr="00096E29">
        <w:rPr>
          <w:rFonts w:ascii="Times New Roman" w:eastAsia="宋体" w:hAnsi="Times New Roman" w:cs="Times New Roman"/>
          <w:sz w:val="22"/>
        </w:rPr>
        <w:t>.</w:t>
      </w:r>
      <w:r w:rsidRPr="00096E29">
        <w:rPr>
          <w:rFonts w:ascii="Times New Roman" w:eastAsia="宋体" w:hAnsi="宋体"/>
          <w:sz w:val="22"/>
        </w:rPr>
        <w:t>1</w:t>
      </w:r>
      <w:r w:rsidRPr="00096E29">
        <w:rPr>
          <w:rFonts w:ascii="Times New Roman" w:eastAsia="宋体" w:hAnsi="Times New Roman" w:cs="Times New Roman"/>
          <w:sz w:val="22"/>
        </w:rPr>
        <w:t>.</w:t>
      </w:r>
      <w:r w:rsidRPr="00096E29">
        <w:rPr>
          <w:rFonts w:ascii="Times New Roman" w:eastAsia="宋体" w:hAnsi="宋体"/>
          <w:sz w:val="22"/>
        </w:rPr>
        <w:t>A</w:t>
      </w:r>
      <w:r w:rsidRPr="00096E29">
        <w:rPr>
          <w:rFonts w:ascii="Times New Roman" w:eastAsia="宋体" w:hAnsi="宋体"/>
          <w:sz w:val="22"/>
        </w:rPr>
        <w:t xml:space="preserve">　</w:t>
      </w:r>
      <w:r w:rsidRPr="00096E29">
        <w:rPr>
          <w:rFonts w:ascii="Times New Roman" w:eastAsia="宋体" w:hAnsi="宋体"/>
          <w:sz w:val="22"/>
        </w:rPr>
        <w:t>2</w:t>
      </w:r>
      <w:r w:rsidRPr="00096E29">
        <w:rPr>
          <w:rFonts w:ascii="Times New Roman" w:eastAsia="宋体" w:hAnsi="Times New Roman" w:cs="Times New Roman"/>
          <w:sz w:val="22"/>
        </w:rPr>
        <w:t>.</w:t>
      </w:r>
      <w:r w:rsidRPr="00096E29">
        <w:rPr>
          <w:rFonts w:ascii="Times New Roman" w:eastAsia="宋体" w:hAnsi="宋体"/>
          <w:sz w:val="22"/>
        </w:rPr>
        <w:t>B</w:t>
      </w:r>
      <w:r w:rsidRPr="00096E29">
        <w:rPr>
          <w:rFonts w:ascii="Times New Roman" w:eastAsia="宋体" w:hAnsi="宋体"/>
          <w:sz w:val="22"/>
        </w:rPr>
        <w:t xml:space="preserve">　</w:t>
      </w:r>
      <w:r w:rsidRPr="00096E29">
        <w:rPr>
          <w:rFonts w:ascii="Times New Roman" w:eastAsia="宋体" w:hAnsi="宋体"/>
          <w:sz w:val="22"/>
        </w:rPr>
        <w:t>3</w:t>
      </w:r>
      <w:r w:rsidRPr="00096E29">
        <w:rPr>
          <w:rFonts w:ascii="Times New Roman" w:eastAsia="宋体" w:hAnsi="Times New Roman" w:cs="Times New Roman"/>
          <w:sz w:val="22"/>
        </w:rPr>
        <w:t>.</w:t>
      </w:r>
      <w:r w:rsidRPr="00096E29">
        <w:rPr>
          <w:rFonts w:ascii="Times New Roman" w:eastAsia="宋体" w:hAnsi="宋体"/>
          <w:sz w:val="22"/>
        </w:rPr>
        <w:t>D</w:t>
      </w:r>
      <w:r w:rsidRPr="00096E29">
        <w:rPr>
          <w:rFonts w:ascii="Times New Roman" w:eastAsia="宋体" w:hAnsi="宋体"/>
          <w:sz w:val="22"/>
        </w:rPr>
        <w:t xml:space="preserve">　第</w:t>
      </w:r>
      <w:r w:rsidRPr="00096E29">
        <w:rPr>
          <w:rFonts w:ascii="Times New Roman" w:eastAsia="宋体" w:hAnsi="宋体"/>
          <w:sz w:val="22"/>
        </w:rPr>
        <w:t>1</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考查交通基础设施建设的目的。砂石路基铁路相比木制铁路桥更耐用</w:t>
      </w:r>
      <w:r w:rsidRPr="00096E29">
        <w:rPr>
          <w:rFonts w:ascii="Times New Roman" w:eastAsia="宋体" w:hAnsi="宋体"/>
          <w:sz w:val="22"/>
        </w:rPr>
        <w:t>,</w:t>
      </w:r>
      <w:r w:rsidRPr="00096E29">
        <w:rPr>
          <w:rFonts w:ascii="Times New Roman" w:eastAsia="宋体" w:hAnsi="宋体"/>
          <w:sz w:val="22"/>
        </w:rPr>
        <w:t>维护成本低</w:t>
      </w:r>
      <w:r w:rsidRPr="00096E29">
        <w:rPr>
          <w:rFonts w:ascii="Times New Roman" w:eastAsia="宋体" w:hAnsi="宋体"/>
          <w:sz w:val="22"/>
        </w:rPr>
        <w:t>,</w:t>
      </w:r>
      <w:r w:rsidRPr="00096E29">
        <w:rPr>
          <w:rFonts w:ascii="宋体" w:eastAsia="宋体" w:hAnsi="宋体" w:cs="宋体" w:hint="eastAsia"/>
          <w:sz w:val="22"/>
        </w:rPr>
        <w:t>①</w:t>
      </w:r>
      <w:r w:rsidRPr="00096E29">
        <w:rPr>
          <w:rFonts w:ascii="Times New Roman" w:eastAsia="宋体" w:hAnsi="宋体"/>
          <w:sz w:val="22"/>
        </w:rPr>
        <w:t>正确</w:t>
      </w:r>
      <w:r w:rsidRPr="00096E29">
        <w:rPr>
          <w:rFonts w:ascii="Times New Roman" w:eastAsia="宋体" w:hAnsi="宋体"/>
          <w:sz w:val="22"/>
        </w:rPr>
        <w:t>;</w:t>
      </w:r>
      <w:r w:rsidRPr="00096E29">
        <w:rPr>
          <w:rFonts w:ascii="Times New Roman" w:eastAsia="宋体" w:hAnsi="宋体"/>
          <w:sz w:val="22"/>
        </w:rPr>
        <w:t>砂石路基铁路更稳固</w:t>
      </w:r>
      <w:r w:rsidRPr="00096E29">
        <w:rPr>
          <w:rFonts w:ascii="Times New Roman" w:eastAsia="宋体" w:hAnsi="宋体"/>
          <w:sz w:val="22"/>
        </w:rPr>
        <w:t>,</w:t>
      </w:r>
      <w:r w:rsidRPr="00096E29">
        <w:rPr>
          <w:rFonts w:ascii="Times New Roman" w:eastAsia="宋体" w:hAnsi="宋体"/>
          <w:sz w:val="22"/>
        </w:rPr>
        <w:t>通过能力强</w:t>
      </w:r>
      <w:r w:rsidRPr="00096E29">
        <w:rPr>
          <w:rFonts w:ascii="Times New Roman" w:eastAsia="宋体" w:hAnsi="宋体"/>
          <w:sz w:val="22"/>
        </w:rPr>
        <w:t>,</w:t>
      </w:r>
      <w:r w:rsidRPr="00096E29">
        <w:rPr>
          <w:rFonts w:ascii="Times New Roman" w:eastAsia="宋体" w:hAnsi="宋体"/>
          <w:sz w:val="22"/>
        </w:rPr>
        <w:t>可提高运力</w:t>
      </w:r>
      <w:r w:rsidRPr="00096E29">
        <w:rPr>
          <w:rFonts w:ascii="Times New Roman" w:eastAsia="宋体" w:hAnsi="宋体"/>
          <w:sz w:val="22"/>
        </w:rPr>
        <w:t>,</w:t>
      </w:r>
      <w:r w:rsidRPr="00096E29">
        <w:rPr>
          <w:rFonts w:ascii="宋体" w:eastAsia="宋体" w:hAnsi="宋体" w:cs="宋体" w:hint="eastAsia"/>
          <w:sz w:val="22"/>
        </w:rPr>
        <w:t>②</w:t>
      </w:r>
      <w:r w:rsidRPr="00096E29">
        <w:rPr>
          <w:rFonts w:ascii="Times New Roman" w:eastAsia="宋体" w:hAnsi="宋体"/>
          <w:sz w:val="22"/>
        </w:rPr>
        <w:t>正确</w:t>
      </w:r>
      <w:r w:rsidRPr="00096E29">
        <w:rPr>
          <w:rFonts w:ascii="Times New Roman" w:eastAsia="宋体" w:hAnsi="宋体"/>
          <w:sz w:val="22"/>
        </w:rPr>
        <w:t>;</w:t>
      </w:r>
      <w:r w:rsidRPr="00096E29">
        <w:rPr>
          <w:rFonts w:ascii="Times New Roman" w:eastAsia="宋体" w:hAnsi="宋体"/>
          <w:sz w:val="22"/>
        </w:rPr>
        <w:t>材料</w:t>
      </w:r>
      <w:r w:rsidRPr="00096E29">
        <w:rPr>
          <w:rFonts w:ascii="Times New Roman" w:eastAsia="宋体" w:hAnsi="Times New Roman" w:cs="Times New Roman"/>
          <w:sz w:val="22"/>
        </w:rPr>
        <w:t>“</w:t>
      </w:r>
      <w:r w:rsidRPr="00096E29">
        <w:rPr>
          <w:rFonts w:ascii="Times New Roman" w:eastAsia="宋体" w:hAnsi="宋体"/>
          <w:sz w:val="22"/>
        </w:rPr>
        <w:t>该桥在</w:t>
      </w:r>
      <w:r w:rsidRPr="00096E29">
        <w:rPr>
          <w:rFonts w:ascii="Times New Roman" w:eastAsia="宋体" w:hAnsi="宋体"/>
          <w:sz w:val="22"/>
        </w:rPr>
        <w:t>1959</w:t>
      </w:r>
      <w:r w:rsidRPr="00096E29">
        <w:rPr>
          <w:rFonts w:ascii="Times New Roman" w:eastAsia="宋体" w:hAnsi="宋体"/>
          <w:sz w:val="22"/>
        </w:rPr>
        <w:t>年被一条新建的与其平行的砂石路基铁路取代</w:t>
      </w:r>
      <w:r w:rsidRPr="00096E29">
        <w:rPr>
          <w:rFonts w:ascii="Times New Roman" w:eastAsia="宋体" w:hAnsi="Times New Roman" w:cs="Times New Roman"/>
          <w:sz w:val="22"/>
        </w:rPr>
        <w:t>”</w:t>
      </w:r>
      <w:r w:rsidRPr="00096E29">
        <w:rPr>
          <w:rFonts w:ascii="Times New Roman" w:eastAsia="宋体" w:hAnsi="宋体"/>
          <w:sz w:val="22"/>
        </w:rPr>
        <w:t>表明两条铁路平行</w:t>
      </w:r>
      <w:r w:rsidRPr="00096E29">
        <w:rPr>
          <w:rFonts w:ascii="Times New Roman" w:eastAsia="宋体" w:hAnsi="宋体"/>
          <w:sz w:val="22"/>
        </w:rPr>
        <w:t>,</w:t>
      </w:r>
      <w:r w:rsidRPr="00096E29">
        <w:rPr>
          <w:rFonts w:ascii="Times New Roman" w:eastAsia="宋体" w:hAnsi="宋体"/>
          <w:sz w:val="22"/>
        </w:rPr>
        <w:t>未体现缩短距离</w:t>
      </w:r>
      <w:r w:rsidRPr="00096E29">
        <w:rPr>
          <w:rFonts w:ascii="Times New Roman" w:eastAsia="宋体" w:hAnsi="宋体"/>
          <w:sz w:val="22"/>
        </w:rPr>
        <w:t>,</w:t>
      </w:r>
      <w:r w:rsidRPr="00096E29">
        <w:rPr>
          <w:rFonts w:ascii="宋体" w:eastAsia="宋体" w:hAnsi="宋体" w:cs="宋体" w:hint="eastAsia"/>
          <w:sz w:val="22"/>
        </w:rPr>
        <w:t>③</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新旧交通线均为铁路</w:t>
      </w:r>
      <w:r w:rsidRPr="00096E29">
        <w:rPr>
          <w:rFonts w:ascii="Times New Roman" w:eastAsia="宋体" w:hAnsi="宋体"/>
          <w:sz w:val="22"/>
        </w:rPr>
        <w:t>,</w:t>
      </w:r>
      <w:r w:rsidRPr="00096E29">
        <w:rPr>
          <w:rFonts w:ascii="Times New Roman" w:eastAsia="宋体" w:hAnsi="宋体"/>
          <w:sz w:val="22"/>
        </w:rPr>
        <w:t>且大盐湖航运价值低</w:t>
      </w:r>
      <w:r w:rsidRPr="00096E29">
        <w:rPr>
          <w:rFonts w:ascii="Times New Roman" w:eastAsia="宋体" w:hAnsi="宋体"/>
          <w:sz w:val="22"/>
        </w:rPr>
        <w:t>,</w:t>
      </w:r>
      <w:r w:rsidRPr="00096E29">
        <w:rPr>
          <w:rFonts w:ascii="宋体" w:eastAsia="宋体" w:hAnsi="宋体" w:cs="宋体" w:hint="eastAsia"/>
          <w:sz w:val="22"/>
        </w:rPr>
        <w:t>④</w:t>
      </w:r>
      <w:r w:rsidRPr="00096E29">
        <w:rPr>
          <w:rFonts w:ascii="Times New Roman" w:eastAsia="宋体" w:hAnsi="宋体"/>
          <w:sz w:val="22"/>
        </w:rPr>
        <w:t>错误。</w:t>
      </w:r>
      <w:r w:rsidRPr="00096E29">
        <w:rPr>
          <w:rFonts w:ascii="Times New Roman" w:eastAsia="宋体" w:hAnsi="宋体"/>
          <w:sz w:val="22"/>
        </w:rPr>
        <w:t>A</w:t>
      </w:r>
      <w:r w:rsidRPr="00096E29">
        <w:rPr>
          <w:rFonts w:ascii="Times New Roman" w:eastAsia="宋体" w:hAnsi="宋体"/>
          <w:sz w:val="22"/>
        </w:rPr>
        <w:t>正确。第</w:t>
      </w:r>
      <w:r w:rsidRPr="00096E29">
        <w:rPr>
          <w:rFonts w:ascii="Times New Roman" w:eastAsia="宋体" w:hAnsi="宋体"/>
          <w:sz w:val="22"/>
        </w:rPr>
        <w:t>2</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考查人类活动对湖泊水文特征及湖水性质的影响。入湖地表径流主要与流域内的降水、地形、植被等因素有关</w:t>
      </w:r>
      <w:r w:rsidRPr="00096E29">
        <w:rPr>
          <w:rFonts w:ascii="Times New Roman" w:eastAsia="宋体" w:hAnsi="宋体"/>
          <w:sz w:val="22"/>
        </w:rPr>
        <w:t>,</w:t>
      </w:r>
      <w:r w:rsidRPr="00096E29">
        <w:rPr>
          <w:rFonts w:ascii="Times New Roman" w:eastAsia="宋体" w:hAnsi="宋体"/>
          <w:sz w:val="22"/>
        </w:rPr>
        <w:t>而大盐湖路基上挖开的新缺口位于大盐湖内部</w:t>
      </w:r>
      <w:r w:rsidRPr="00096E29">
        <w:rPr>
          <w:rFonts w:ascii="Times New Roman" w:eastAsia="宋体" w:hAnsi="宋体"/>
          <w:sz w:val="22"/>
        </w:rPr>
        <w:t>,</w:t>
      </w:r>
      <w:r w:rsidRPr="00096E29">
        <w:rPr>
          <w:rFonts w:ascii="Times New Roman" w:eastAsia="宋体" w:hAnsi="宋体"/>
          <w:sz w:val="22"/>
        </w:rPr>
        <w:t>所以不会影响从外部入湖的地表径流</w:t>
      </w:r>
      <w:r w:rsidRPr="00096E29">
        <w:rPr>
          <w:rFonts w:ascii="Times New Roman" w:eastAsia="宋体" w:hAnsi="宋体"/>
          <w:sz w:val="22"/>
        </w:rPr>
        <w:t>,A</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从图中可以看出南湾有河流注入</w:t>
      </w:r>
      <w:r w:rsidRPr="00096E29">
        <w:rPr>
          <w:rFonts w:ascii="Times New Roman" w:eastAsia="宋体" w:hAnsi="宋体"/>
          <w:sz w:val="22"/>
        </w:rPr>
        <w:t>,</w:t>
      </w:r>
      <w:r w:rsidRPr="00096E29">
        <w:rPr>
          <w:rFonts w:ascii="Times New Roman" w:eastAsia="宋体" w:hAnsi="宋体"/>
          <w:sz w:val="22"/>
        </w:rPr>
        <w:t>所以南湾水位较北湾高</w:t>
      </w:r>
      <w:r w:rsidRPr="00096E29">
        <w:rPr>
          <w:rFonts w:ascii="Times New Roman" w:eastAsia="宋体" w:hAnsi="宋体"/>
          <w:sz w:val="22"/>
        </w:rPr>
        <w:t>,</w:t>
      </w:r>
      <w:r w:rsidRPr="00096E29">
        <w:rPr>
          <w:rFonts w:ascii="Times New Roman" w:eastAsia="宋体" w:hAnsi="宋体"/>
          <w:sz w:val="22"/>
        </w:rPr>
        <w:t>盐度较北湾低</w:t>
      </w:r>
      <w:r w:rsidRPr="00096E29">
        <w:rPr>
          <w:rFonts w:ascii="Times New Roman" w:eastAsia="宋体" w:hAnsi="宋体"/>
          <w:sz w:val="22"/>
        </w:rPr>
        <w:t>,</w:t>
      </w:r>
      <w:r w:rsidRPr="00096E29">
        <w:rPr>
          <w:rFonts w:ascii="Times New Roman" w:eastAsia="宋体" w:hAnsi="宋体"/>
          <w:sz w:val="22"/>
        </w:rPr>
        <w:t>挖开新缺口有利于水体的交换</w:t>
      </w:r>
      <w:r w:rsidRPr="00096E29">
        <w:rPr>
          <w:rFonts w:ascii="Times New Roman" w:eastAsia="宋体" w:hAnsi="宋体"/>
          <w:sz w:val="22"/>
        </w:rPr>
        <w:t>,</w:t>
      </w:r>
      <w:r w:rsidRPr="00096E29">
        <w:rPr>
          <w:rFonts w:ascii="Times New Roman" w:eastAsia="宋体" w:hAnsi="宋体"/>
          <w:sz w:val="22"/>
        </w:rPr>
        <w:t>会降低北湾湖水盐度</w:t>
      </w:r>
      <w:r w:rsidRPr="00096E29">
        <w:rPr>
          <w:rFonts w:ascii="Times New Roman" w:eastAsia="宋体" w:hAnsi="宋体"/>
          <w:sz w:val="22"/>
        </w:rPr>
        <w:t>,</w:t>
      </w:r>
      <w:r w:rsidRPr="00096E29">
        <w:rPr>
          <w:rFonts w:ascii="Times New Roman" w:eastAsia="宋体" w:hAnsi="宋体"/>
          <w:sz w:val="22"/>
        </w:rPr>
        <w:t>缩小南北湾之间的水位差</w:t>
      </w:r>
      <w:r w:rsidRPr="00096E29">
        <w:rPr>
          <w:rFonts w:ascii="Times New Roman" w:eastAsia="宋体" w:hAnsi="宋体"/>
          <w:sz w:val="22"/>
        </w:rPr>
        <w:t>,B</w:t>
      </w:r>
      <w:r w:rsidRPr="00096E29">
        <w:rPr>
          <w:rFonts w:ascii="Times New Roman" w:eastAsia="宋体" w:hAnsi="宋体"/>
          <w:sz w:val="22"/>
        </w:rPr>
        <w:t>正确</w:t>
      </w:r>
      <w:r w:rsidRPr="00096E29">
        <w:rPr>
          <w:rFonts w:ascii="Times New Roman" w:eastAsia="宋体" w:hAnsi="宋体"/>
          <w:sz w:val="22"/>
        </w:rPr>
        <w:t>,C</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挖开新缺口后</w:t>
      </w:r>
      <w:r w:rsidRPr="00096E29">
        <w:rPr>
          <w:rFonts w:ascii="Times New Roman" w:eastAsia="宋体" w:hAnsi="宋体"/>
          <w:sz w:val="22"/>
        </w:rPr>
        <w:t>,</w:t>
      </w:r>
      <w:r w:rsidRPr="00096E29">
        <w:rPr>
          <w:rFonts w:ascii="Times New Roman" w:eastAsia="宋体" w:hAnsi="宋体"/>
          <w:sz w:val="22"/>
        </w:rPr>
        <w:t>南湾的湖水会流向北湾</w:t>
      </w:r>
      <w:r w:rsidRPr="00096E29">
        <w:rPr>
          <w:rFonts w:ascii="Times New Roman" w:eastAsia="宋体" w:hAnsi="宋体"/>
          <w:sz w:val="22"/>
        </w:rPr>
        <w:t>,</w:t>
      </w:r>
      <w:r w:rsidRPr="00096E29">
        <w:rPr>
          <w:rFonts w:ascii="Times New Roman" w:eastAsia="宋体" w:hAnsi="宋体"/>
          <w:sz w:val="22"/>
        </w:rPr>
        <w:t>南湾水位下降</w:t>
      </w:r>
      <w:r w:rsidRPr="00096E29">
        <w:rPr>
          <w:rFonts w:ascii="Times New Roman" w:eastAsia="宋体" w:hAnsi="宋体"/>
          <w:sz w:val="22"/>
        </w:rPr>
        <w:t>,</w:t>
      </w:r>
      <w:r w:rsidRPr="00096E29">
        <w:rPr>
          <w:rFonts w:ascii="Times New Roman" w:eastAsia="宋体" w:hAnsi="宋体"/>
          <w:sz w:val="22"/>
        </w:rPr>
        <w:t>从而导致南湾湖床出露面积增大</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3</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考查水利工程的作用。加高石坝可减少南湾湖水流入北湾</w:t>
      </w:r>
      <w:r w:rsidRPr="00096E29">
        <w:rPr>
          <w:rFonts w:ascii="Times New Roman" w:eastAsia="宋体" w:hAnsi="宋体"/>
          <w:sz w:val="22"/>
        </w:rPr>
        <w:t>,</w:t>
      </w:r>
      <w:r w:rsidRPr="00096E29">
        <w:rPr>
          <w:rFonts w:ascii="Times New Roman" w:eastAsia="宋体" w:hAnsi="宋体"/>
          <w:sz w:val="22"/>
        </w:rPr>
        <w:t>维持南湾盐度环境</w:t>
      </w:r>
      <w:r w:rsidRPr="00096E29">
        <w:rPr>
          <w:rFonts w:ascii="Times New Roman" w:eastAsia="宋体" w:hAnsi="宋体"/>
          <w:sz w:val="22"/>
        </w:rPr>
        <w:t>,</w:t>
      </w:r>
      <w:r w:rsidRPr="00096E29">
        <w:rPr>
          <w:rFonts w:ascii="Times New Roman" w:eastAsia="宋体" w:hAnsi="宋体"/>
          <w:sz w:val="22"/>
        </w:rPr>
        <w:t>保护卤虫栖息地</w:t>
      </w:r>
      <w:r w:rsidRPr="00096E29">
        <w:rPr>
          <w:rFonts w:ascii="Times New Roman" w:eastAsia="宋体" w:hAnsi="宋体"/>
          <w:sz w:val="22"/>
        </w:rPr>
        <w:t>,D</w:t>
      </w:r>
      <w:r w:rsidRPr="00096E29">
        <w:rPr>
          <w:rFonts w:ascii="Times New Roman" w:eastAsia="宋体" w:hAnsi="宋体"/>
          <w:sz w:val="22"/>
        </w:rPr>
        <w:t>正确</w:t>
      </w:r>
      <w:r w:rsidRPr="00096E29">
        <w:rPr>
          <w:rFonts w:ascii="Times New Roman" w:eastAsia="宋体" w:hAnsi="宋体"/>
          <w:sz w:val="22"/>
        </w:rPr>
        <w:t>;</w:t>
      </w:r>
      <w:r w:rsidRPr="00096E29">
        <w:rPr>
          <w:rFonts w:ascii="Times New Roman" w:eastAsia="宋体" w:hAnsi="宋体"/>
          <w:sz w:val="22"/>
        </w:rPr>
        <w:t>该湖泊为大盐湖</w:t>
      </w:r>
      <w:r w:rsidRPr="00096E29">
        <w:rPr>
          <w:rFonts w:ascii="Times New Roman" w:eastAsia="宋体" w:hAnsi="宋体"/>
          <w:sz w:val="22"/>
        </w:rPr>
        <w:t>,</w:t>
      </w:r>
      <w:r w:rsidRPr="00096E29">
        <w:rPr>
          <w:rFonts w:ascii="Times New Roman" w:eastAsia="宋体" w:hAnsi="宋体"/>
          <w:sz w:val="22"/>
        </w:rPr>
        <w:t>湖水盐度高</w:t>
      </w:r>
      <w:r w:rsidRPr="00096E29">
        <w:rPr>
          <w:rFonts w:ascii="Times New Roman" w:eastAsia="宋体" w:hAnsi="宋体"/>
          <w:sz w:val="22"/>
        </w:rPr>
        <w:t>,</w:t>
      </w:r>
      <w:r w:rsidRPr="00096E29">
        <w:rPr>
          <w:rFonts w:ascii="Times New Roman" w:eastAsia="宋体" w:hAnsi="宋体"/>
          <w:sz w:val="22"/>
        </w:rPr>
        <w:t>不适合灌溉</w:t>
      </w:r>
      <w:r w:rsidRPr="00096E29">
        <w:rPr>
          <w:rFonts w:ascii="Times New Roman" w:eastAsia="宋体" w:hAnsi="宋体"/>
          <w:sz w:val="22"/>
        </w:rPr>
        <w:t>,A</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加高石坝后</w:t>
      </w:r>
      <w:r w:rsidRPr="00096E29">
        <w:rPr>
          <w:rFonts w:ascii="Times New Roman" w:eastAsia="宋体" w:hAnsi="宋体"/>
          <w:sz w:val="22"/>
        </w:rPr>
        <w:t>,</w:t>
      </w:r>
      <w:r w:rsidRPr="00096E29">
        <w:rPr>
          <w:rFonts w:ascii="Times New Roman" w:eastAsia="宋体" w:hAnsi="宋体"/>
          <w:sz w:val="22"/>
        </w:rPr>
        <w:t>南湾湖水流入北湾少</w:t>
      </w:r>
      <w:r w:rsidRPr="00096E29">
        <w:rPr>
          <w:rFonts w:ascii="Times New Roman" w:eastAsia="宋体" w:hAnsi="宋体"/>
          <w:sz w:val="22"/>
        </w:rPr>
        <w:t>,</w:t>
      </w:r>
      <w:r w:rsidRPr="00096E29">
        <w:rPr>
          <w:rFonts w:ascii="Times New Roman" w:eastAsia="宋体" w:hAnsi="宋体"/>
          <w:sz w:val="22"/>
        </w:rPr>
        <w:t>可以在一定程度上降低北湾采盐成本</w:t>
      </w:r>
      <w:r w:rsidRPr="00096E29">
        <w:rPr>
          <w:rFonts w:ascii="Times New Roman" w:eastAsia="宋体" w:hAnsi="宋体"/>
          <w:sz w:val="22"/>
        </w:rPr>
        <w:t>,</w:t>
      </w:r>
      <w:r w:rsidRPr="00096E29">
        <w:rPr>
          <w:rFonts w:ascii="Times New Roman" w:eastAsia="宋体" w:hAnsi="宋体"/>
          <w:sz w:val="22"/>
        </w:rPr>
        <w:t>但影响有限</w:t>
      </w:r>
      <w:r w:rsidRPr="00096E29">
        <w:rPr>
          <w:rFonts w:ascii="Times New Roman" w:eastAsia="宋体" w:hAnsi="宋体"/>
          <w:sz w:val="22"/>
        </w:rPr>
        <w:t>,B</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加高石坝不利于船舶通行</w:t>
      </w:r>
      <w:r w:rsidRPr="00096E29">
        <w:rPr>
          <w:rFonts w:ascii="Times New Roman" w:eastAsia="宋体" w:hAnsi="宋体"/>
          <w:sz w:val="22"/>
        </w:rPr>
        <w:t>,C</w:t>
      </w:r>
      <w:r w:rsidRPr="00096E29">
        <w:rPr>
          <w:rFonts w:ascii="Times New Roman" w:eastAsia="宋体" w:hAnsi="宋体"/>
          <w:sz w:val="22"/>
        </w:rPr>
        <w:t>错误。</w:t>
      </w:r>
    </w:p>
    <w:p w:rsidR="001F528B" w:rsidRPr="00096E29" w:rsidRDefault="001F528B" w:rsidP="001F528B">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【知识拓展】大盐湖盛产卤虫的原因</w:t>
      </w:r>
    </w:p>
    <w:p w:rsidR="001F528B" w:rsidRPr="00096E29" w:rsidRDefault="001F528B" w:rsidP="001F528B">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96E29">
        <w:rPr>
          <w:rFonts w:ascii="Times New Roman" w:eastAsia="仿宋" w:hAnsi="仿宋"/>
          <w:sz w:val="22"/>
        </w:rPr>
        <w:t>大盐湖属于内陆盐湖</w:t>
      </w:r>
      <w:r w:rsidRPr="00096E29">
        <w:rPr>
          <w:rFonts w:ascii="Times New Roman" w:eastAsia="宋体" w:hAnsi="宋体"/>
          <w:sz w:val="22"/>
        </w:rPr>
        <w:t>,</w:t>
      </w:r>
      <w:r w:rsidRPr="00096E29">
        <w:rPr>
          <w:rFonts w:ascii="Times New Roman" w:eastAsia="仿宋" w:hAnsi="仿宋"/>
          <w:sz w:val="22"/>
        </w:rPr>
        <w:t>为高盐水域。注入该湖的河水带来大量营养物质</w:t>
      </w:r>
      <w:r w:rsidRPr="00096E29">
        <w:rPr>
          <w:rFonts w:ascii="Times New Roman" w:eastAsia="宋体" w:hAnsi="宋体"/>
          <w:sz w:val="22"/>
        </w:rPr>
        <w:t>,</w:t>
      </w:r>
      <w:r w:rsidRPr="00096E29">
        <w:rPr>
          <w:rFonts w:ascii="Times New Roman" w:eastAsia="仿宋" w:hAnsi="仿宋"/>
          <w:sz w:val="22"/>
        </w:rPr>
        <w:t>适合藻类等卤虫饵料的生长。</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4</w:t>
      </w:r>
      <w:r w:rsidRPr="00096E29">
        <w:rPr>
          <w:rFonts w:ascii="Times New Roman" w:eastAsia="宋体" w:hAnsi="宋体"/>
          <w:sz w:val="22"/>
        </w:rPr>
        <w:t>~</w:t>
      </w:r>
      <w:r w:rsidRPr="00096E29">
        <w:rPr>
          <w:rFonts w:ascii="Times New Roman" w:eastAsia="宋体" w:hAnsi="Times New Roman"/>
          <w:b/>
          <w:sz w:val="22"/>
        </w:rPr>
        <w:t>5</w:t>
      </w:r>
      <w:r w:rsidRPr="00096E29">
        <w:rPr>
          <w:rFonts w:ascii="Times New Roman" w:eastAsia="宋体" w:hAnsi="Times New Roman" w:cs="Times New Roman"/>
          <w:sz w:val="22"/>
        </w:rPr>
        <w:t>.</w:t>
      </w:r>
      <w:r w:rsidRPr="00096E29">
        <w:rPr>
          <w:rFonts w:ascii="Times New Roman" w:eastAsia="宋体" w:hAnsi="宋体"/>
          <w:sz w:val="22"/>
        </w:rPr>
        <w:t>4</w:t>
      </w:r>
      <w:r w:rsidRPr="00096E29">
        <w:rPr>
          <w:rFonts w:ascii="Times New Roman" w:eastAsia="宋体" w:hAnsi="Times New Roman" w:cs="Times New Roman"/>
          <w:sz w:val="22"/>
        </w:rPr>
        <w:t>.</w:t>
      </w:r>
      <w:r w:rsidRPr="00096E29">
        <w:rPr>
          <w:rFonts w:ascii="Times New Roman" w:eastAsia="宋体" w:hAnsi="宋体"/>
          <w:sz w:val="22"/>
        </w:rPr>
        <w:t>C</w:t>
      </w:r>
      <w:r w:rsidRPr="00096E29">
        <w:rPr>
          <w:rFonts w:ascii="Times New Roman" w:eastAsia="宋体" w:hAnsi="宋体"/>
          <w:sz w:val="22"/>
        </w:rPr>
        <w:t xml:space="preserve">　</w:t>
      </w:r>
      <w:r w:rsidRPr="00096E29">
        <w:rPr>
          <w:rFonts w:ascii="Times New Roman" w:eastAsia="宋体" w:hAnsi="宋体"/>
          <w:sz w:val="22"/>
        </w:rPr>
        <w:t>5</w:t>
      </w:r>
      <w:r w:rsidRPr="00096E29">
        <w:rPr>
          <w:rFonts w:ascii="Times New Roman" w:eastAsia="宋体" w:hAnsi="Times New Roman" w:cs="Times New Roman"/>
          <w:sz w:val="22"/>
        </w:rPr>
        <w:t>.</w:t>
      </w:r>
      <w:r w:rsidRPr="00096E29">
        <w:rPr>
          <w:rFonts w:ascii="Times New Roman" w:eastAsia="宋体" w:hAnsi="宋体"/>
          <w:sz w:val="22"/>
        </w:rPr>
        <w:t>B</w:t>
      </w:r>
      <w:r w:rsidRPr="00096E29">
        <w:rPr>
          <w:rFonts w:ascii="Times New Roman" w:eastAsia="宋体" w:hAnsi="宋体"/>
          <w:sz w:val="22"/>
        </w:rPr>
        <w:t xml:space="preserve">　第</w:t>
      </w:r>
      <w:r w:rsidRPr="00096E29">
        <w:rPr>
          <w:rFonts w:ascii="Times New Roman" w:eastAsia="宋体" w:hAnsi="宋体"/>
          <w:sz w:val="22"/>
        </w:rPr>
        <w:t>4</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考查企业生产方式</w:t>
      </w:r>
      <w:r w:rsidRPr="00096E29">
        <w:rPr>
          <w:rFonts w:ascii="Times New Roman" w:eastAsia="宋体" w:hAnsi="宋体"/>
          <w:sz w:val="22"/>
        </w:rPr>
        <w:t>(</w:t>
      </w:r>
      <w:r w:rsidRPr="00096E29">
        <w:rPr>
          <w:rFonts w:ascii="Times New Roman" w:eastAsia="宋体" w:hAnsi="宋体"/>
          <w:sz w:val="22"/>
        </w:rPr>
        <w:t>自营、外包</w:t>
      </w:r>
      <w:r w:rsidRPr="00096E29">
        <w:rPr>
          <w:rFonts w:ascii="Times New Roman" w:eastAsia="宋体" w:hAnsi="宋体"/>
          <w:sz w:val="22"/>
        </w:rPr>
        <w:t>)</w:t>
      </w:r>
      <w:r w:rsidRPr="00096E29">
        <w:rPr>
          <w:rFonts w:ascii="Times New Roman" w:eastAsia="宋体" w:hAnsi="宋体"/>
          <w:sz w:val="22"/>
        </w:rPr>
        <w:t>。根据材料</w:t>
      </w:r>
      <w:r w:rsidRPr="00096E29">
        <w:rPr>
          <w:rFonts w:ascii="Times New Roman" w:eastAsia="宋体" w:hAnsi="Times New Roman" w:cs="Times New Roman"/>
          <w:sz w:val="22"/>
        </w:rPr>
        <w:t>“</w:t>
      </w:r>
      <w:r w:rsidRPr="00096E29">
        <w:rPr>
          <w:rFonts w:ascii="Times New Roman" w:eastAsia="宋体" w:hAnsi="宋体"/>
          <w:sz w:val="22"/>
        </w:rPr>
        <w:t>由此获得的批量生产订单</w:t>
      </w:r>
      <w:r w:rsidRPr="00096E29">
        <w:rPr>
          <w:rFonts w:ascii="Times New Roman" w:eastAsia="宋体" w:hAnsi="Times New Roman" w:cs="Times New Roman"/>
          <w:sz w:val="22"/>
        </w:rPr>
        <w:t>”</w:t>
      </w:r>
      <w:r w:rsidRPr="00096E29">
        <w:rPr>
          <w:rFonts w:ascii="Times New Roman" w:eastAsia="宋体" w:hAnsi="宋体"/>
          <w:sz w:val="22"/>
        </w:rPr>
        <w:t>说明</w:t>
      </w:r>
      <w:r w:rsidRPr="00096E29">
        <w:rPr>
          <w:rFonts w:ascii="Times New Roman" w:eastAsia="宋体" w:hAnsi="宋体"/>
          <w:sz w:val="22"/>
        </w:rPr>
        <w:t>J</w:t>
      </w:r>
      <w:r w:rsidRPr="00096E29">
        <w:rPr>
          <w:rFonts w:ascii="Times New Roman" w:eastAsia="宋体" w:hAnsi="宋体"/>
          <w:sz w:val="22"/>
        </w:rPr>
        <w:t>公司承接打样订单的目的是进行批量生产</w:t>
      </w:r>
      <w:r w:rsidRPr="00096E29">
        <w:rPr>
          <w:rFonts w:ascii="Times New Roman" w:eastAsia="宋体" w:hAnsi="宋体"/>
          <w:sz w:val="22"/>
        </w:rPr>
        <w:t>,</w:t>
      </w:r>
      <w:r w:rsidRPr="00096E29">
        <w:rPr>
          <w:rFonts w:ascii="Times New Roman" w:eastAsia="宋体" w:hAnsi="宋体"/>
          <w:sz w:val="22"/>
        </w:rPr>
        <w:t>想要进行批量生产需要产品质量过关</w:t>
      </w:r>
      <w:r w:rsidRPr="00096E29">
        <w:rPr>
          <w:rFonts w:ascii="Times New Roman" w:eastAsia="宋体" w:hAnsi="宋体"/>
          <w:sz w:val="22"/>
        </w:rPr>
        <w:t>,J</w:t>
      </w:r>
      <w:r w:rsidRPr="00096E29">
        <w:rPr>
          <w:rFonts w:ascii="Times New Roman" w:eastAsia="宋体" w:hAnsi="宋体"/>
          <w:sz w:val="22"/>
        </w:rPr>
        <w:t>公司安排自营工厂完成打样订单</w:t>
      </w:r>
      <w:r w:rsidRPr="00096E29">
        <w:rPr>
          <w:rFonts w:ascii="Times New Roman" w:eastAsia="宋体" w:hAnsi="宋体"/>
          <w:sz w:val="22"/>
        </w:rPr>
        <w:t>,</w:t>
      </w:r>
      <w:r w:rsidRPr="00096E29">
        <w:rPr>
          <w:rFonts w:ascii="Times New Roman" w:eastAsia="宋体" w:hAnsi="宋体"/>
          <w:sz w:val="22"/>
        </w:rPr>
        <w:t>说明自营工厂更易控制生产标准</w:t>
      </w:r>
      <w:r w:rsidRPr="00096E29">
        <w:rPr>
          <w:rFonts w:ascii="Times New Roman" w:eastAsia="宋体" w:hAnsi="宋体"/>
          <w:sz w:val="22"/>
        </w:rPr>
        <w:t>,</w:t>
      </w:r>
      <w:r w:rsidRPr="00096E29">
        <w:rPr>
          <w:rFonts w:ascii="Times New Roman" w:eastAsia="宋体" w:hAnsi="宋体"/>
          <w:sz w:val="22"/>
        </w:rPr>
        <w:t>为后续批量生产奠定基础</w:t>
      </w:r>
      <w:r w:rsidRPr="00096E29">
        <w:rPr>
          <w:rFonts w:ascii="Times New Roman" w:eastAsia="宋体" w:hAnsi="宋体"/>
          <w:sz w:val="22"/>
        </w:rPr>
        <w:t>,C</w:t>
      </w:r>
      <w:r w:rsidRPr="00096E29">
        <w:rPr>
          <w:rFonts w:ascii="Times New Roman" w:eastAsia="宋体" w:hAnsi="宋体"/>
          <w:sz w:val="22"/>
        </w:rPr>
        <w:t>正确</w:t>
      </w:r>
      <w:r w:rsidRPr="00096E29">
        <w:rPr>
          <w:rFonts w:ascii="Times New Roman" w:eastAsia="宋体" w:hAnsi="宋体"/>
          <w:sz w:val="22"/>
        </w:rPr>
        <w:t>;</w:t>
      </w:r>
      <w:r w:rsidRPr="00096E29">
        <w:rPr>
          <w:rFonts w:ascii="Times New Roman" w:eastAsia="宋体" w:hAnsi="宋体"/>
          <w:sz w:val="22"/>
        </w:rPr>
        <w:t>材料消耗和运输时间非核心因素</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B</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根据材料</w:t>
      </w:r>
      <w:r w:rsidRPr="00096E29">
        <w:rPr>
          <w:rFonts w:ascii="Times New Roman" w:eastAsia="宋体" w:hAnsi="Times New Roman" w:cs="Times New Roman"/>
          <w:sz w:val="22"/>
        </w:rPr>
        <w:t>“</w:t>
      </w:r>
      <w:r w:rsidRPr="00096E29">
        <w:rPr>
          <w:rFonts w:ascii="Times New Roman" w:eastAsia="宋体" w:hAnsi="宋体"/>
          <w:sz w:val="22"/>
        </w:rPr>
        <w:t>J</w:t>
      </w:r>
      <w:r w:rsidRPr="00096E29">
        <w:rPr>
          <w:rFonts w:ascii="Times New Roman" w:eastAsia="宋体" w:hAnsi="宋体"/>
          <w:sz w:val="22"/>
        </w:rPr>
        <w:t>公司以较低的报价承接打样订单</w:t>
      </w:r>
      <w:r w:rsidRPr="00096E29">
        <w:rPr>
          <w:rFonts w:ascii="Times New Roman" w:eastAsia="宋体" w:hAnsi="Times New Roman" w:cs="Times New Roman"/>
          <w:sz w:val="22"/>
        </w:rPr>
        <w:t>”</w:t>
      </w:r>
      <w:r w:rsidRPr="00096E29">
        <w:rPr>
          <w:rFonts w:ascii="Times New Roman" w:eastAsia="宋体" w:hAnsi="宋体"/>
          <w:sz w:val="22"/>
        </w:rPr>
        <w:t>可知</w:t>
      </w:r>
      <w:r w:rsidRPr="00096E29">
        <w:rPr>
          <w:rFonts w:ascii="Times New Roman" w:eastAsia="宋体" w:hAnsi="宋体"/>
          <w:sz w:val="22"/>
        </w:rPr>
        <w:t>,</w:t>
      </w:r>
      <w:r w:rsidRPr="00096E29">
        <w:rPr>
          <w:rFonts w:ascii="Times New Roman" w:eastAsia="宋体" w:hAnsi="宋体"/>
          <w:sz w:val="22"/>
        </w:rPr>
        <w:t>打样订单本身利润较低</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5</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考查网络对工业生产的影响。根据材料</w:t>
      </w:r>
      <w:r w:rsidRPr="00096E29">
        <w:rPr>
          <w:rFonts w:ascii="Times New Roman" w:eastAsia="宋体" w:hAnsi="Times New Roman" w:cs="Times New Roman"/>
          <w:sz w:val="22"/>
        </w:rPr>
        <w:t>“</w:t>
      </w:r>
      <w:r w:rsidRPr="00096E29">
        <w:rPr>
          <w:rFonts w:ascii="Times New Roman" w:eastAsia="宋体" w:hAnsi="宋体"/>
          <w:sz w:val="22"/>
        </w:rPr>
        <w:t>批量生产订单则通过平台匹配给适宜的工厂完成</w:t>
      </w:r>
      <w:r w:rsidRPr="00096E29">
        <w:rPr>
          <w:rFonts w:ascii="Times New Roman" w:eastAsia="宋体" w:hAnsi="Times New Roman" w:cs="Times New Roman"/>
          <w:sz w:val="22"/>
        </w:rPr>
        <w:t>”</w:t>
      </w:r>
      <w:r w:rsidRPr="00096E29">
        <w:rPr>
          <w:rFonts w:ascii="Times New Roman" w:eastAsia="宋体" w:hAnsi="宋体"/>
          <w:sz w:val="22"/>
        </w:rPr>
        <w:t>可知</w:t>
      </w:r>
      <w:r w:rsidRPr="00096E29">
        <w:rPr>
          <w:rFonts w:ascii="Times New Roman" w:eastAsia="宋体" w:hAnsi="宋体"/>
          <w:sz w:val="22"/>
        </w:rPr>
        <w:t>,</w:t>
      </w:r>
      <w:r w:rsidRPr="00096E29">
        <w:rPr>
          <w:rFonts w:ascii="Times New Roman" w:eastAsia="宋体" w:hAnsi="宋体"/>
          <w:sz w:val="22"/>
        </w:rPr>
        <w:t>该平台匹配订单与工厂</w:t>
      </w:r>
      <w:r w:rsidRPr="00096E29">
        <w:rPr>
          <w:rFonts w:ascii="Times New Roman" w:eastAsia="宋体" w:hAnsi="宋体"/>
          <w:sz w:val="22"/>
        </w:rPr>
        <w:t>,</w:t>
      </w:r>
      <w:r w:rsidRPr="00096E29">
        <w:rPr>
          <w:rFonts w:ascii="Times New Roman" w:eastAsia="宋体" w:hAnsi="宋体"/>
          <w:sz w:val="22"/>
        </w:rPr>
        <w:t>主要作用是优化生产资源配置</w:t>
      </w:r>
      <w:r w:rsidRPr="00096E29">
        <w:rPr>
          <w:rFonts w:ascii="Times New Roman" w:eastAsia="宋体" w:hAnsi="宋体"/>
          <w:sz w:val="22"/>
        </w:rPr>
        <w:t>,</w:t>
      </w:r>
      <w:r w:rsidRPr="00096E29">
        <w:rPr>
          <w:rFonts w:ascii="Times New Roman" w:eastAsia="宋体" w:hAnsi="宋体"/>
          <w:sz w:val="22"/>
        </w:rPr>
        <w:t>提高效率</w:t>
      </w:r>
      <w:r w:rsidRPr="00096E29">
        <w:rPr>
          <w:rFonts w:ascii="Times New Roman" w:eastAsia="宋体" w:hAnsi="宋体"/>
          <w:sz w:val="22"/>
        </w:rPr>
        <w:t>,B</w:t>
      </w:r>
      <w:r w:rsidRPr="00096E29">
        <w:rPr>
          <w:rFonts w:ascii="Times New Roman" w:eastAsia="宋体" w:hAnsi="宋体"/>
          <w:sz w:val="22"/>
        </w:rPr>
        <w:t>正确</w:t>
      </w:r>
      <w:r w:rsidRPr="00096E29">
        <w:rPr>
          <w:rFonts w:ascii="Times New Roman" w:eastAsia="宋体" w:hAnsi="宋体"/>
          <w:sz w:val="22"/>
        </w:rPr>
        <w:t>;</w:t>
      </w:r>
      <w:r w:rsidRPr="00096E29">
        <w:rPr>
          <w:rFonts w:ascii="Times New Roman" w:eastAsia="宋体" w:hAnsi="宋体"/>
          <w:sz w:val="22"/>
        </w:rPr>
        <w:t>并没有减少生产工序和延长产业链条</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材料没有体现平台具有加强技术交流的作用</w:t>
      </w:r>
      <w:r w:rsidRPr="00096E29">
        <w:rPr>
          <w:rFonts w:ascii="Times New Roman" w:eastAsia="宋体" w:hAnsi="宋体"/>
          <w:sz w:val="22"/>
        </w:rPr>
        <w:t>,D</w:t>
      </w:r>
      <w:r w:rsidRPr="00096E29">
        <w:rPr>
          <w:rFonts w:ascii="Times New Roman" w:eastAsia="宋体" w:hAnsi="宋体"/>
          <w:sz w:val="22"/>
        </w:rPr>
        <w:t>错误。</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6</w:t>
      </w:r>
      <w:r w:rsidRPr="00096E29">
        <w:rPr>
          <w:rFonts w:ascii="Times New Roman" w:eastAsia="宋体" w:hAnsi="宋体"/>
          <w:sz w:val="22"/>
        </w:rPr>
        <w:t>~</w:t>
      </w:r>
      <w:r w:rsidRPr="00096E29">
        <w:rPr>
          <w:rFonts w:ascii="Times New Roman" w:eastAsia="宋体" w:hAnsi="Times New Roman"/>
          <w:b/>
          <w:sz w:val="22"/>
        </w:rPr>
        <w:t>7</w:t>
      </w:r>
      <w:r w:rsidRPr="00096E29">
        <w:rPr>
          <w:rFonts w:ascii="Times New Roman" w:eastAsia="宋体" w:hAnsi="Times New Roman" w:cs="Times New Roman"/>
          <w:sz w:val="22"/>
        </w:rPr>
        <w:t>.</w:t>
      </w:r>
      <w:r w:rsidRPr="00096E29">
        <w:rPr>
          <w:rFonts w:ascii="Times New Roman" w:eastAsia="宋体" w:hAnsi="宋体"/>
          <w:sz w:val="22"/>
        </w:rPr>
        <w:t>6</w:t>
      </w:r>
      <w:r w:rsidRPr="00096E29">
        <w:rPr>
          <w:rFonts w:ascii="Times New Roman" w:eastAsia="宋体" w:hAnsi="Times New Roman" w:cs="Times New Roman"/>
          <w:sz w:val="22"/>
        </w:rPr>
        <w:t>.</w:t>
      </w:r>
      <w:r w:rsidRPr="00096E29">
        <w:rPr>
          <w:rFonts w:ascii="Times New Roman" w:eastAsia="宋体" w:hAnsi="宋体"/>
          <w:sz w:val="22"/>
        </w:rPr>
        <w:t>A</w:t>
      </w:r>
      <w:r w:rsidRPr="00096E29">
        <w:rPr>
          <w:rFonts w:ascii="Times New Roman" w:eastAsia="宋体" w:hAnsi="宋体"/>
          <w:sz w:val="22"/>
        </w:rPr>
        <w:t xml:space="preserve">　</w:t>
      </w:r>
      <w:r w:rsidRPr="00096E29">
        <w:rPr>
          <w:rFonts w:ascii="Times New Roman" w:eastAsia="宋体" w:hAnsi="宋体"/>
          <w:sz w:val="22"/>
        </w:rPr>
        <w:t>7</w:t>
      </w:r>
      <w:r w:rsidRPr="00096E29">
        <w:rPr>
          <w:rFonts w:ascii="Times New Roman" w:eastAsia="宋体" w:hAnsi="Times New Roman" w:cs="Times New Roman"/>
          <w:sz w:val="22"/>
        </w:rPr>
        <w:t>.</w:t>
      </w:r>
      <w:r w:rsidRPr="00096E29">
        <w:rPr>
          <w:rFonts w:ascii="Times New Roman" w:eastAsia="宋体" w:hAnsi="宋体"/>
          <w:sz w:val="22"/>
        </w:rPr>
        <w:t>D</w:t>
      </w:r>
      <w:r w:rsidRPr="00096E29">
        <w:rPr>
          <w:rFonts w:ascii="Times New Roman" w:eastAsia="宋体" w:hAnsi="宋体"/>
          <w:sz w:val="22"/>
        </w:rPr>
        <w:t xml:space="preserve">　第</w:t>
      </w:r>
      <w:r w:rsidRPr="00096E29">
        <w:rPr>
          <w:rFonts w:ascii="Times New Roman" w:eastAsia="宋体" w:hAnsi="宋体"/>
          <w:sz w:val="22"/>
        </w:rPr>
        <w:t>6</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考查人口数量变化趋势。根据材料可知</w:t>
      </w:r>
      <w:r w:rsidRPr="00096E29">
        <w:rPr>
          <w:rFonts w:ascii="Times New Roman" w:eastAsia="宋体" w:hAnsi="宋体"/>
          <w:sz w:val="22"/>
        </w:rPr>
        <w:t>,</w:t>
      </w:r>
      <w:r w:rsidRPr="00096E29">
        <w:rPr>
          <w:rFonts w:ascii="Times New Roman" w:eastAsia="宋体" w:hAnsi="宋体"/>
          <w:sz w:val="22"/>
        </w:rPr>
        <w:t>人口总抚养比</w:t>
      </w:r>
      <w:r w:rsidRPr="00096E29">
        <w:rPr>
          <w:rFonts w:ascii="Times New Roman" w:eastAsia="宋体" w:hAnsi="宋体"/>
          <w:sz w:val="22"/>
        </w:rPr>
        <w:t>=</w:t>
      </w:r>
      <w:r w:rsidRPr="00096E29">
        <w:rPr>
          <w:rFonts w:ascii="Times New Roman" w:eastAsia="宋体" w:hAnsi="宋体"/>
          <w:sz w:val="22"/>
        </w:rPr>
        <w:t>少年儿童抚养比</w:t>
      </w:r>
      <w:r w:rsidRPr="00096E29">
        <w:rPr>
          <w:rFonts w:ascii="Times New Roman" w:eastAsia="宋体" w:hAnsi="宋体"/>
          <w:sz w:val="22"/>
        </w:rPr>
        <w:t>+</w:t>
      </w:r>
      <w:r w:rsidRPr="00096E29">
        <w:rPr>
          <w:rFonts w:ascii="Times New Roman" w:eastAsia="宋体" w:hAnsi="宋体"/>
          <w:sz w:val="22"/>
        </w:rPr>
        <w:t>老年人口抚养比。图示少年儿童抚养比在</w:t>
      </w:r>
      <w:r w:rsidRPr="00096E29">
        <w:rPr>
          <w:rFonts w:ascii="Times New Roman" w:eastAsia="宋体" w:hAnsi="宋体"/>
          <w:sz w:val="22"/>
        </w:rPr>
        <w:t>80%</w:t>
      </w:r>
      <w:r w:rsidRPr="00096E29">
        <w:rPr>
          <w:rFonts w:ascii="Times New Roman" w:eastAsia="宋体" w:hAnsi="宋体"/>
          <w:sz w:val="22"/>
        </w:rPr>
        <w:t>以上</w:t>
      </w:r>
      <w:r w:rsidRPr="00096E29">
        <w:rPr>
          <w:rFonts w:ascii="Times New Roman" w:eastAsia="宋体" w:hAnsi="宋体"/>
          <w:sz w:val="22"/>
        </w:rPr>
        <w:t>,</w:t>
      </w:r>
      <w:r w:rsidRPr="00096E29">
        <w:rPr>
          <w:rFonts w:ascii="Times New Roman" w:eastAsia="宋体" w:hAnsi="宋体"/>
          <w:sz w:val="22"/>
        </w:rPr>
        <w:t>远远大于老年人口抚养比</w:t>
      </w:r>
      <w:r w:rsidRPr="00096E29">
        <w:rPr>
          <w:rFonts w:ascii="Times New Roman" w:eastAsia="宋体" w:hAnsi="宋体"/>
          <w:sz w:val="22"/>
        </w:rPr>
        <w:t>,</w:t>
      </w:r>
      <w:r w:rsidRPr="00096E29">
        <w:rPr>
          <w:rFonts w:ascii="Times New Roman" w:eastAsia="宋体" w:hAnsi="宋体"/>
          <w:sz w:val="22"/>
        </w:rPr>
        <w:t>结合该国为人口大国</w:t>
      </w:r>
      <w:r w:rsidRPr="00096E29">
        <w:rPr>
          <w:rFonts w:ascii="Times New Roman" w:eastAsia="宋体" w:hAnsi="宋体"/>
          <w:sz w:val="22"/>
        </w:rPr>
        <w:t>,</w:t>
      </w:r>
      <w:r w:rsidRPr="00096E29">
        <w:rPr>
          <w:rFonts w:ascii="Times New Roman" w:eastAsia="宋体" w:hAnsi="宋体"/>
          <w:sz w:val="22"/>
        </w:rPr>
        <w:t>该国少年儿童占比远高于老年人占比</w:t>
      </w:r>
      <w:r w:rsidRPr="00096E29">
        <w:rPr>
          <w:rFonts w:ascii="Times New Roman" w:eastAsia="宋体" w:hAnsi="宋体"/>
          <w:sz w:val="22"/>
        </w:rPr>
        <w:t>,</w:t>
      </w:r>
      <w:r w:rsidRPr="00096E29">
        <w:rPr>
          <w:rFonts w:ascii="Times New Roman" w:eastAsia="宋体" w:hAnsi="宋体"/>
          <w:sz w:val="22"/>
        </w:rPr>
        <w:t>属于人口出生率较高的国家</w:t>
      </w:r>
      <w:r w:rsidRPr="00096E29">
        <w:rPr>
          <w:rFonts w:ascii="Times New Roman" w:eastAsia="宋体" w:hAnsi="宋体"/>
          <w:sz w:val="22"/>
        </w:rPr>
        <w:t>,</w:t>
      </w:r>
      <w:r w:rsidRPr="00096E29">
        <w:rPr>
          <w:rFonts w:ascii="Times New Roman" w:eastAsia="宋体" w:hAnsi="宋体"/>
          <w:sz w:val="22"/>
        </w:rPr>
        <w:t>自然增长率远大于</w:t>
      </w:r>
      <w:r w:rsidRPr="00096E29">
        <w:rPr>
          <w:rFonts w:ascii="Times New Roman" w:eastAsia="宋体" w:hAnsi="宋体"/>
          <w:sz w:val="22"/>
        </w:rPr>
        <w:t>0,</w:t>
      </w:r>
      <w:r w:rsidRPr="00096E29">
        <w:rPr>
          <w:rFonts w:ascii="Times New Roman" w:eastAsia="宋体" w:hAnsi="宋体"/>
          <w:sz w:val="22"/>
        </w:rPr>
        <w:t>因此推测</w:t>
      </w:r>
      <w:r w:rsidRPr="00096E29">
        <w:rPr>
          <w:rFonts w:ascii="Times New Roman" w:eastAsia="宋体" w:hAnsi="宋体"/>
          <w:sz w:val="22"/>
        </w:rPr>
        <w:t>1997~2017</w:t>
      </w:r>
      <w:r w:rsidRPr="00096E29">
        <w:rPr>
          <w:rFonts w:ascii="Times New Roman" w:eastAsia="宋体" w:hAnsi="宋体"/>
          <w:sz w:val="22"/>
        </w:rPr>
        <w:t>年人口数量持续增长</w:t>
      </w:r>
      <w:r w:rsidRPr="00096E29">
        <w:rPr>
          <w:rFonts w:ascii="Times New Roman" w:eastAsia="宋体" w:hAnsi="宋体"/>
          <w:sz w:val="22"/>
        </w:rPr>
        <w:t>,A</w:t>
      </w:r>
      <w:r w:rsidRPr="00096E29">
        <w:rPr>
          <w:rFonts w:ascii="Times New Roman" w:eastAsia="宋体" w:hAnsi="宋体"/>
          <w:sz w:val="22"/>
        </w:rPr>
        <w:t>正确</w:t>
      </w:r>
      <w:r w:rsidRPr="00096E29">
        <w:rPr>
          <w:rFonts w:ascii="Times New Roman" w:eastAsia="宋体" w:hAnsi="宋体"/>
          <w:sz w:val="22"/>
        </w:rPr>
        <w:t>,B</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7</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考查人口年龄结构变化趋势。图示</w:t>
      </w:r>
      <w:r w:rsidRPr="00096E29">
        <w:rPr>
          <w:rFonts w:ascii="Times New Roman" w:eastAsia="宋体" w:hAnsi="宋体"/>
          <w:sz w:val="22"/>
        </w:rPr>
        <w:t>1997~2017</w:t>
      </w:r>
      <w:r w:rsidRPr="00096E29">
        <w:rPr>
          <w:rFonts w:ascii="Times New Roman" w:eastAsia="宋体" w:hAnsi="宋体"/>
          <w:sz w:val="22"/>
        </w:rPr>
        <w:t>年人口总抚养比与少年儿童抚养比变化不大</w:t>
      </w:r>
      <w:r w:rsidRPr="00096E29">
        <w:rPr>
          <w:rFonts w:ascii="Times New Roman" w:eastAsia="宋体" w:hAnsi="宋体"/>
          <w:sz w:val="22"/>
        </w:rPr>
        <w:t>,</w:t>
      </w:r>
      <w:r w:rsidRPr="00096E29">
        <w:rPr>
          <w:rFonts w:ascii="Times New Roman" w:eastAsia="宋体" w:hAnsi="宋体"/>
          <w:sz w:val="22"/>
        </w:rPr>
        <w:t>该国自然增长率较高</w:t>
      </w:r>
      <w:r w:rsidRPr="00096E29">
        <w:rPr>
          <w:rFonts w:ascii="Times New Roman" w:eastAsia="宋体" w:hAnsi="宋体"/>
          <w:sz w:val="22"/>
        </w:rPr>
        <w:t>,1997~2017</w:t>
      </w:r>
      <w:r w:rsidRPr="00096E29">
        <w:rPr>
          <w:rFonts w:ascii="Times New Roman" w:eastAsia="宋体" w:hAnsi="宋体"/>
          <w:sz w:val="22"/>
        </w:rPr>
        <w:t>年人口数量增加</w:t>
      </w:r>
      <w:r w:rsidRPr="00096E29">
        <w:rPr>
          <w:rFonts w:ascii="Times New Roman" w:eastAsia="宋体" w:hAnsi="宋体"/>
          <w:sz w:val="22"/>
        </w:rPr>
        <w:t>,</w:t>
      </w:r>
      <w:r w:rsidRPr="00096E29">
        <w:rPr>
          <w:rFonts w:ascii="Times New Roman" w:eastAsia="宋体" w:hAnsi="宋体"/>
          <w:sz w:val="22"/>
        </w:rPr>
        <w:t>因此老年人口数量不会保持稳定</w:t>
      </w:r>
      <w:r w:rsidRPr="00096E29">
        <w:rPr>
          <w:rFonts w:ascii="Times New Roman" w:eastAsia="宋体" w:hAnsi="宋体"/>
          <w:sz w:val="22"/>
        </w:rPr>
        <w:t>,A</w:t>
      </w:r>
      <w:r w:rsidRPr="00096E29">
        <w:rPr>
          <w:rFonts w:ascii="Times New Roman" w:eastAsia="宋体" w:hAnsi="宋体"/>
          <w:sz w:val="22"/>
        </w:rPr>
        <w:t>错误。同理</w:t>
      </w:r>
      <w:r w:rsidRPr="00096E29">
        <w:rPr>
          <w:rFonts w:ascii="Times New Roman" w:eastAsia="宋体" w:hAnsi="宋体"/>
          <w:sz w:val="22"/>
        </w:rPr>
        <w:t>,</w:t>
      </w:r>
      <w:r w:rsidRPr="00096E29">
        <w:rPr>
          <w:rFonts w:ascii="Times New Roman" w:eastAsia="宋体" w:hAnsi="宋体"/>
          <w:sz w:val="22"/>
        </w:rPr>
        <w:t>劳动年龄人口数量也不会下降</w:t>
      </w:r>
      <w:r w:rsidRPr="00096E29">
        <w:rPr>
          <w:rFonts w:ascii="Times New Roman" w:eastAsia="宋体" w:hAnsi="宋体"/>
          <w:sz w:val="22"/>
        </w:rPr>
        <w:t>,B</w:t>
      </w:r>
      <w:r w:rsidRPr="00096E29">
        <w:rPr>
          <w:rFonts w:ascii="Times New Roman" w:eastAsia="宋体" w:hAnsi="宋体"/>
          <w:sz w:val="22"/>
        </w:rPr>
        <w:t>错误。人口总抚养比与少年儿童抚养比变化不大</w:t>
      </w:r>
      <w:r w:rsidRPr="00096E29">
        <w:rPr>
          <w:rFonts w:ascii="Times New Roman" w:eastAsia="宋体" w:hAnsi="宋体"/>
          <w:sz w:val="22"/>
        </w:rPr>
        <w:t>,</w:t>
      </w:r>
      <w:r w:rsidRPr="00096E29">
        <w:rPr>
          <w:rFonts w:ascii="Times New Roman" w:eastAsia="宋体" w:hAnsi="宋体"/>
          <w:sz w:val="22"/>
        </w:rPr>
        <w:t>则老年人口抚养比也变化不大</w:t>
      </w:r>
      <w:r w:rsidRPr="00096E29">
        <w:rPr>
          <w:rFonts w:ascii="Times New Roman" w:eastAsia="宋体" w:hAnsi="宋体"/>
          <w:sz w:val="22"/>
        </w:rPr>
        <w:t>,</w:t>
      </w:r>
      <w:r w:rsidRPr="00096E29">
        <w:rPr>
          <w:rFonts w:ascii="Times New Roman" w:eastAsia="宋体" w:hAnsi="宋体"/>
          <w:sz w:val="22"/>
        </w:rPr>
        <w:t>对应老年人口比重也比较稳定</w:t>
      </w:r>
      <w:r w:rsidRPr="00096E29">
        <w:rPr>
          <w:rFonts w:ascii="Times New Roman" w:eastAsia="宋体" w:hAnsi="宋体"/>
          <w:sz w:val="22"/>
        </w:rPr>
        <w:t>,C</w:t>
      </w:r>
      <w:r w:rsidRPr="00096E29">
        <w:rPr>
          <w:rFonts w:ascii="Times New Roman" w:eastAsia="宋体" w:hAnsi="宋体"/>
          <w:sz w:val="22"/>
        </w:rPr>
        <w:t>错误。同理</w:t>
      </w:r>
      <w:r w:rsidRPr="00096E29">
        <w:rPr>
          <w:rFonts w:ascii="Times New Roman" w:eastAsia="宋体" w:hAnsi="宋体"/>
          <w:sz w:val="22"/>
        </w:rPr>
        <w:t>,</w:t>
      </w:r>
      <w:r w:rsidRPr="00096E29">
        <w:rPr>
          <w:rFonts w:ascii="Times New Roman" w:eastAsia="宋体" w:hAnsi="宋体"/>
          <w:sz w:val="22"/>
        </w:rPr>
        <w:t>劳动年龄人口比重变化较小</w:t>
      </w:r>
      <w:r w:rsidRPr="00096E29">
        <w:rPr>
          <w:rFonts w:ascii="Times New Roman" w:eastAsia="宋体" w:hAnsi="宋体"/>
          <w:sz w:val="22"/>
        </w:rPr>
        <w:t>,D</w:t>
      </w:r>
      <w:r w:rsidRPr="00096E29">
        <w:rPr>
          <w:rFonts w:ascii="Times New Roman" w:eastAsia="宋体" w:hAnsi="宋体"/>
          <w:sz w:val="22"/>
        </w:rPr>
        <w:t>正确。</w:t>
      </w:r>
    </w:p>
    <w:p w:rsidR="001F528B" w:rsidRPr="00096E29" w:rsidRDefault="001F528B" w:rsidP="001F528B">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【知识拓展】我国人口总抚养比</w:t>
      </w:r>
    </w:p>
    <w:p w:rsidR="001F528B" w:rsidRPr="00096E29" w:rsidRDefault="001F528B" w:rsidP="001F528B">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2023</w:t>
      </w:r>
      <w:r w:rsidRPr="00096E29">
        <w:rPr>
          <w:rFonts w:ascii="Times New Roman" w:eastAsia="仿宋" w:hAnsi="仿宋"/>
          <w:sz w:val="22"/>
        </w:rPr>
        <w:t>年</w:t>
      </w:r>
      <w:r w:rsidRPr="00096E29">
        <w:rPr>
          <w:rFonts w:ascii="Times New Roman" w:eastAsia="宋体" w:hAnsi="宋体"/>
          <w:sz w:val="22"/>
        </w:rPr>
        <w:t>,</w:t>
      </w:r>
      <w:r w:rsidRPr="00096E29">
        <w:rPr>
          <w:rFonts w:ascii="Times New Roman" w:eastAsia="仿宋" w:hAnsi="仿宋"/>
          <w:sz w:val="22"/>
        </w:rPr>
        <w:t>我国人口总抚养比约为</w:t>
      </w:r>
      <w:r w:rsidRPr="00096E29">
        <w:rPr>
          <w:rFonts w:ascii="Times New Roman" w:eastAsia="宋体" w:hAnsi="宋体"/>
          <w:sz w:val="22"/>
        </w:rPr>
        <w:t>47%,</w:t>
      </w:r>
      <w:r w:rsidRPr="00096E29">
        <w:rPr>
          <w:rFonts w:ascii="Times New Roman" w:eastAsia="仿宋" w:hAnsi="仿宋"/>
          <w:sz w:val="22"/>
        </w:rPr>
        <w:t>近十年整体呈现明显上升趋势。</w:t>
      </w:r>
      <w:r w:rsidRPr="00096E29">
        <w:rPr>
          <w:rFonts w:ascii="Times New Roman" w:eastAsia="宋体" w:hAnsi="宋体"/>
          <w:sz w:val="22"/>
        </w:rPr>
        <w:t>2011</w:t>
      </w:r>
      <w:r w:rsidRPr="00096E29">
        <w:rPr>
          <w:rFonts w:ascii="Times New Roman" w:eastAsia="仿宋" w:hAnsi="仿宋"/>
          <w:sz w:val="22"/>
        </w:rPr>
        <w:t>年这一数据约为</w:t>
      </w:r>
      <w:r w:rsidRPr="00096E29">
        <w:rPr>
          <w:rFonts w:ascii="Times New Roman" w:eastAsia="宋体" w:hAnsi="宋体"/>
          <w:sz w:val="22"/>
        </w:rPr>
        <w:t>34%</w:t>
      </w:r>
      <w:r w:rsidRPr="00096E29">
        <w:rPr>
          <w:rFonts w:ascii="Times New Roman" w:eastAsia="仿宋" w:hAnsi="仿宋"/>
          <w:sz w:val="22"/>
        </w:rPr>
        <w:t>。十二年间</w:t>
      </w:r>
      <w:r w:rsidRPr="00096E29">
        <w:rPr>
          <w:rFonts w:ascii="Times New Roman" w:eastAsia="宋体" w:hAnsi="宋体"/>
          <w:sz w:val="22"/>
        </w:rPr>
        <w:t>,</w:t>
      </w:r>
      <w:r w:rsidRPr="00096E29">
        <w:rPr>
          <w:rFonts w:ascii="Times New Roman" w:eastAsia="仿宋" w:hAnsi="仿宋"/>
          <w:sz w:val="22"/>
        </w:rPr>
        <w:t>一个劳动力的抚养负担增加了</w:t>
      </w:r>
      <w:r w:rsidRPr="00096E29">
        <w:rPr>
          <w:rFonts w:ascii="Times New Roman" w:eastAsia="宋体" w:hAnsi="宋体"/>
          <w:sz w:val="22"/>
        </w:rPr>
        <w:t>13</w:t>
      </w:r>
      <w:r w:rsidRPr="00096E29">
        <w:rPr>
          <w:rFonts w:ascii="Times New Roman" w:eastAsia="仿宋" w:hAnsi="仿宋"/>
          <w:sz w:val="22"/>
        </w:rPr>
        <w:t>个百分点。</w:t>
      </w:r>
      <w:r w:rsidRPr="00096E29">
        <w:rPr>
          <w:rFonts w:ascii="Times New Roman" w:eastAsia="宋体" w:hAnsi="宋体"/>
          <w:sz w:val="22"/>
        </w:rPr>
        <w:t>2023</w:t>
      </w:r>
      <w:r w:rsidRPr="00096E29">
        <w:rPr>
          <w:rFonts w:ascii="Times New Roman" w:eastAsia="仿宋" w:hAnsi="仿宋"/>
          <w:sz w:val="22"/>
        </w:rPr>
        <w:t>年我国少年儿童抚养比约为</w:t>
      </w:r>
      <w:r w:rsidRPr="00096E29">
        <w:rPr>
          <w:rFonts w:ascii="Times New Roman" w:eastAsia="宋体" w:hAnsi="宋体"/>
          <w:sz w:val="22"/>
        </w:rPr>
        <w:t>24%,</w:t>
      </w:r>
      <w:r w:rsidRPr="00096E29">
        <w:rPr>
          <w:rFonts w:ascii="Times New Roman" w:eastAsia="仿宋" w:hAnsi="仿宋"/>
          <w:sz w:val="22"/>
        </w:rPr>
        <w:t>比</w:t>
      </w:r>
      <w:r w:rsidRPr="00096E29">
        <w:rPr>
          <w:rFonts w:ascii="Times New Roman" w:eastAsia="宋体" w:hAnsi="宋体"/>
          <w:sz w:val="22"/>
        </w:rPr>
        <w:t>2011</w:t>
      </w:r>
      <w:r w:rsidRPr="00096E29">
        <w:rPr>
          <w:rFonts w:ascii="Times New Roman" w:eastAsia="仿宋" w:hAnsi="仿宋"/>
          <w:sz w:val="22"/>
        </w:rPr>
        <w:t>的约</w:t>
      </w:r>
      <w:r w:rsidRPr="00096E29">
        <w:rPr>
          <w:rFonts w:ascii="Times New Roman" w:eastAsia="宋体" w:hAnsi="宋体"/>
          <w:sz w:val="22"/>
        </w:rPr>
        <w:t>22%</w:t>
      </w:r>
      <w:r w:rsidRPr="00096E29">
        <w:rPr>
          <w:rFonts w:ascii="Times New Roman" w:eastAsia="仿宋" w:hAnsi="仿宋"/>
          <w:sz w:val="22"/>
        </w:rPr>
        <w:t>略有上涨</w:t>
      </w:r>
      <w:r w:rsidRPr="00096E29">
        <w:rPr>
          <w:rFonts w:ascii="Times New Roman" w:eastAsia="宋体" w:hAnsi="宋体"/>
          <w:sz w:val="22"/>
        </w:rPr>
        <w:t>,</w:t>
      </w:r>
      <w:r w:rsidRPr="00096E29">
        <w:rPr>
          <w:rFonts w:ascii="Times New Roman" w:eastAsia="仿宋" w:hAnsi="仿宋"/>
          <w:sz w:val="22"/>
        </w:rPr>
        <w:t>主要还是出生率的下降导致少年儿童抚养负担没有增加太多。</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8</w:t>
      </w:r>
      <w:r w:rsidRPr="00096E29">
        <w:rPr>
          <w:rFonts w:ascii="Times New Roman" w:eastAsia="宋体" w:hAnsi="宋体"/>
          <w:sz w:val="22"/>
        </w:rPr>
        <w:t>~</w:t>
      </w:r>
      <w:r w:rsidRPr="00096E29">
        <w:rPr>
          <w:rFonts w:ascii="Times New Roman" w:eastAsia="宋体" w:hAnsi="Times New Roman"/>
          <w:b/>
          <w:sz w:val="22"/>
        </w:rPr>
        <w:t>10</w:t>
      </w:r>
      <w:r w:rsidRPr="00096E29">
        <w:rPr>
          <w:rFonts w:ascii="Times New Roman" w:eastAsia="宋体" w:hAnsi="Times New Roman" w:cs="Times New Roman"/>
          <w:sz w:val="22"/>
        </w:rPr>
        <w:t>.</w:t>
      </w:r>
      <w:r w:rsidRPr="00096E29">
        <w:rPr>
          <w:rFonts w:ascii="Times New Roman" w:eastAsia="宋体" w:hAnsi="宋体"/>
          <w:sz w:val="22"/>
        </w:rPr>
        <w:t>8</w:t>
      </w:r>
      <w:r w:rsidRPr="00096E29">
        <w:rPr>
          <w:rFonts w:ascii="Times New Roman" w:eastAsia="宋体" w:hAnsi="Times New Roman" w:cs="Times New Roman"/>
          <w:sz w:val="22"/>
        </w:rPr>
        <w:t>.</w:t>
      </w:r>
      <w:r w:rsidRPr="00096E29">
        <w:rPr>
          <w:rFonts w:ascii="Times New Roman" w:eastAsia="宋体" w:hAnsi="宋体"/>
          <w:sz w:val="22"/>
        </w:rPr>
        <w:t>D</w:t>
      </w:r>
      <w:r w:rsidRPr="00096E29">
        <w:rPr>
          <w:rFonts w:ascii="Times New Roman" w:eastAsia="宋体" w:hAnsi="宋体"/>
          <w:sz w:val="22"/>
        </w:rPr>
        <w:t xml:space="preserve">　</w:t>
      </w:r>
      <w:r w:rsidRPr="00096E29">
        <w:rPr>
          <w:rFonts w:ascii="Times New Roman" w:eastAsia="宋体" w:hAnsi="宋体"/>
          <w:sz w:val="22"/>
        </w:rPr>
        <w:t>9</w:t>
      </w:r>
      <w:r w:rsidRPr="00096E29">
        <w:rPr>
          <w:rFonts w:ascii="Times New Roman" w:eastAsia="宋体" w:hAnsi="Times New Roman" w:cs="Times New Roman"/>
          <w:sz w:val="22"/>
        </w:rPr>
        <w:t>.</w:t>
      </w:r>
      <w:r w:rsidRPr="00096E29">
        <w:rPr>
          <w:rFonts w:ascii="Times New Roman" w:eastAsia="宋体" w:hAnsi="宋体"/>
          <w:sz w:val="22"/>
        </w:rPr>
        <w:t>B</w:t>
      </w:r>
      <w:r w:rsidRPr="00096E29">
        <w:rPr>
          <w:rFonts w:ascii="Times New Roman" w:eastAsia="宋体" w:hAnsi="宋体"/>
          <w:sz w:val="22"/>
        </w:rPr>
        <w:t xml:space="preserve">　</w:t>
      </w:r>
      <w:r w:rsidRPr="00096E29">
        <w:rPr>
          <w:rFonts w:ascii="Times New Roman" w:eastAsia="宋体" w:hAnsi="宋体"/>
          <w:sz w:val="22"/>
        </w:rPr>
        <w:t>10</w:t>
      </w:r>
      <w:r w:rsidRPr="00096E29">
        <w:rPr>
          <w:rFonts w:ascii="Times New Roman" w:eastAsia="宋体" w:hAnsi="Times New Roman" w:cs="Times New Roman"/>
          <w:sz w:val="22"/>
        </w:rPr>
        <w:t>.</w:t>
      </w:r>
      <w:r w:rsidRPr="00096E29">
        <w:rPr>
          <w:rFonts w:ascii="Times New Roman" w:eastAsia="宋体" w:hAnsi="宋体"/>
          <w:sz w:val="22"/>
        </w:rPr>
        <w:t>C</w:t>
      </w:r>
      <w:r w:rsidRPr="00096E29">
        <w:rPr>
          <w:rFonts w:ascii="Times New Roman" w:eastAsia="宋体" w:hAnsi="宋体"/>
          <w:sz w:val="22"/>
        </w:rPr>
        <w:t xml:space="preserve">　第</w:t>
      </w:r>
      <w:r w:rsidRPr="00096E29">
        <w:rPr>
          <w:rFonts w:ascii="Times New Roman" w:eastAsia="宋体" w:hAnsi="宋体"/>
          <w:sz w:val="22"/>
        </w:rPr>
        <w:t>8</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考查风向和风速均匀性与散度的关系。根据材料</w:t>
      </w:r>
      <w:r w:rsidRPr="00096E29">
        <w:rPr>
          <w:rFonts w:ascii="Times New Roman" w:eastAsia="宋体" w:hAnsi="Times New Roman" w:cs="Times New Roman"/>
          <w:sz w:val="22"/>
        </w:rPr>
        <w:t>“</w:t>
      </w:r>
      <w:r w:rsidRPr="00096E29">
        <w:rPr>
          <w:rFonts w:ascii="Times New Roman" w:eastAsia="宋体" w:hAnsi="宋体"/>
          <w:sz w:val="22"/>
        </w:rPr>
        <w:t>散度大于</w:t>
      </w:r>
      <w:r w:rsidRPr="00096E29">
        <w:rPr>
          <w:rFonts w:ascii="Times New Roman" w:eastAsia="宋体" w:hAnsi="宋体"/>
          <w:sz w:val="22"/>
        </w:rPr>
        <w:t>0</w:t>
      </w:r>
      <w:r w:rsidRPr="00096E29">
        <w:rPr>
          <w:rFonts w:ascii="Times New Roman" w:eastAsia="宋体" w:hAnsi="宋体"/>
          <w:sz w:val="22"/>
        </w:rPr>
        <w:t>表示水平辐散</w:t>
      </w:r>
      <w:r w:rsidRPr="00096E29">
        <w:rPr>
          <w:rFonts w:ascii="Times New Roman" w:eastAsia="宋体" w:hAnsi="宋体"/>
          <w:sz w:val="22"/>
        </w:rPr>
        <w:t>,</w:t>
      </w:r>
      <w:r w:rsidRPr="00096E29">
        <w:rPr>
          <w:rFonts w:ascii="Times New Roman" w:eastAsia="宋体" w:hAnsi="宋体"/>
          <w:sz w:val="22"/>
        </w:rPr>
        <w:t>小于</w:t>
      </w:r>
      <w:r w:rsidRPr="00096E29">
        <w:rPr>
          <w:rFonts w:ascii="Times New Roman" w:eastAsia="宋体" w:hAnsi="宋体"/>
          <w:sz w:val="22"/>
        </w:rPr>
        <w:t>0</w:t>
      </w:r>
      <w:r w:rsidRPr="00096E29">
        <w:rPr>
          <w:rFonts w:ascii="Times New Roman" w:eastAsia="宋体" w:hAnsi="宋体"/>
          <w:sz w:val="22"/>
        </w:rPr>
        <w:t>表示水平辐合</w:t>
      </w:r>
      <w:r w:rsidRPr="00096E29">
        <w:rPr>
          <w:rFonts w:ascii="Times New Roman" w:eastAsia="宋体" w:hAnsi="Times New Roman" w:cs="Times New Roman"/>
          <w:sz w:val="22"/>
        </w:rPr>
        <w:t>”</w:t>
      </w:r>
      <w:r w:rsidRPr="00096E29">
        <w:rPr>
          <w:rFonts w:ascii="Times New Roman" w:eastAsia="宋体" w:hAnsi="宋体"/>
          <w:sz w:val="22"/>
        </w:rPr>
        <w:t>可知</w:t>
      </w:r>
      <w:r w:rsidRPr="00096E29">
        <w:rPr>
          <w:rFonts w:ascii="Times New Roman" w:eastAsia="宋体" w:hAnsi="宋体"/>
          <w:sz w:val="22"/>
        </w:rPr>
        <w:t>,</w:t>
      </w:r>
      <w:r w:rsidRPr="00096E29">
        <w:rPr>
          <w:rFonts w:ascii="Times New Roman" w:eastAsia="宋体" w:hAnsi="宋体"/>
          <w:sz w:val="22"/>
        </w:rPr>
        <w:t>散度越接近</w:t>
      </w:r>
      <w:r w:rsidRPr="00096E29">
        <w:rPr>
          <w:rFonts w:ascii="Times New Roman" w:eastAsia="宋体" w:hAnsi="宋体"/>
          <w:sz w:val="22"/>
        </w:rPr>
        <w:t>0,</w:t>
      </w:r>
      <w:r w:rsidRPr="00096E29">
        <w:rPr>
          <w:rFonts w:ascii="Times New Roman" w:eastAsia="宋体" w:hAnsi="宋体"/>
          <w:sz w:val="22"/>
        </w:rPr>
        <w:t>表示空气运动越均匀。结合图示信息可知</w:t>
      </w:r>
      <w:r w:rsidRPr="00096E29">
        <w:rPr>
          <w:rFonts w:ascii="Times New Roman" w:eastAsia="宋体" w:hAnsi="宋体"/>
          <w:sz w:val="22"/>
        </w:rPr>
        <w:t>,</w:t>
      </w:r>
      <w:r w:rsidRPr="00096E29">
        <w:rPr>
          <w:rFonts w:ascii="Times New Roman" w:eastAsia="宋体" w:hAnsi="宋体"/>
          <w:sz w:val="22"/>
        </w:rPr>
        <w:t>丁处散度为</w:t>
      </w:r>
      <w:r w:rsidRPr="00096E29">
        <w:rPr>
          <w:rFonts w:ascii="Times New Roman" w:eastAsia="宋体" w:hAnsi="宋体"/>
          <w:sz w:val="22"/>
        </w:rPr>
        <w:t>0,</w:t>
      </w:r>
      <w:r w:rsidRPr="00096E29">
        <w:rPr>
          <w:rFonts w:ascii="Times New Roman" w:eastAsia="宋体" w:hAnsi="宋体"/>
          <w:sz w:val="22"/>
        </w:rPr>
        <w:t>说明风向和风速分布最均匀</w:t>
      </w:r>
      <w:r w:rsidRPr="00096E29">
        <w:rPr>
          <w:rFonts w:ascii="Times New Roman" w:eastAsia="宋体" w:hAnsi="宋体"/>
          <w:sz w:val="22"/>
        </w:rPr>
        <w:t>,D</w:t>
      </w:r>
      <w:r w:rsidRPr="00096E29">
        <w:rPr>
          <w:rFonts w:ascii="Times New Roman" w:eastAsia="宋体" w:hAnsi="宋体"/>
          <w:sz w:val="22"/>
        </w:rPr>
        <w:t>正确。</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B</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错误。第</w:t>
      </w:r>
      <w:r w:rsidRPr="00096E29">
        <w:rPr>
          <w:rFonts w:ascii="Times New Roman" w:eastAsia="宋体" w:hAnsi="宋体"/>
          <w:sz w:val="22"/>
        </w:rPr>
        <w:t>9</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考查天气系统。</w:t>
      </w:r>
      <w:r w:rsidRPr="00096E29">
        <w:rPr>
          <w:rFonts w:ascii="Times New Roman" w:eastAsia="宋体" w:hAnsi="宋体"/>
          <w:sz w:val="22"/>
        </w:rPr>
        <w:lastRenderedPageBreak/>
        <w:t>暴雪通常发生在强烈辐合区域</w:t>
      </w:r>
      <w:r w:rsidRPr="00096E29">
        <w:rPr>
          <w:rFonts w:ascii="Times New Roman" w:eastAsia="宋体" w:hAnsi="宋体"/>
          <w:sz w:val="22"/>
        </w:rPr>
        <w:t>,</w:t>
      </w:r>
      <w:r w:rsidRPr="00096E29">
        <w:rPr>
          <w:rFonts w:ascii="Times New Roman" w:eastAsia="宋体" w:hAnsi="宋体"/>
          <w:sz w:val="22"/>
        </w:rPr>
        <w:t>即散度小于</w:t>
      </w:r>
      <w:r w:rsidRPr="00096E29">
        <w:rPr>
          <w:rFonts w:ascii="Times New Roman" w:eastAsia="宋体" w:hAnsi="宋体"/>
          <w:sz w:val="22"/>
        </w:rPr>
        <w:t>0</w:t>
      </w:r>
      <w:r w:rsidRPr="00096E29">
        <w:rPr>
          <w:rFonts w:ascii="Times New Roman" w:eastAsia="宋体" w:hAnsi="宋体"/>
          <w:sz w:val="22"/>
        </w:rPr>
        <w:t>。图中</w:t>
      </w:r>
      <w:r w:rsidRPr="00096E29">
        <w:rPr>
          <w:rFonts w:ascii="Times New Roman" w:eastAsia="宋体" w:hAnsi="宋体"/>
          <w:sz w:val="22"/>
        </w:rPr>
        <w:t>36</w:t>
      </w:r>
      <w:r w:rsidRPr="00096E29">
        <w:rPr>
          <w:rFonts w:ascii="Times New Roman" w:eastAsia="宋体" w:hAnsi="宋体"/>
          <w:sz w:val="22"/>
        </w:rPr>
        <w:t>°</w:t>
      </w:r>
      <w:r w:rsidRPr="00096E29">
        <w:rPr>
          <w:rFonts w:ascii="Times New Roman" w:eastAsia="宋体" w:hAnsi="宋体"/>
          <w:sz w:val="22"/>
        </w:rPr>
        <w:t>N</w:t>
      </w:r>
      <w:r w:rsidRPr="00096E29">
        <w:rPr>
          <w:rFonts w:ascii="Times New Roman" w:eastAsia="宋体" w:hAnsi="宋体"/>
          <w:sz w:val="22"/>
        </w:rPr>
        <w:t>附近散度小于</w:t>
      </w:r>
      <w:r w:rsidRPr="00096E29">
        <w:rPr>
          <w:rFonts w:ascii="Times New Roman" w:eastAsia="宋体" w:hAnsi="宋体"/>
          <w:sz w:val="22"/>
        </w:rPr>
        <w:t>0</w:t>
      </w:r>
      <w:r w:rsidRPr="00096E29">
        <w:rPr>
          <w:rFonts w:ascii="Times New Roman" w:eastAsia="宋体" w:hAnsi="宋体"/>
          <w:sz w:val="22"/>
        </w:rPr>
        <w:t>且绝对值最大</w:t>
      </w:r>
      <w:r w:rsidRPr="00096E29">
        <w:rPr>
          <w:rFonts w:ascii="Times New Roman" w:eastAsia="宋体" w:hAnsi="宋体"/>
          <w:sz w:val="22"/>
        </w:rPr>
        <w:t>,</w:t>
      </w:r>
      <w:r w:rsidRPr="00096E29">
        <w:rPr>
          <w:rFonts w:ascii="Times New Roman" w:eastAsia="宋体" w:hAnsi="宋体"/>
          <w:sz w:val="22"/>
        </w:rPr>
        <w:t>出现强烈辐合上升气流</w:t>
      </w:r>
      <w:r w:rsidRPr="00096E29">
        <w:rPr>
          <w:rFonts w:ascii="Times New Roman" w:eastAsia="宋体" w:hAnsi="宋体"/>
          <w:sz w:val="22"/>
        </w:rPr>
        <w:t>,</w:t>
      </w:r>
      <w:r w:rsidRPr="00096E29">
        <w:rPr>
          <w:rFonts w:ascii="Times New Roman" w:eastAsia="宋体" w:hAnsi="宋体"/>
          <w:sz w:val="22"/>
        </w:rPr>
        <w:t>最易出现暴雪</w:t>
      </w:r>
      <w:r w:rsidRPr="00096E29">
        <w:rPr>
          <w:rFonts w:ascii="Times New Roman" w:eastAsia="宋体" w:hAnsi="宋体"/>
          <w:sz w:val="22"/>
        </w:rPr>
        <w:t>,B</w:t>
      </w:r>
      <w:r w:rsidRPr="00096E29">
        <w:rPr>
          <w:rFonts w:ascii="Times New Roman" w:eastAsia="宋体" w:hAnsi="宋体"/>
          <w:sz w:val="22"/>
        </w:rPr>
        <w:t>正确。</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10</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考查大气运动形式。根据题干为气旋式辐合线</w:t>
      </w:r>
      <w:r w:rsidRPr="00096E29">
        <w:rPr>
          <w:rFonts w:ascii="Times New Roman" w:eastAsia="宋体" w:hAnsi="宋体"/>
          <w:sz w:val="22"/>
        </w:rPr>
        <w:t>,</w:t>
      </w:r>
      <w:r w:rsidRPr="00096E29">
        <w:rPr>
          <w:rFonts w:ascii="Times New Roman" w:eastAsia="宋体" w:hAnsi="宋体"/>
          <w:sz w:val="22"/>
        </w:rPr>
        <w:t>则为北半球气流</w:t>
      </w:r>
      <w:r w:rsidRPr="00096E29">
        <w:rPr>
          <w:rFonts w:ascii="Times New Roman" w:eastAsia="宋体" w:hAnsi="宋体"/>
          <w:sz w:val="22"/>
        </w:rPr>
        <w:t>,</w:t>
      </w:r>
      <w:r w:rsidRPr="00096E29">
        <w:rPr>
          <w:rFonts w:ascii="Times New Roman" w:eastAsia="宋体" w:hAnsi="宋体"/>
          <w:sz w:val="22"/>
        </w:rPr>
        <w:t>北半球气旋以逆时针辐合抬升为主</w:t>
      </w:r>
      <w:r w:rsidRPr="00096E29">
        <w:rPr>
          <w:rFonts w:ascii="Times New Roman" w:eastAsia="宋体" w:hAnsi="宋体"/>
          <w:sz w:val="22"/>
        </w:rPr>
        <w:t>,</w:t>
      </w:r>
      <w:r w:rsidRPr="00096E29">
        <w:rPr>
          <w:rFonts w:ascii="Times New Roman" w:eastAsia="宋体" w:hAnsi="宋体"/>
          <w:sz w:val="22"/>
        </w:rPr>
        <w:t>因此南侧应为西南风</w:t>
      </w:r>
      <w:r w:rsidRPr="00096E29">
        <w:rPr>
          <w:rFonts w:ascii="Times New Roman" w:eastAsia="宋体" w:hAnsi="宋体"/>
          <w:sz w:val="22"/>
        </w:rPr>
        <w:t>,</w:t>
      </w:r>
      <w:r w:rsidRPr="00096E29">
        <w:rPr>
          <w:rFonts w:ascii="Times New Roman" w:eastAsia="宋体" w:hAnsi="宋体"/>
          <w:sz w:val="22"/>
        </w:rPr>
        <w:t>再根据题干</w:t>
      </w:r>
      <w:r w:rsidRPr="00096E29">
        <w:rPr>
          <w:rFonts w:ascii="Times New Roman" w:eastAsia="宋体" w:hAnsi="Times New Roman" w:cs="Times New Roman"/>
          <w:sz w:val="22"/>
        </w:rPr>
        <w:t>“</w:t>
      </w:r>
      <w:r w:rsidRPr="00096E29">
        <w:rPr>
          <w:rFonts w:ascii="Times New Roman" w:eastAsia="宋体" w:hAnsi="宋体"/>
          <w:sz w:val="22"/>
        </w:rPr>
        <w:t>G</w:t>
      </w:r>
      <w:r w:rsidRPr="00096E29">
        <w:rPr>
          <w:rFonts w:ascii="Times New Roman" w:eastAsia="宋体" w:hAnsi="宋体"/>
          <w:sz w:val="22"/>
        </w:rPr>
        <w:t>地近地面出现由偏东风和偏南风两股气流形成</w:t>
      </w:r>
      <w:r w:rsidRPr="00096E29">
        <w:rPr>
          <w:rFonts w:ascii="Times New Roman" w:eastAsia="宋体" w:hAnsi="Times New Roman" w:cs="Times New Roman"/>
          <w:sz w:val="22"/>
        </w:rPr>
        <w:t>”</w:t>
      </w:r>
      <w:r w:rsidRPr="00096E29">
        <w:rPr>
          <w:rFonts w:ascii="Times New Roman" w:eastAsia="宋体" w:hAnsi="宋体"/>
          <w:sz w:val="22"/>
        </w:rPr>
        <w:t>可知</w:t>
      </w:r>
      <w:r w:rsidRPr="00096E29">
        <w:rPr>
          <w:rFonts w:ascii="Times New Roman" w:eastAsia="宋体" w:hAnsi="宋体"/>
          <w:sz w:val="22"/>
        </w:rPr>
        <w:t>,</w:t>
      </w:r>
      <w:r w:rsidRPr="00096E29">
        <w:rPr>
          <w:rFonts w:ascii="宋体" w:eastAsia="宋体" w:hAnsi="宋体" w:cs="宋体" w:hint="eastAsia"/>
          <w:sz w:val="22"/>
        </w:rPr>
        <w:t>③</w:t>
      </w:r>
      <w:r w:rsidRPr="00096E29">
        <w:rPr>
          <w:rFonts w:ascii="Times New Roman" w:eastAsia="宋体" w:hAnsi="宋体"/>
          <w:sz w:val="22"/>
        </w:rPr>
        <w:t>图符合</w:t>
      </w:r>
      <w:r w:rsidRPr="00096E29">
        <w:rPr>
          <w:rFonts w:ascii="Times New Roman" w:eastAsia="宋体" w:hAnsi="宋体"/>
          <w:sz w:val="22"/>
        </w:rPr>
        <w:t>,C</w:t>
      </w:r>
      <w:r w:rsidRPr="00096E29">
        <w:rPr>
          <w:rFonts w:ascii="Times New Roman" w:eastAsia="宋体" w:hAnsi="宋体"/>
          <w:sz w:val="22"/>
        </w:rPr>
        <w:t>正确。</w:t>
      </w:r>
      <w:r w:rsidRPr="00096E29">
        <w:rPr>
          <w:rFonts w:ascii="宋体" w:eastAsia="宋体" w:hAnsi="宋体" w:cs="宋体" w:hint="eastAsia"/>
          <w:sz w:val="22"/>
        </w:rPr>
        <w:t>①</w:t>
      </w:r>
      <w:r w:rsidRPr="00096E29">
        <w:rPr>
          <w:rFonts w:ascii="Times New Roman" w:eastAsia="宋体" w:hAnsi="宋体"/>
          <w:sz w:val="22"/>
        </w:rPr>
        <w:t>图为顺时针辐合</w:t>
      </w:r>
      <w:r w:rsidRPr="00096E29">
        <w:rPr>
          <w:rFonts w:ascii="Times New Roman" w:eastAsia="宋体" w:hAnsi="宋体"/>
          <w:sz w:val="22"/>
        </w:rPr>
        <w:t>,</w:t>
      </w:r>
      <w:r w:rsidRPr="00096E29">
        <w:rPr>
          <w:rFonts w:ascii="宋体" w:eastAsia="宋体" w:hAnsi="宋体" w:cs="宋体" w:hint="eastAsia"/>
          <w:sz w:val="22"/>
        </w:rPr>
        <w:t>②</w:t>
      </w:r>
      <w:r w:rsidRPr="00096E29">
        <w:rPr>
          <w:rFonts w:ascii="Times New Roman" w:eastAsia="宋体" w:hAnsi="宋体"/>
          <w:sz w:val="22"/>
        </w:rPr>
        <w:t>图为辐散</w:t>
      </w:r>
      <w:r w:rsidRPr="00096E29">
        <w:rPr>
          <w:rFonts w:ascii="Times New Roman" w:eastAsia="宋体" w:hAnsi="宋体"/>
          <w:sz w:val="22"/>
        </w:rPr>
        <w:t>,</w:t>
      </w:r>
      <w:r w:rsidRPr="00096E29">
        <w:rPr>
          <w:rFonts w:ascii="宋体" w:eastAsia="宋体" w:hAnsi="宋体" w:cs="宋体" w:hint="eastAsia"/>
          <w:sz w:val="22"/>
        </w:rPr>
        <w:t>④</w:t>
      </w:r>
      <w:r w:rsidRPr="00096E29">
        <w:rPr>
          <w:rFonts w:ascii="Times New Roman" w:eastAsia="宋体" w:hAnsi="宋体"/>
          <w:sz w:val="22"/>
        </w:rPr>
        <w:t>图风向错误。</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B</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11</w:t>
      </w:r>
      <w:r w:rsidRPr="00096E29">
        <w:rPr>
          <w:rFonts w:ascii="Times New Roman" w:eastAsia="宋体" w:hAnsi="宋体"/>
          <w:sz w:val="22"/>
        </w:rPr>
        <w:t>~</w:t>
      </w:r>
      <w:r w:rsidRPr="00096E29">
        <w:rPr>
          <w:rFonts w:ascii="Times New Roman" w:eastAsia="宋体" w:hAnsi="Times New Roman"/>
          <w:b/>
          <w:sz w:val="22"/>
        </w:rPr>
        <w:t>12</w:t>
      </w:r>
      <w:r w:rsidRPr="00096E29">
        <w:rPr>
          <w:rFonts w:ascii="Times New Roman" w:eastAsia="宋体" w:hAnsi="Times New Roman" w:cs="Times New Roman"/>
          <w:sz w:val="22"/>
        </w:rPr>
        <w:t>.</w:t>
      </w:r>
      <w:r w:rsidRPr="00096E29">
        <w:rPr>
          <w:rFonts w:ascii="Times New Roman" w:eastAsia="宋体" w:hAnsi="宋体"/>
          <w:sz w:val="22"/>
        </w:rPr>
        <w:t>11</w:t>
      </w:r>
      <w:r w:rsidRPr="00096E29">
        <w:rPr>
          <w:rFonts w:ascii="Times New Roman" w:eastAsia="宋体" w:hAnsi="Times New Roman" w:cs="Times New Roman"/>
          <w:sz w:val="22"/>
        </w:rPr>
        <w:t>.</w:t>
      </w:r>
      <w:r w:rsidRPr="00096E29">
        <w:rPr>
          <w:rFonts w:ascii="Times New Roman" w:eastAsia="宋体" w:hAnsi="宋体"/>
          <w:sz w:val="22"/>
        </w:rPr>
        <w:t>B</w:t>
      </w:r>
      <w:r w:rsidRPr="00096E29">
        <w:rPr>
          <w:rFonts w:ascii="Times New Roman" w:eastAsia="宋体" w:hAnsi="宋体"/>
          <w:sz w:val="22"/>
        </w:rPr>
        <w:t xml:space="preserve">　</w:t>
      </w:r>
      <w:r w:rsidRPr="00096E29">
        <w:rPr>
          <w:rFonts w:ascii="Times New Roman" w:eastAsia="宋体" w:hAnsi="宋体"/>
          <w:sz w:val="22"/>
        </w:rPr>
        <w:t>12</w:t>
      </w:r>
      <w:r w:rsidRPr="00096E29">
        <w:rPr>
          <w:rFonts w:ascii="Times New Roman" w:eastAsia="宋体" w:hAnsi="Times New Roman" w:cs="Times New Roman"/>
          <w:sz w:val="22"/>
        </w:rPr>
        <w:t>.</w:t>
      </w:r>
      <w:r w:rsidRPr="00096E29">
        <w:rPr>
          <w:rFonts w:ascii="Times New Roman" w:eastAsia="宋体" w:hAnsi="宋体"/>
          <w:sz w:val="22"/>
        </w:rPr>
        <w:t>A</w:t>
      </w:r>
      <w:r w:rsidRPr="00096E29">
        <w:rPr>
          <w:rFonts w:ascii="Times New Roman" w:eastAsia="宋体" w:hAnsi="宋体"/>
          <w:sz w:val="22"/>
        </w:rPr>
        <w:t xml:space="preserve">　第</w:t>
      </w:r>
      <w:r w:rsidRPr="00096E29">
        <w:rPr>
          <w:rFonts w:ascii="Times New Roman" w:eastAsia="宋体" w:hAnsi="宋体"/>
          <w:sz w:val="22"/>
        </w:rPr>
        <w:t>11</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考查恒星视运动。地球自转周期约为</w:t>
      </w:r>
      <w:r w:rsidRPr="00096E29">
        <w:rPr>
          <w:rFonts w:ascii="Times New Roman" w:eastAsia="宋体" w:hAnsi="宋体"/>
          <w:sz w:val="22"/>
        </w:rPr>
        <w:t>23</w:t>
      </w:r>
      <w:r w:rsidRPr="00096E29">
        <w:rPr>
          <w:rFonts w:ascii="Times New Roman" w:eastAsia="宋体" w:hAnsi="宋体"/>
          <w:sz w:val="22"/>
        </w:rPr>
        <w:t>小时</w:t>
      </w:r>
      <w:r w:rsidRPr="00096E29">
        <w:rPr>
          <w:rFonts w:ascii="Times New Roman" w:eastAsia="宋体" w:hAnsi="宋体"/>
          <w:sz w:val="22"/>
        </w:rPr>
        <w:t>56</w:t>
      </w:r>
      <w:r w:rsidRPr="00096E29">
        <w:rPr>
          <w:rFonts w:ascii="Times New Roman" w:eastAsia="宋体" w:hAnsi="宋体"/>
          <w:sz w:val="22"/>
        </w:rPr>
        <w:t>分</w:t>
      </w:r>
      <w:r w:rsidRPr="00096E29">
        <w:rPr>
          <w:rFonts w:ascii="Times New Roman" w:eastAsia="宋体" w:hAnsi="宋体"/>
          <w:sz w:val="22"/>
        </w:rPr>
        <w:t>4</w:t>
      </w:r>
      <w:r w:rsidRPr="00096E29">
        <w:rPr>
          <w:rFonts w:ascii="Times New Roman" w:eastAsia="宋体" w:hAnsi="宋体"/>
          <w:sz w:val="22"/>
        </w:rPr>
        <w:t>秒</w:t>
      </w:r>
      <w:r w:rsidRPr="00096E29">
        <w:rPr>
          <w:rFonts w:ascii="Times New Roman" w:eastAsia="宋体" w:hAnsi="宋体"/>
          <w:sz w:val="22"/>
        </w:rPr>
        <w:t>(</w:t>
      </w:r>
      <w:r w:rsidRPr="00096E29">
        <w:rPr>
          <w:rFonts w:ascii="Times New Roman" w:eastAsia="宋体" w:hAnsi="宋体"/>
          <w:sz w:val="22"/>
        </w:rPr>
        <w:t>一个恒星日</w:t>
      </w:r>
      <w:r w:rsidRPr="00096E29">
        <w:rPr>
          <w:rFonts w:ascii="Times New Roman" w:eastAsia="宋体" w:hAnsi="宋体"/>
          <w:sz w:val="22"/>
        </w:rPr>
        <w:t>),</w:t>
      </w:r>
      <w:r w:rsidRPr="00096E29">
        <w:rPr>
          <w:rFonts w:ascii="Times New Roman" w:eastAsia="宋体" w:hAnsi="宋体"/>
          <w:sz w:val="22"/>
        </w:rPr>
        <w:t>因此同一恒星第二天会提前约</w:t>
      </w:r>
      <w:r w:rsidRPr="00096E29">
        <w:rPr>
          <w:rFonts w:ascii="Times New Roman" w:eastAsia="宋体" w:hAnsi="宋体"/>
          <w:sz w:val="22"/>
        </w:rPr>
        <w:t>4</w:t>
      </w:r>
      <w:r w:rsidRPr="00096E29">
        <w:rPr>
          <w:rFonts w:ascii="Times New Roman" w:eastAsia="宋体" w:hAnsi="宋体"/>
          <w:sz w:val="22"/>
        </w:rPr>
        <w:t>分钟到达天顶。因此第二天相同时刻</w:t>
      </w:r>
      <w:r w:rsidRPr="00096E29">
        <w:rPr>
          <w:rFonts w:ascii="Times New Roman" w:eastAsia="宋体" w:hAnsi="宋体"/>
          <w:sz w:val="22"/>
        </w:rPr>
        <w:t>(</w:t>
      </w:r>
      <w:r w:rsidRPr="00096E29">
        <w:rPr>
          <w:rFonts w:ascii="Times New Roman" w:eastAsia="宋体" w:hAnsi="宋体"/>
          <w:sz w:val="22"/>
        </w:rPr>
        <w:t>这个时刻指我们生活用的时间</w:t>
      </w:r>
      <w:r w:rsidRPr="00096E29">
        <w:rPr>
          <w:rFonts w:ascii="Times New Roman" w:eastAsia="宋体" w:hAnsi="宋体"/>
          <w:sz w:val="22"/>
        </w:rPr>
        <w:t>,</w:t>
      </w:r>
      <w:r w:rsidRPr="00096E29">
        <w:rPr>
          <w:rFonts w:ascii="Times New Roman" w:eastAsia="宋体" w:hAnsi="宋体"/>
          <w:sz w:val="22"/>
        </w:rPr>
        <w:t>为一个太阳日</w:t>
      </w:r>
      <w:r w:rsidRPr="00096E29">
        <w:rPr>
          <w:rFonts w:ascii="Times New Roman" w:eastAsia="宋体" w:hAnsi="宋体"/>
          <w:sz w:val="22"/>
        </w:rPr>
        <w:t>),</w:t>
      </w:r>
      <w:r w:rsidRPr="00096E29">
        <w:rPr>
          <w:rFonts w:ascii="Times New Roman" w:eastAsia="宋体" w:hAnsi="宋体"/>
          <w:sz w:val="22"/>
        </w:rPr>
        <w:t>实际地球已多自转约</w:t>
      </w:r>
      <w:r w:rsidRPr="00096E29">
        <w:rPr>
          <w:rFonts w:ascii="Times New Roman" w:eastAsia="宋体" w:hAnsi="宋体"/>
          <w:sz w:val="22"/>
        </w:rPr>
        <w:t>1</w:t>
      </w:r>
      <w:r w:rsidRPr="00096E29">
        <w:rPr>
          <w:rFonts w:ascii="Times New Roman" w:eastAsia="宋体" w:hAnsi="宋体"/>
          <w:sz w:val="22"/>
        </w:rPr>
        <w:t>°</w:t>
      </w:r>
      <w:r w:rsidRPr="00096E29">
        <w:rPr>
          <w:rFonts w:ascii="Times New Roman" w:eastAsia="宋体" w:hAnsi="宋体"/>
          <w:sz w:val="22"/>
        </w:rPr>
        <w:t>,</w:t>
      </w:r>
      <w:r w:rsidRPr="00096E29">
        <w:rPr>
          <w:rFonts w:ascii="Times New Roman" w:eastAsia="宋体" w:hAnsi="宋体"/>
          <w:sz w:val="22"/>
        </w:rPr>
        <w:t>地球自西向东自转</w:t>
      </w:r>
      <w:r w:rsidRPr="00096E29">
        <w:rPr>
          <w:rFonts w:ascii="Times New Roman" w:eastAsia="宋体" w:hAnsi="宋体"/>
          <w:sz w:val="22"/>
        </w:rPr>
        <w:t>,</w:t>
      </w:r>
      <w:r w:rsidRPr="00096E29">
        <w:rPr>
          <w:rFonts w:ascii="Times New Roman" w:eastAsia="宋体" w:hAnsi="宋体"/>
          <w:sz w:val="22"/>
        </w:rPr>
        <w:t>日月星辰东升西落</w:t>
      </w:r>
      <w:r w:rsidRPr="00096E29">
        <w:rPr>
          <w:rFonts w:ascii="Times New Roman" w:eastAsia="宋体" w:hAnsi="宋体"/>
          <w:sz w:val="22"/>
        </w:rPr>
        <w:t>,</w:t>
      </w:r>
      <w:r w:rsidRPr="00096E29">
        <w:rPr>
          <w:rFonts w:ascii="Times New Roman" w:eastAsia="宋体" w:hAnsi="宋体"/>
          <w:sz w:val="22"/>
        </w:rPr>
        <w:t>因此恒星位置会向西偏移。</w:t>
      </w:r>
      <w:r w:rsidRPr="00096E29">
        <w:rPr>
          <w:rFonts w:ascii="Times New Roman" w:eastAsia="宋体" w:hAnsi="宋体"/>
          <w:sz w:val="22"/>
        </w:rPr>
        <w:t>B</w:t>
      </w:r>
      <w:r w:rsidRPr="00096E29">
        <w:rPr>
          <w:rFonts w:ascii="Times New Roman" w:eastAsia="宋体" w:hAnsi="宋体"/>
          <w:sz w:val="22"/>
        </w:rPr>
        <w:t>正确</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12</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考查观测恒星的条件</w:t>
      </w:r>
      <w:r w:rsidRPr="00096E29">
        <w:rPr>
          <w:rFonts w:ascii="Times New Roman" w:eastAsia="宋体" w:hAnsi="宋体"/>
          <w:sz w:val="22"/>
        </w:rPr>
        <w:t>(</w:t>
      </w:r>
      <w:r w:rsidRPr="00096E29">
        <w:rPr>
          <w:rFonts w:ascii="Times New Roman" w:eastAsia="宋体" w:hAnsi="宋体"/>
          <w:sz w:val="22"/>
        </w:rPr>
        <w:t>位置地点</w:t>
      </w:r>
      <w:r w:rsidRPr="00096E29">
        <w:rPr>
          <w:rFonts w:ascii="Times New Roman" w:eastAsia="宋体" w:hAnsi="宋体"/>
          <w:sz w:val="22"/>
        </w:rPr>
        <w:t>)</w:t>
      </w:r>
      <w:r w:rsidRPr="00096E29">
        <w:rPr>
          <w:rFonts w:ascii="Times New Roman" w:eastAsia="宋体" w:hAnsi="宋体"/>
          <w:sz w:val="22"/>
        </w:rPr>
        <w:t>。纬度越低</w:t>
      </w:r>
      <w:r w:rsidRPr="00096E29">
        <w:rPr>
          <w:rFonts w:ascii="Times New Roman" w:eastAsia="宋体" w:hAnsi="宋体"/>
          <w:sz w:val="22"/>
        </w:rPr>
        <w:t>,</w:t>
      </w:r>
      <w:r w:rsidRPr="00096E29">
        <w:rPr>
          <w:rFonts w:ascii="Times New Roman" w:eastAsia="宋体" w:hAnsi="宋体"/>
          <w:sz w:val="22"/>
        </w:rPr>
        <w:t>观测者能看到的天区范围越大</w:t>
      </w:r>
      <w:r w:rsidRPr="00096E29">
        <w:rPr>
          <w:rFonts w:ascii="Times New Roman" w:eastAsia="宋体" w:hAnsi="宋体"/>
          <w:sz w:val="22"/>
        </w:rPr>
        <w:t>,</w:t>
      </w:r>
      <w:r w:rsidRPr="00096E29">
        <w:rPr>
          <w:rFonts w:ascii="Times New Roman" w:eastAsia="宋体" w:hAnsi="宋体"/>
          <w:sz w:val="22"/>
        </w:rPr>
        <w:t>理论上可见恒星数量越多。漠河纬度最高</w:t>
      </w:r>
      <w:r w:rsidRPr="00096E29">
        <w:rPr>
          <w:rFonts w:ascii="Times New Roman" w:eastAsia="宋体" w:hAnsi="宋体"/>
          <w:sz w:val="22"/>
        </w:rPr>
        <w:t>,</w:t>
      </w:r>
      <w:r w:rsidRPr="00096E29">
        <w:rPr>
          <w:rFonts w:ascii="Times New Roman" w:eastAsia="宋体" w:hAnsi="宋体"/>
          <w:sz w:val="22"/>
        </w:rPr>
        <w:t>曾母暗沙纬度最低</w:t>
      </w:r>
      <w:r w:rsidRPr="00096E29">
        <w:rPr>
          <w:rFonts w:ascii="Times New Roman" w:eastAsia="宋体" w:hAnsi="宋体"/>
          <w:sz w:val="22"/>
        </w:rPr>
        <w:t>,</w:t>
      </w:r>
      <w:r w:rsidRPr="00096E29">
        <w:rPr>
          <w:rFonts w:ascii="Times New Roman" w:eastAsia="宋体" w:hAnsi="宋体"/>
          <w:sz w:val="22"/>
        </w:rPr>
        <w:t>钓鱼岛、乌鲁木齐纬度居中。</w:t>
      </w:r>
      <w:r w:rsidRPr="00096E29">
        <w:rPr>
          <w:rFonts w:ascii="Times New Roman" w:eastAsia="宋体" w:hAnsi="宋体"/>
          <w:sz w:val="22"/>
        </w:rPr>
        <w:t>A</w:t>
      </w:r>
      <w:r w:rsidRPr="00096E29">
        <w:rPr>
          <w:rFonts w:ascii="Times New Roman" w:eastAsia="宋体" w:hAnsi="宋体"/>
          <w:sz w:val="22"/>
        </w:rPr>
        <w:t>正确</w:t>
      </w:r>
      <w:r w:rsidRPr="00096E29">
        <w:rPr>
          <w:rFonts w:ascii="Times New Roman" w:eastAsia="宋体" w:hAnsi="宋体"/>
          <w:sz w:val="22"/>
        </w:rPr>
        <w:t>,B</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w:t>
      </w:r>
    </w:p>
    <w:p w:rsidR="001F528B" w:rsidRPr="00096E29" w:rsidRDefault="001F528B" w:rsidP="001F528B">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【解题技巧】</w:t>
      </w:r>
      <w:r w:rsidRPr="00096E29">
        <w:rPr>
          <w:rFonts w:ascii="Times New Roman" w:eastAsia="仿宋" w:hAnsi="仿宋"/>
          <w:sz w:val="22"/>
        </w:rPr>
        <w:t>本题可根据所在纬度与看北极星的仰角一致原理</w:t>
      </w:r>
      <w:r w:rsidRPr="00096E29">
        <w:rPr>
          <w:rFonts w:ascii="Times New Roman" w:eastAsia="宋体" w:hAnsi="宋体"/>
          <w:sz w:val="22"/>
        </w:rPr>
        <w:t>,</w:t>
      </w:r>
      <w:r w:rsidRPr="00096E29">
        <w:rPr>
          <w:rFonts w:ascii="Times New Roman" w:eastAsia="仿宋" w:hAnsi="仿宋"/>
          <w:sz w:val="22"/>
        </w:rPr>
        <w:t>得出在赤道地区可水平观测北极星</w:t>
      </w:r>
      <w:r w:rsidRPr="00096E29">
        <w:rPr>
          <w:rFonts w:ascii="Times New Roman" w:eastAsia="宋体" w:hAnsi="宋体"/>
          <w:sz w:val="22"/>
        </w:rPr>
        <w:t>,</w:t>
      </w:r>
      <w:r w:rsidRPr="00096E29">
        <w:rPr>
          <w:rFonts w:ascii="Times New Roman" w:eastAsia="仿宋" w:hAnsi="仿宋"/>
          <w:sz w:val="22"/>
        </w:rPr>
        <w:t>北极点仰视北极星</w:t>
      </w:r>
      <w:r w:rsidRPr="00096E29">
        <w:rPr>
          <w:rFonts w:ascii="Times New Roman" w:eastAsia="宋体" w:hAnsi="宋体"/>
          <w:sz w:val="22"/>
        </w:rPr>
        <w:t>,</w:t>
      </w:r>
      <w:r w:rsidRPr="00096E29">
        <w:rPr>
          <w:rFonts w:ascii="Times New Roman" w:eastAsia="仿宋" w:hAnsi="仿宋"/>
          <w:sz w:val="22"/>
        </w:rPr>
        <w:t>北极星代表天球的天顶</w:t>
      </w:r>
      <w:r w:rsidRPr="00096E29">
        <w:rPr>
          <w:rFonts w:ascii="Times New Roman" w:eastAsia="宋体" w:hAnsi="宋体"/>
          <w:sz w:val="22"/>
        </w:rPr>
        <w:t>,</w:t>
      </w:r>
      <w:r w:rsidRPr="00096E29">
        <w:rPr>
          <w:rFonts w:ascii="Times New Roman" w:eastAsia="仿宋" w:hAnsi="仿宋"/>
          <w:sz w:val="22"/>
        </w:rPr>
        <w:t>因此可轻松得到规律</w:t>
      </w:r>
      <w:r w:rsidRPr="00096E29">
        <w:rPr>
          <w:rFonts w:ascii="Times New Roman" w:eastAsia="宋体" w:hAnsi="宋体"/>
          <w:sz w:val="22"/>
        </w:rPr>
        <w:t>:</w:t>
      </w:r>
      <w:r w:rsidRPr="00096E29">
        <w:rPr>
          <w:rFonts w:ascii="Times New Roman" w:eastAsia="仿宋" w:hAnsi="仿宋"/>
          <w:sz w:val="22"/>
        </w:rPr>
        <w:t>纬度越低</w:t>
      </w:r>
      <w:r w:rsidRPr="00096E29">
        <w:rPr>
          <w:rFonts w:ascii="Times New Roman" w:eastAsia="宋体" w:hAnsi="宋体"/>
          <w:sz w:val="22"/>
        </w:rPr>
        <w:t>,</w:t>
      </w:r>
      <w:r w:rsidRPr="00096E29">
        <w:rPr>
          <w:rFonts w:ascii="Times New Roman" w:eastAsia="仿宋" w:hAnsi="仿宋"/>
          <w:sz w:val="22"/>
        </w:rPr>
        <w:t>理论上可见天区</w:t>
      </w:r>
      <w:r w:rsidRPr="00096E29">
        <w:rPr>
          <w:rFonts w:ascii="Times New Roman" w:eastAsia="宋体" w:hAnsi="宋体"/>
          <w:sz w:val="22"/>
        </w:rPr>
        <w:t>(</w:t>
      </w:r>
      <w:r w:rsidRPr="00096E29">
        <w:rPr>
          <w:rFonts w:ascii="Times New Roman" w:eastAsia="仿宋" w:hAnsi="仿宋"/>
          <w:sz w:val="22"/>
        </w:rPr>
        <w:t>天球</w:t>
      </w:r>
      <w:r w:rsidRPr="00096E29">
        <w:rPr>
          <w:rFonts w:ascii="Times New Roman" w:eastAsia="宋体" w:hAnsi="宋体"/>
          <w:sz w:val="22"/>
        </w:rPr>
        <w:t>)</w:t>
      </w:r>
      <w:r w:rsidRPr="00096E29">
        <w:rPr>
          <w:rFonts w:ascii="Times New Roman" w:eastAsia="仿宋" w:hAnsi="仿宋"/>
          <w:sz w:val="22"/>
        </w:rPr>
        <w:t>范围越大</w:t>
      </w:r>
      <w:r w:rsidRPr="00096E29">
        <w:rPr>
          <w:rFonts w:ascii="Times New Roman" w:eastAsia="宋体" w:hAnsi="宋体"/>
          <w:sz w:val="22"/>
        </w:rPr>
        <w:t>,</w:t>
      </w:r>
      <w:r w:rsidRPr="00096E29">
        <w:rPr>
          <w:rFonts w:ascii="Times New Roman" w:eastAsia="仿宋" w:hAnsi="仿宋"/>
          <w:sz w:val="22"/>
        </w:rPr>
        <w:t>恒星数量越多。</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13</w:t>
      </w:r>
      <w:r w:rsidRPr="00096E29">
        <w:rPr>
          <w:rFonts w:ascii="Times New Roman" w:eastAsia="宋体" w:hAnsi="宋体"/>
          <w:sz w:val="22"/>
        </w:rPr>
        <w:t>~</w:t>
      </w:r>
      <w:r w:rsidRPr="00096E29">
        <w:rPr>
          <w:rFonts w:ascii="Times New Roman" w:eastAsia="宋体" w:hAnsi="Times New Roman"/>
          <w:b/>
          <w:sz w:val="22"/>
        </w:rPr>
        <w:t>15</w:t>
      </w:r>
      <w:r w:rsidRPr="00096E29">
        <w:rPr>
          <w:rFonts w:ascii="Times New Roman" w:eastAsia="宋体" w:hAnsi="Times New Roman" w:cs="Times New Roman"/>
          <w:sz w:val="22"/>
        </w:rPr>
        <w:t>.</w:t>
      </w:r>
      <w:r w:rsidRPr="00096E29">
        <w:rPr>
          <w:rFonts w:ascii="Times New Roman" w:eastAsia="宋体" w:hAnsi="宋体"/>
          <w:sz w:val="22"/>
        </w:rPr>
        <w:t>13</w:t>
      </w:r>
      <w:r w:rsidRPr="00096E29">
        <w:rPr>
          <w:rFonts w:ascii="Times New Roman" w:eastAsia="宋体" w:hAnsi="Times New Roman" w:cs="Times New Roman"/>
          <w:sz w:val="22"/>
        </w:rPr>
        <w:t>.</w:t>
      </w:r>
      <w:r w:rsidRPr="00096E29">
        <w:rPr>
          <w:rFonts w:ascii="Times New Roman" w:eastAsia="宋体" w:hAnsi="宋体"/>
          <w:sz w:val="22"/>
        </w:rPr>
        <w:t>A</w:t>
      </w:r>
      <w:r w:rsidRPr="00096E29">
        <w:rPr>
          <w:rFonts w:ascii="Times New Roman" w:eastAsia="宋体" w:hAnsi="宋体"/>
          <w:sz w:val="22"/>
        </w:rPr>
        <w:t xml:space="preserve">　</w:t>
      </w:r>
      <w:r w:rsidRPr="00096E29">
        <w:rPr>
          <w:rFonts w:ascii="Times New Roman" w:eastAsia="宋体" w:hAnsi="宋体"/>
          <w:sz w:val="22"/>
        </w:rPr>
        <w:t>14</w:t>
      </w:r>
      <w:r w:rsidRPr="00096E29">
        <w:rPr>
          <w:rFonts w:ascii="Times New Roman" w:eastAsia="宋体" w:hAnsi="Times New Roman" w:cs="Times New Roman"/>
          <w:sz w:val="22"/>
        </w:rPr>
        <w:t>.</w:t>
      </w:r>
      <w:r w:rsidRPr="00096E29">
        <w:rPr>
          <w:rFonts w:ascii="Times New Roman" w:eastAsia="宋体" w:hAnsi="宋体"/>
          <w:sz w:val="22"/>
        </w:rPr>
        <w:t>C</w:t>
      </w:r>
      <w:r w:rsidRPr="00096E29">
        <w:rPr>
          <w:rFonts w:ascii="Times New Roman" w:eastAsia="宋体" w:hAnsi="宋体"/>
          <w:sz w:val="22"/>
        </w:rPr>
        <w:t xml:space="preserve">　</w:t>
      </w:r>
      <w:r w:rsidRPr="00096E29">
        <w:rPr>
          <w:rFonts w:ascii="Times New Roman" w:eastAsia="宋体" w:hAnsi="宋体"/>
          <w:sz w:val="22"/>
        </w:rPr>
        <w:t>15</w:t>
      </w:r>
      <w:r w:rsidRPr="00096E29">
        <w:rPr>
          <w:rFonts w:ascii="Times New Roman" w:eastAsia="宋体" w:hAnsi="Times New Roman" w:cs="Times New Roman"/>
          <w:sz w:val="22"/>
        </w:rPr>
        <w:t>.</w:t>
      </w:r>
      <w:r w:rsidRPr="00096E29">
        <w:rPr>
          <w:rFonts w:ascii="Times New Roman" w:eastAsia="宋体" w:hAnsi="宋体"/>
          <w:sz w:val="22"/>
        </w:rPr>
        <w:t>D</w:t>
      </w:r>
      <w:r w:rsidRPr="00096E29">
        <w:rPr>
          <w:rFonts w:ascii="Times New Roman" w:eastAsia="宋体" w:hAnsi="宋体"/>
          <w:sz w:val="22"/>
        </w:rPr>
        <w:t xml:space="preserve">　第</w:t>
      </w:r>
      <w:r w:rsidRPr="00096E29">
        <w:rPr>
          <w:rFonts w:ascii="Times New Roman" w:eastAsia="宋体" w:hAnsi="宋体"/>
          <w:sz w:val="22"/>
        </w:rPr>
        <w:t>13</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考查潮汐对航运的影响。由材料信息</w:t>
      </w:r>
      <w:r w:rsidRPr="00096E29">
        <w:rPr>
          <w:rFonts w:ascii="Times New Roman" w:eastAsia="宋体" w:hAnsi="Times New Roman" w:cs="Times New Roman"/>
          <w:sz w:val="22"/>
        </w:rPr>
        <w:t>“</w:t>
      </w:r>
      <w:r w:rsidRPr="00096E29">
        <w:rPr>
          <w:rFonts w:ascii="Times New Roman" w:eastAsia="宋体" w:hAnsi="宋体"/>
          <w:sz w:val="22"/>
        </w:rPr>
        <w:t>船舶由下游向上游行驶为上行</w:t>
      </w:r>
      <w:r w:rsidRPr="00096E29">
        <w:rPr>
          <w:rFonts w:ascii="Times New Roman" w:eastAsia="宋体" w:hAnsi="Times New Roman" w:cs="Times New Roman"/>
          <w:sz w:val="22"/>
        </w:rPr>
        <w:t>”</w:t>
      </w:r>
      <w:r w:rsidRPr="00096E29">
        <w:rPr>
          <w:rFonts w:ascii="Times New Roman" w:eastAsia="宋体" w:hAnsi="宋体"/>
          <w:sz w:val="22"/>
        </w:rPr>
        <w:t>可知</w:t>
      </w:r>
      <w:r w:rsidRPr="00096E29">
        <w:rPr>
          <w:rFonts w:ascii="Times New Roman" w:eastAsia="宋体" w:hAnsi="宋体"/>
          <w:sz w:val="22"/>
        </w:rPr>
        <w:t>,</w:t>
      </w:r>
      <w:r w:rsidRPr="00096E29">
        <w:rPr>
          <w:rFonts w:ascii="Times New Roman" w:eastAsia="宋体" w:hAnsi="宋体"/>
          <w:sz w:val="22"/>
        </w:rPr>
        <w:t>船由低水位向高水位航行</w:t>
      </w:r>
      <w:r w:rsidRPr="00096E29">
        <w:rPr>
          <w:rFonts w:ascii="Times New Roman" w:eastAsia="宋体" w:hAnsi="宋体"/>
          <w:sz w:val="22"/>
        </w:rPr>
        <w:t>,</w:t>
      </w:r>
      <w:r w:rsidRPr="00096E29">
        <w:rPr>
          <w:rFonts w:ascii="Times New Roman" w:eastAsia="宋体" w:hAnsi="宋体"/>
          <w:sz w:val="22"/>
        </w:rPr>
        <w:t>逆水行</w:t>
      </w:r>
      <w:r w:rsidRPr="00096E29">
        <w:rPr>
          <w:rFonts w:ascii="Times New Roman" w:eastAsia="宋体" w:hAnsi="宋体"/>
          <w:sz w:val="22"/>
        </w:rPr>
        <w:t>,</w:t>
      </w:r>
      <w:r w:rsidRPr="00096E29">
        <w:rPr>
          <w:rFonts w:ascii="Times New Roman" w:eastAsia="宋体" w:hAnsi="宋体"/>
          <w:sz w:val="22"/>
        </w:rPr>
        <w:t>费力。题干信息表明</w:t>
      </w:r>
      <w:r w:rsidRPr="00096E29">
        <w:rPr>
          <w:rFonts w:ascii="Times New Roman" w:eastAsia="宋体" w:hAnsi="宋体"/>
          <w:sz w:val="22"/>
        </w:rPr>
        <w:t>,</w:t>
      </w:r>
      <w:r w:rsidRPr="00096E29">
        <w:rPr>
          <w:rFonts w:ascii="Times New Roman" w:eastAsia="宋体" w:hAnsi="宋体"/>
          <w:sz w:val="22"/>
        </w:rPr>
        <w:t>涨潮时段为小型船舶上行高峰</w:t>
      </w:r>
      <w:r w:rsidRPr="00096E29">
        <w:rPr>
          <w:rFonts w:ascii="Times New Roman" w:eastAsia="宋体" w:hAnsi="宋体"/>
          <w:sz w:val="22"/>
        </w:rPr>
        <w:t>,</w:t>
      </w:r>
      <w:r w:rsidRPr="00096E29">
        <w:rPr>
          <w:rFonts w:ascii="Times New Roman" w:eastAsia="宋体" w:hAnsi="宋体"/>
          <w:sz w:val="22"/>
        </w:rPr>
        <w:t>可推测</w:t>
      </w:r>
      <w:r w:rsidRPr="00096E29">
        <w:rPr>
          <w:rFonts w:ascii="Times New Roman" w:eastAsia="宋体" w:hAnsi="宋体"/>
          <w:sz w:val="22"/>
        </w:rPr>
        <w:t>,</w:t>
      </w:r>
      <w:r w:rsidRPr="00096E29">
        <w:rPr>
          <w:rFonts w:ascii="Times New Roman" w:eastAsia="宋体" w:hAnsi="宋体"/>
          <w:sz w:val="22"/>
        </w:rPr>
        <w:t>涨潮时段海水带动河水向上游涌</w:t>
      </w:r>
      <w:r w:rsidRPr="00096E29">
        <w:rPr>
          <w:rFonts w:ascii="Times New Roman" w:eastAsia="宋体" w:hAnsi="宋体"/>
          <w:sz w:val="22"/>
        </w:rPr>
        <w:t>,</w:t>
      </w:r>
      <w:r w:rsidRPr="00096E29">
        <w:rPr>
          <w:rFonts w:ascii="Times New Roman" w:eastAsia="宋体" w:hAnsi="宋体"/>
          <w:sz w:val="22"/>
        </w:rPr>
        <w:t>上下游水位差减小</w:t>
      </w:r>
      <w:r w:rsidRPr="00096E29">
        <w:rPr>
          <w:rFonts w:ascii="Times New Roman" w:eastAsia="宋体" w:hAnsi="宋体"/>
          <w:sz w:val="22"/>
        </w:rPr>
        <w:t>,</w:t>
      </w:r>
      <w:r w:rsidRPr="00096E29">
        <w:rPr>
          <w:rFonts w:ascii="Times New Roman" w:eastAsia="宋体" w:hAnsi="宋体"/>
          <w:sz w:val="22"/>
        </w:rPr>
        <w:t>小型船舶更容易逆行而上</w:t>
      </w:r>
      <w:r w:rsidRPr="00096E29">
        <w:rPr>
          <w:rFonts w:ascii="Times New Roman" w:eastAsia="宋体" w:hAnsi="宋体"/>
          <w:sz w:val="22"/>
        </w:rPr>
        <w:t>,A</w:t>
      </w:r>
      <w:r w:rsidRPr="00096E29">
        <w:rPr>
          <w:rFonts w:ascii="Times New Roman" w:eastAsia="宋体" w:hAnsi="宋体"/>
          <w:sz w:val="22"/>
        </w:rPr>
        <w:t>正确。材料信息表明</w:t>
      </w:r>
      <w:r w:rsidRPr="00096E29">
        <w:rPr>
          <w:rFonts w:ascii="Times New Roman" w:eastAsia="宋体" w:hAnsi="宋体"/>
          <w:sz w:val="22"/>
        </w:rPr>
        <w:t>,</w:t>
      </w:r>
      <w:r w:rsidRPr="00096E29">
        <w:rPr>
          <w:rFonts w:ascii="Times New Roman" w:eastAsia="宋体" w:hAnsi="宋体"/>
          <w:sz w:val="22"/>
        </w:rPr>
        <w:t>内河航道是河流水道中相对固定的通道</w:t>
      </w:r>
      <w:r w:rsidRPr="00096E29">
        <w:rPr>
          <w:rFonts w:ascii="Times New Roman" w:eastAsia="宋体" w:hAnsi="宋体"/>
          <w:sz w:val="22"/>
        </w:rPr>
        <w:t>,</w:t>
      </w:r>
      <w:r w:rsidRPr="00096E29">
        <w:rPr>
          <w:rFonts w:ascii="Times New Roman" w:eastAsia="宋体" w:hAnsi="宋体"/>
          <w:sz w:val="22"/>
        </w:rPr>
        <w:t>河流水深和河面宽度受涨潮影响小</w:t>
      </w:r>
      <w:r w:rsidRPr="00096E29">
        <w:rPr>
          <w:rFonts w:ascii="Times New Roman" w:eastAsia="宋体" w:hAnsi="宋体"/>
          <w:sz w:val="22"/>
        </w:rPr>
        <w:t>,</w:t>
      </w:r>
      <w:r w:rsidRPr="00096E29">
        <w:rPr>
          <w:rFonts w:ascii="Times New Roman" w:eastAsia="宋体" w:hAnsi="宋体"/>
          <w:sz w:val="22"/>
        </w:rPr>
        <w:t>泥沙含量从入海口随海水倒灌对小型船舶影响会增大</w:t>
      </w:r>
      <w:r w:rsidRPr="00096E29">
        <w:rPr>
          <w:rFonts w:ascii="Times New Roman" w:eastAsia="宋体" w:hAnsi="宋体"/>
          <w:sz w:val="22"/>
        </w:rPr>
        <w:t>,</w:t>
      </w:r>
      <w:r w:rsidRPr="00096E29">
        <w:rPr>
          <w:rFonts w:ascii="Times New Roman" w:eastAsia="宋体" w:hAnsi="宋体"/>
          <w:sz w:val="22"/>
        </w:rPr>
        <w:t>但题干说影响小</w:t>
      </w:r>
      <w:r w:rsidRPr="00096E29">
        <w:rPr>
          <w:rFonts w:ascii="Times New Roman" w:eastAsia="宋体" w:hAnsi="宋体"/>
          <w:sz w:val="22"/>
        </w:rPr>
        <w:t>,</w:t>
      </w:r>
      <w:r w:rsidRPr="00096E29">
        <w:rPr>
          <w:rFonts w:ascii="Times New Roman" w:eastAsia="宋体" w:hAnsi="宋体"/>
          <w:sz w:val="22"/>
        </w:rPr>
        <w:t>说明其是次要因素</w:t>
      </w:r>
      <w:r w:rsidRPr="00096E29">
        <w:rPr>
          <w:rFonts w:ascii="Times New Roman" w:eastAsia="宋体" w:hAnsi="宋体"/>
          <w:sz w:val="22"/>
        </w:rPr>
        <w:t>,B</w:t>
      </w:r>
      <w:r w:rsidRPr="00096E29">
        <w:rPr>
          <w:rFonts w:ascii="Times New Roman" w:eastAsia="宋体" w:hAnsi="宋体"/>
          <w:sz w:val="22"/>
        </w:rPr>
        <w:t>、</w:t>
      </w:r>
      <w:r w:rsidRPr="00096E29">
        <w:rPr>
          <w:rFonts w:ascii="Times New Roman" w:eastAsia="宋体" w:hAnsi="宋体"/>
          <w:sz w:val="22"/>
        </w:rPr>
        <w:t>C</w:t>
      </w:r>
      <w:r w:rsidRPr="00096E29">
        <w:rPr>
          <w:rFonts w:ascii="Times New Roman" w:eastAsia="宋体" w:hAnsi="宋体"/>
          <w:sz w:val="22"/>
        </w:rPr>
        <w:t>、</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14</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考查影响航运的因素。水位高有利于航行</w:t>
      </w:r>
      <w:r w:rsidRPr="00096E29">
        <w:rPr>
          <w:rFonts w:ascii="Times New Roman" w:eastAsia="宋体" w:hAnsi="宋体"/>
          <w:sz w:val="22"/>
        </w:rPr>
        <w:t>,</w:t>
      </w:r>
      <w:r w:rsidRPr="00096E29">
        <w:rPr>
          <w:rFonts w:ascii="Times New Roman" w:eastAsia="宋体" w:hAnsi="宋体"/>
          <w:sz w:val="22"/>
        </w:rPr>
        <w:t>与题目描述的</w:t>
      </w:r>
      <w:r w:rsidRPr="00096E29">
        <w:rPr>
          <w:rFonts w:ascii="Times New Roman" w:eastAsia="宋体" w:hAnsi="Times New Roman" w:cs="Times New Roman"/>
          <w:sz w:val="22"/>
        </w:rPr>
        <w:t>“</w:t>
      </w:r>
      <w:r w:rsidRPr="00096E29">
        <w:rPr>
          <w:rFonts w:ascii="Times New Roman" w:eastAsia="宋体" w:hAnsi="宋体"/>
          <w:sz w:val="22"/>
        </w:rPr>
        <w:t>无法直接下行</w:t>
      </w:r>
      <w:r w:rsidRPr="00096E29">
        <w:rPr>
          <w:rFonts w:ascii="Times New Roman" w:eastAsia="宋体" w:hAnsi="Times New Roman" w:cs="Times New Roman"/>
          <w:sz w:val="22"/>
        </w:rPr>
        <w:t>”</w:t>
      </w:r>
      <w:r w:rsidRPr="00096E29">
        <w:rPr>
          <w:rFonts w:ascii="Times New Roman" w:eastAsia="宋体" w:hAnsi="宋体"/>
          <w:sz w:val="22"/>
        </w:rPr>
        <w:t>矛盾</w:t>
      </w:r>
      <w:r w:rsidRPr="00096E29">
        <w:rPr>
          <w:rFonts w:ascii="Times New Roman" w:eastAsia="宋体" w:hAnsi="宋体"/>
          <w:sz w:val="22"/>
        </w:rPr>
        <w:t>,A</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水流急应利于下行</w:t>
      </w:r>
      <w:r w:rsidRPr="00096E29">
        <w:rPr>
          <w:rFonts w:ascii="Times New Roman" w:eastAsia="宋体" w:hAnsi="宋体"/>
          <w:sz w:val="22"/>
        </w:rPr>
        <w:t>,</w:t>
      </w:r>
      <w:r w:rsidRPr="00096E29">
        <w:rPr>
          <w:rFonts w:ascii="Times New Roman" w:eastAsia="宋体" w:hAnsi="宋体"/>
          <w:sz w:val="22"/>
        </w:rPr>
        <w:t>与题意不符</w:t>
      </w:r>
      <w:r w:rsidRPr="00096E29">
        <w:rPr>
          <w:rFonts w:ascii="Times New Roman" w:eastAsia="宋体" w:hAnsi="宋体"/>
          <w:sz w:val="22"/>
        </w:rPr>
        <w:t>,B</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由图可知</w:t>
      </w:r>
      <w:r w:rsidRPr="00096E29">
        <w:rPr>
          <w:rFonts w:ascii="Times New Roman" w:eastAsia="宋体" w:hAnsi="宋体"/>
          <w:sz w:val="22"/>
        </w:rPr>
        <w:t>,</w:t>
      </w:r>
      <w:r w:rsidRPr="00096E29">
        <w:rPr>
          <w:rFonts w:ascii="Times New Roman" w:eastAsia="宋体" w:hAnsi="宋体"/>
          <w:sz w:val="22"/>
        </w:rPr>
        <w:t>福北水道南侧有较多水下沙体</w:t>
      </w:r>
      <w:r w:rsidRPr="00096E29">
        <w:rPr>
          <w:rFonts w:ascii="Times New Roman" w:eastAsia="宋体" w:hAnsi="宋体"/>
          <w:sz w:val="22"/>
        </w:rPr>
        <w:t>,</w:t>
      </w:r>
      <w:r w:rsidRPr="00096E29">
        <w:rPr>
          <w:rFonts w:ascii="Times New Roman" w:eastAsia="宋体" w:hAnsi="宋体"/>
          <w:sz w:val="22"/>
        </w:rPr>
        <w:t>而材料中提到船舶航行时靠右侧行驶</w:t>
      </w:r>
      <w:r w:rsidRPr="00096E29">
        <w:rPr>
          <w:rFonts w:ascii="Times New Roman" w:eastAsia="宋体" w:hAnsi="宋体"/>
          <w:sz w:val="22"/>
        </w:rPr>
        <w:t>,</w:t>
      </w:r>
      <w:r w:rsidRPr="00096E29">
        <w:rPr>
          <w:rFonts w:ascii="Times New Roman" w:eastAsia="宋体" w:hAnsi="宋体"/>
          <w:sz w:val="22"/>
        </w:rPr>
        <w:t>下行航道因泥沙淤积导致水深不足</w:t>
      </w:r>
      <w:r w:rsidRPr="00096E29">
        <w:rPr>
          <w:rFonts w:ascii="Times New Roman" w:eastAsia="宋体" w:hAnsi="宋体"/>
          <w:sz w:val="22"/>
        </w:rPr>
        <w:t>,</w:t>
      </w:r>
      <w:r w:rsidRPr="00096E29">
        <w:rPr>
          <w:rFonts w:ascii="Times New Roman" w:eastAsia="宋体" w:hAnsi="宋体"/>
          <w:sz w:val="22"/>
        </w:rPr>
        <w:t>大型船舶需绕行至如皋中汊上行</w:t>
      </w:r>
      <w:r w:rsidRPr="00096E29">
        <w:rPr>
          <w:rFonts w:ascii="Times New Roman" w:eastAsia="宋体" w:hAnsi="宋体"/>
          <w:sz w:val="22"/>
        </w:rPr>
        <w:t>,C</w:t>
      </w:r>
      <w:r w:rsidRPr="00096E29">
        <w:rPr>
          <w:rFonts w:ascii="Times New Roman" w:eastAsia="宋体" w:hAnsi="宋体"/>
          <w:sz w:val="22"/>
        </w:rPr>
        <w:t>正确</w:t>
      </w:r>
      <w:r w:rsidRPr="00096E29">
        <w:rPr>
          <w:rFonts w:ascii="Times New Roman" w:eastAsia="宋体" w:hAnsi="宋体"/>
          <w:sz w:val="22"/>
        </w:rPr>
        <w:t>;P</w:t>
      </w:r>
      <w:r w:rsidRPr="00096E29">
        <w:rPr>
          <w:rFonts w:ascii="Times New Roman" w:eastAsia="宋体" w:hAnsi="宋体"/>
          <w:sz w:val="22"/>
        </w:rPr>
        <w:t>港附近下行航道曲率大</w:t>
      </w:r>
      <w:r w:rsidRPr="00096E29">
        <w:rPr>
          <w:rFonts w:ascii="Times New Roman" w:eastAsia="宋体" w:hAnsi="宋体"/>
          <w:sz w:val="22"/>
        </w:rPr>
        <w:t>,</w:t>
      </w:r>
      <w:r w:rsidRPr="00096E29">
        <w:rPr>
          <w:rFonts w:ascii="Times New Roman" w:eastAsia="宋体" w:hAnsi="宋体"/>
          <w:sz w:val="22"/>
        </w:rPr>
        <w:t>但大型船舶停靠</w:t>
      </w:r>
      <w:r w:rsidRPr="00096E29">
        <w:rPr>
          <w:rFonts w:ascii="Times New Roman" w:eastAsia="宋体" w:hAnsi="宋体"/>
          <w:sz w:val="22"/>
        </w:rPr>
        <w:t>P</w:t>
      </w:r>
      <w:r w:rsidRPr="00096E29">
        <w:rPr>
          <w:rFonts w:ascii="Times New Roman" w:eastAsia="宋体" w:hAnsi="宋体"/>
          <w:sz w:val="22"/>
        </w:rPr>
        <w:t>港时必须经过曲率大的</w:t>
      </w:r>
      <w:r w:rsidRPr="00096E29">
        <w:rPr>
          <w:rFonts w:ascii="Times New Roman" w:eastAsia="宋体" w:hAnsi="宋体"/>
          <w:sz w:val="22"/>
        </w:rPr>
        <w:t>P</w:t>
      </w:r>
      <w:r w:rsidRPr="00096E29">
        <w:rPr>
          <w:rFonts w:ascii="Times New Roman" w:eastAsia="宋体" w:hAnsi="宋体"/>
          <w:sz w:val="22"/>
        </w:rPr>
        <w:t>港下行航道</w:t>
      </w:r>
      <w:r w:rsidRPr="00096E29">
        <w:rPr>
          <w:rFonts w:ascii="Times New Roman" w:eastAsia="宋体" w:hAnsi="宋体"/>
          <w:sz w:val="22"/>
        </w:rPr>
        <w:t>,</w:t>
      </w:r>
      <w:r w:rsidRPr="00096E29">
        <w:rPr>
          <w:rFonts w:ascii="Times New Roman" w:eastAsia="宋体" w:hAnsi="宋体"/>
          <w:sz w:val="22"/>
        </w:rPr>
        <w:t>所以曲率大小对航线选择的影响较小</w:t>
      </w:r>
      <w:r w:rsidRPr="00096E29">
        <w:rPr>
          <w:rFonts w:ascii="Times New Roman" w:eastAsia="宋体" w:hAnsi="宋体"/>
          <w:sz w:val="22"/>
        </w:rPr>
        <w:t>,D</w:t>
      </w:r>
      <w:r w:rsidRPr="00096E29">
        <w:rPr>
          <w:rFonts w:ascii="Times New Roman" w:eastAsia="宋体" w:hAnsi="宋体"/>
          <w:sz w:val="22"/>
        </w:rPr>
        <w:t>错误。第</w:t>
      </w:r>
      <w:r w:rsidRPr="00096E29">
        <w:rPr>
          <w:rFonts w:ascii="Times New Roman" w:eastAsia="宋体" w:hAnsi="宋体"/>
          <w:sz w:val="22"/>
        </w:rPr>
        <w:t>15</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考查地理信息技术的应用。北斗卫星导航系统主要用于定位和导航</w:t>
      </w:r>
      <w:r w:rsidRPr="00096E29">
        <w:rPr>
          <w:rFonts w:ascii="Times New Roman" w:eastAsia="宋体" w:hAnsi="宋体"/>
          <w:sz w:val="22"/>
        </w:rPr>
        <w:t>,</w:t>
      </w:r>
      <w:r w:rsidRPr="00096E29">
        <w:rPr>
          <w:rFonts w:ascii="Times New Roman" w:eastAsia="宋体" w:hAnsi="宋体"/>
          <w:sz w:val="22"/>
        </w:rPr>
        <w:t>而实时监测水文数据需要运用遥感和地理信息系统</w:t>
      </w:r>
      <w:r w:rsidRPr="00096E29">
        <w:rPr>
          <w:rFonts w:ascii="Times New Roman" w:eastAsia="宋体" w:hAnsi="宋体"/>
          <w:sz w:val="22"/>
        </w:rPr>
        <w:t>,A</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水深需通过测深仪探测</w:t>
      </w:r>
      <w:r w:rsidRPr="00096E29">
        <w:rPr>
          <w:rFonts w:ascii="Times New Roman" w:eastAsia="宋体" w:hAnsi="宋体"/>
          <w:sz w:val="22"/>
        </w:rPr>
        <w:t>,</w:t>
      </w:r>
      <w:r w:rsidRPr="00096E29">
        <w:rPr>
          <w:rFonts w:ascii="Times New Roman" w:eastAsia="宋体" w:hAnsi="宋体"/>
          <w:sz w:val="22"/>
        </w:rPr>
        <w:t>北斗卫星导航系统无此功能</w:t>
      </w:r>
      <w:r w:rsidRPr="00096E29">
        <w:rPr>
          <w:rFonts w:ascii="Times New Roman" w:eastAsia="宋体" w:hAnsi="宋体"/>
          <w:sz w:val="22"/>
        </w:rPr>
        <w:t>,B</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河流流向需通过水文仪器测定</w:t>
      </w:r>
      <w:r w:rsidRPr="00096E29">
        <w:rPr>
          <w:rFonts w:ascii="Times New Roman" w:eastAsia="宋体" w:hAnsi="宋体"/>
          <w:sz w:val="22"/>
        </w:rPr>
        <w:t>,</w:t>
      </w:r>
      <w:r w:rsidRPr="00096E29">
        <w:rPr>
          <w:rFonts w:ascii="Times New Roman" w:eastAsia="宋体" w:hAnsi="宋体"/>
          <w:sz w:val="22"/>
        </w:rPr>
        <w:t>北斗卫星导航系统无法直接实现</w:t>
      </w:r>
      <w:r w:rsidRPr="00096E29">
        <w:rPr>
          <w:rFonts w:ascii="Times New Roman" w:eastAsia="宋体" w:hAnsi="宋体"/>
          <w:sz w:val="22"/>
        </w:rPr>
        <w:t>,C</w:t>
      </w:r>
      <w:r w:rsidRPr="00096E29">
        <w:rPr>
          <w:rFonts w:ascii="Times New Roman" w:eastAsia="宋体" w:hAnsi="宋体"/>
          <w:sz w:val="22"/>
        </w:rPr>
        <w:t>错误</w:t>
      </w:r>
      <w:r w:rsidRPr="00096E29">
        <w:rPr>
          <w:rFonts w:ascii="Times New Roman" w:eastAsia="宋体" w:hAnsi="宋体"/>
          <w:sz w:val="22"/>
        </w:rPr>
        <w:t>;</w:t>
      </w:r>
      <w:r w:rsidRPr="00096E29">
        <w:rPr>
          <w:rFonts w:ascii="Times New Roman" w:eastAsia="宋体" w:hAnsi="宋体"/>
          <w:sz w:val="22"/>
        </w:rPr>
        <w:t>夜间航行时能见度低</w:t>
      </w:r>
      <w:r w:rsidRPr="00096E29">
        <w:rPr>
          <w:rFonts w:ascii="Times New Roman" w:eastAsia="宋体" w:hAnsi="宋体"/>
          <w:sz w:val="22"/>
        </w:rPr>
        <w:t>,</w:t>
      </w:r>
      <w:r w:rsidRPr="00096E29">
        <w:rPr>
          <w:rFonts w:ascii="Times New Roman" w:eastAsia="宋体" w:hAnsi="宋体"/>
          <w:sz w:val="22"/>
        </w:rPr>
        <w:t>北斗卫星导航系统可提供高精度定位服务</w:t>
      </w:r>
      <w:r w:rsidRPr="00096E29">
        <w:rPr>
          <w:rFonts w:ascii="Times New Roman" w:eastAsia="宋体" w:hAnsi="宋体"/>
          <w:sz w:val="22"/>
        </w:rPr>
        <w:t>,</w:t>
      </w:r>
      <w:r w:rsidRPr="00096E29">
        <w:rPr>
          <w:rFonts w:ascii="Times New Roman" w:eastAsia="宋体" w:hAnsi="宋体"/>
          <w:sz w:val="22"/>
        </w:rPr>
        <w:t>帮助船舶保持正确航向</w:t>
      </w:r>
      <w:r w:rsidRPr="00096E29">
        <w:rPr>
          <w:rFonts w:ascii="Times New Roman" w:eastAsia="宋体" w:hAnsi="宋体"/>
          <w:sz w:val="22"/>
        </w:rPr>
        <w:t>(</w:t>
      </w:r>
      <w:r w:rsidRPr="00096E29">
        <w:rPr>
          <w:rFonts w:ascii="Times New Roman" w:eastAsia="宋体" w:hAnsi="宋体"/>
          <w:sz w:val="22"/>
        </w:rPr>
        <w:t>材料提示靠航道右侧行驶</w:t>
      </w:r>
      <w:r w:rsidRPr="00096E29">
        <w:rPr>
          <w:rFonts w:ascii="Times New Roman" w:eastAsia="宋体" w:hAnsi="宋体"/>
          <w:sz w:val="22"/>
        </w:rPr>
        <w:t>),D</w:t>
      </w:r>
      <w:r w:rsidRPr="00096E29">
        <w:rPr>
          <w:rFonts w:ascii="Times New Roman" w:eastAsia="宋体" w:hAnsi="宋体"/>
          <w:sz w:val="22"/>
        </w:rPr>
        <w:t>正确。</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16</w:t>
      </w:r>
      <w:r w:rsidRPr="00096E29">
        <w:rPr>
          <w:rFonts w:ascii="Times New Roman" w:eastAsia="宋体" w:hAnsi="Times New Roman" w:cs="Times New Roman"/>
          <w:sz w:val="22"/>
        </w:rPr>
        <w:t>.</w:t>
      </w:r>
      <w:r w:rsidRPr="00096E29">
        <w:rPr>
          <w:rFonts w:ascii="Arial" w:eastAsia="黑体" w:hAnsi="黑体"/>
          <w:sz w:val="22"/>
        </w:rPr>
        <w:t>答案</w:t>
      </w:r>
      <w:r w:rsidRPr="00096E29">
        <w:rPr>
          <w:rFonts w:ascii="Arial" w:eastAsia="黑体" w:hAnsi="黑体"/>
          <w:sz w:val="22"/>
        </w:rPr>
        <w:t xml:space="preserve"> </w:t>
      </w:r>
      <w:r w:rsidRPr="00096E29">
        <w:rPr>
          <w:rFonts w:ascii="Times New Roman" w:eastAsia="宋体" w:hAnsi="宋体"/>
          <w:sz w:val="22"/>
        </w:rPr>
        <w:t>(</w:t>
      </w:r>
      <w:r w:rsidRPr="00096E29">
        <w:rPr>
          <w:rFonts w:ascii="Times New Roman" w:eastAsia="宋体" w:hAnsi="Times New Roman"/>
          <w:b/>
          <w:sz w:val="22"/>
        </w:rPr>
        <w:t>1</w:t>
      </w:r>
      <w:r w:rsidRPr="00096E29">
        <w:rPr>
          <w:rFonts w:ascii="Times New Roman" w:eastAsia="宋体" w:hAnsi="宋体"/>
          <w:sz w:val="22"/>
        </w:rPr>
        <w:t>)</w:t>
      </w:r>
      <w:r w:rsidRPr="00096E29">
        <w:rPr>
          <w:rFonts w:ascii="Arial" w:eastAsia="黑体" w:hAnsi="黑体"/>
          <w:sz w:val="22"/>
        </w:rPr>
        <w:t>植物体腐烂</w:t>
      </w:r>
      <w:r w:rsidRPr="00096E29">
        <w:rPr>
          <w:rFonts w:ascii="Times New Roman" w:eastAsia="宋体" w:hAnsi="宋体"/>
          <w:sz w:val="22"/>
        </w:rPr>
        <w:t>,</w:t>
      </w:r>
      <w:r w:rsidRPr="00096E29">
        <w:rPr>
          <w:rFonts w:ascii="Arial" w:eastAsia="黑体" w:hAnsi="黑体"/>
          <w:sz w:val="22"/>
        </w:rPr>
        <w:t>为土壤增加有机质</w:t>
      </w:r>
      <w:r w:rsidRPr="00096E29">
        <w:rPr>
          <w:rFonts w:ascii="Times New Roman" w:eastAsia="宋体" w:hAnsi="宋体"/>
          <w:sz w:val="22"/>
        </w:rPr>
        <w:t>;</w:t>
      </w:r>
      <w:r w:rsidRPr="00096E29">
        <w:rPr>
          <w:rFonts w:ascii="Arial" w:eastAsia="黑体" w:hAnsi="黑体"/>
          <w:sz w:val="22"/>
        </w:rPr>
        <w:t>植被覆盖度增加</w:t>
      </w:r>
      <w:r w:rsidRPr="00096E29">
        <w:rPr>
          <w:rFonts w:ascii="Times New Roman" w:eastAsia="宋体" w:hAnsi="宋体"/>
          <w:sz w:val="22"/>
        </w:rPr>
        <w:t>,</w:t>
      </w:r>
      <w:r w:rsidRPr="00096E29">
        <w:rPr>
          <w:rFonts w:ascii="Arial" w:eastAsia="黑体" w:hAnsi="黑体"/>
          <w:sz w:val="22"/>
        </w:rPr>
        <w:t>减轻地表侵蚀</w:t>
      </w:r>
      <w:r w:rsidRPr="00096E29">
        <w:rPr>
          <w:rFonts w:ascii="Times New Roman" w:eastAsia="宋体" w:hAnsi="宋体"/>
          <w:sz w:val="22"/>
        </w:rPr>
        <w:t>,</w:t>
      </w:r>
      <w:r w:rsidRPr="00096E29">
        <w:rPr>
          <w:rFonts w:ascii="Arial" w:eastAsia="黑体" w:hAnsi="黑体"/>
          <w:sz w:val="22"/>
        </w:rPr>
        <w:t>减少土壤养分流失</w:t>
      </w:r>
      <w:r w:rsidRPr="00096E29">
        <w:rPr>
          <w:rFonts w:ascii="Times New Roman" w:eastAsia="宋体" w:hAnsi="宋体"/>
          <w:sz w:val="22"/>
        </w:rPr>
        <w:t>;</w:t>
      </w:r>
      <w:r w:rsidRPr="00096E29">
        <w:rPr>
          <w:rFonts w:ascii="Arial" w:eastAsia="黑体" w:hAnsi="黑体"/>
          <w:sz w:val="22"/>
        </w:rPr>
        <w:t>复杂稳定的生态系统</w:t>
      </w:r>
      <w:r w:rsidRPr="00096E29">
        <w:rPr>
          <w:rFonts w:ascii="Times New Roman" w:eastAsia="宋体" w:hAnsi="宋体"/>
          <w:sz w:val="22"/>
        </w:rPr>
        <w:t>,</w:t>
      </w:r>
      <w:r w:rsidRPr="00096E29">
        <w:rPr>
          <w:rFonts w:ascii="Arial" w:eastAsia="黑体" w:hAnsi="黑体"/>
          <w:sz w:val="22"/>
        </w:rPr>
        <w:t>利于维持土壤养分平衡。</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2</w:t>
      </w:r>
      <w:r w:rsidRPr="00096E29">
        <w:rPr>
          <w:rFonts w:ascii="Times New Roman" w:eastAsia="宋体" w:hAnsi="宋体"/>
          <w:sz w:val="22"/>
        </w:rPr>
        <w:t>)</w:t>
      </w:r>
      <w:r w:rsidRPr="00096E29">
        <w:rPr>
          <w:rFonts w:ascii="Arial" w:eastAsia="黑体" w:hAnsi="黑体"/>
          <w:sz w:val="22"/>
        </w:rPr>
        <w:t>种植早、中、晚熟等品种</w:t>
      </w:r>
      <w:r w:rsidRPr="00096E29">
        <w:rPr>
          <w:rFonts w:ascii="Times New Roman" w:eastAsia="宋体" w:hAnsi="宋体"/>
          <w:sz w:val="22"/>
        </w:rPr>
        <w:t>,</w:t>
      </w:r>
      <w:r w:rsidRPr="00096E29">
        <w:rPr>
          <w:rFonts w:ascii="Arial" w:eastAsia="黑体" w:hAnsi="黑体"/>
          <w:sz w:val="22"/>
        </w:rPr>
        <w:t>延长上市时间</w:t>
      </w:r>
      <w:r w:rsidRPr="00096E29">
        <w:rPr>
          <w:rFonts w:ascii="Times New Roman" w:eastAsia="宋体" w:hAnsi="宋体"/>
          <w:sz w:val="22"/>
        </w:rPr>
        <w:t>;</w:t>
      </w:r>
      <w:r w:rsidRPr="00096E29">
        <w:rPr>
          <w:rFonts w:ascii="Arial" w:eastAsia="黑体" w:hAnsi="黑体"/>
          <w:sz w:val="22"/>
        </w:rPr>
        <w:t>该地青梅品质优</w:t>
      </w:r>
      <w:r w:rsidRPr="00096E29">
        <w:rPr>
          <w:rFonts w:ascii="Times New Roman" w:eastAsia="宋体" w:hAnsi="宋体"/>
          <w:sz w:val="22"/>
        </w:rPr>
        <w:t>,</w:t>
      </w:r>
      <w:r w:rsidRPr="00096E29">
        <w:rPr>
          <w:rFonts w:ascii="Arial" w:eastAsia="黑体" w:hAnsi="黑体"/>
          <w:sz w:val="22"/>
        </w:rPr>
        <w:t>市场竞争力强</w:t>
      </w:r>
      <w:r w:rsidRPr="00096E29">
        <w:rPr>
          <w:rFonts w:ascii="Times New Roman" w:eastAsia="宋体" w:hAnsi="宋体"/>
          <w:sz w:val="22"/>
        </w:rPr>
        <w:t>;</w:t>
      </w:r>
      <w:r w:rsidRPr="00096E29">
        <w:rPr>
          <w:rFonts w:ascii="Arial" w:eastAsia="黑体" w:hAnsi="黑体"/>
          <w:sz w:val="22"/>
        </w:rPr>
        <w:t>深加工延长产业链</w:t>
      </w:r>
      <w:r w:rsidRPr="00096E29">
        <w:rPr>
          <w:rFonts w:ascii="Times New Roman" w:eastAsia="宋体" w:hAnsi="宋体"/>
          <w:sz w:val="22"/>
        </w:rPr>
        <w:t>,</w:t>
      </w:r>
      <w:r w:rsidRPr="00096E29">
        <w:rPr>
          <w:rFonts w:ascii="Arial" w:eastAsia="黑体" w:hAnsi="黑体"/>
          <w:sz w:val="22"/>
        </w:rPr>
        <w:t>增加了附加值</w:t>
      </w:r>
      <w:r w:rsidRPr="00096E29">
        <w:rPr>
          <w:rFonts w:ascii="Times New Roman" w:eastAsia="宋体" w:hAnsi="宋体"/>
          <w:sz w:val="22"/>
        </w:rPr>
        <w:t>;</w:t>
      </w:r>
      <w:r w:rsidRPr="00096E29">
        <w:rPr>
          <w:rFonts w:ascii="Arial" w:eastAsia="黑体" w:hAnsi="黑体"/>
          <w:sz w:val="22"/>
        </w:rPr>
        <w:t>种植、加工、旅游等第一、二、三产业共同发展</w:t>
      </w:r>
      <w:r w:rsidRPr="00096E29">
        <w:rPr>
          <w:rFonts w:ascii="Times New Roman" w:eastAsia="宋体" w:hAnsi="宋体"/>
          <w:sz w:val="22"/>
        </w:rPr>
        <w:t>,</w:t>
      </w:r>
      <w:r w:rsidRPr="00096E29">
        <w:rPr>
          <w:rFonts w:ascii="Arial" w:eastAsia="黑体" w:hAnsi="黑体"/>
          <w:sz w:val="22"/>
        </w:rPr>
        <w:t>收入来源多元化</w:t>
      </w:r>
      <w:r w:rsidRPr="00096E29">
        <w:rPr>
          <w:rFonts w:ascii="Times New Roman" w:eastAsia="宋体" w:hAnsi="宋体"/>
          <w:sz w:val="22"/>
        </w:rPr>
        <w:t>;</w:t>
      </w:r>
      <w:r w:rsidRPr="00096E29">
        <w:rPr>
          <w:rFonts w:ascii="Arial" w:eastAsia="黑体" w:hAnsi="黑体"/>
          <w:sz w:val="22"/>
        </w:rPr>
        <w:t>复合生产系统具有稳定性</w:t>
      </w:r>
      <w:r w:rsidRPr="00096E29">
        <w:rPr>
          <w:rFonts w:ascii="Times New Roman" w:eastAsia="宋体" w:hAnsi="宋体"/>
          <w:sz w:val="22"/>
        </w:rPr>
        <w:t>,</w:t>
      </w:r>
      <w:r w:rsidRPr="00096E29">
        <w:rPr>
          <w:rFonts w:ascii="Arial" w:eastAsia="黑体" w:hAnsi="黑体"/>
          <w:sz w:val="22"/>
        </w:rPr>
        <w:t>抵抗自然灾害和市场变化的能力强。</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解析</w:t>
      </w:r>
      <w:r w:rsidRPr="00096E29">
        <w:rPr>
          <w:rFonts w:ascii="Arial" w:eastAsia="黑体" w:hAnsi="黑体"/>
          <w:sz w:val="22"/>
        </w:rPr>
        <w:t xml:space="preserve"> </w:t>
      </w:r>
      <w:r w:rsidRPr="00096E29">
        <w:rPr>
          <w:rFonts w:ascii="Times New Roman" w:eastAsia="宋体" w:hAnsi="宋体"/>
          <w:sz w:val="22"/>
        </w:rPr>
        <w:t>本题以日本青梅复合生产系统为载体</w:t>
      </w:r>
      <w:r w:rsidRPr="00096E29">
        <w:rPr>
          <w:rFonts w:ascii="Times New Roman" w:eastAsia="宋体" w:hAnsi="宋体"/>
          <w:sz w:val="22"/>
        </w:rPr>
        <w:t>,</w:t>
      </w:r>
      <w:r w:rsidRPr="00096E29">
        <w:rPr>
          <w:rFonts w:ascii="Times New Roman" w:eastAsia="宋体" w:hAnsi="宋体"/>
          <w:sz w:val="22"/>
        </w:rPr>
        <w:t>考查农业区位因素变化及农业可持续发展。第</w:t>
      </w:r>
      <w:r w:rsidRPr="00096E29">
        <w:rPr>
          <w:rFonts w:ascii="Times New Roman" w:eastAsia="宋体" w:hAnsi="宋体"/>
          <w:sz w:val="22"/>
        </w:rPr>
        <w:t>(1)</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土壤养分主要指土壤有机质和矿物质元素。题干问的是植被对维持土壤养分所起的作用</w:t>
      </w:r>
      <w:r w:rsidRPr="00096E29">
        <w:rPr>
          <w:rFonts w:ascii="Times New Roman" w:eastAsia="宋体" w:hAnsi="宋体"/>
          <w:sz w:val="22"/>
        </w:rPr>
        <w:t>,</w:t>
      </w:r>
      <w:r w:rsidRPr="00096E29">
        <w:rPr>
          <w:rFonts w:ascii="Times New Roman" w:eastAsia="宋体" w:hAnsi="宋体"/>
          <w:sz w:val="22"/>
        </w:rPr>
        <w:t>维持土壤养分主要从土壤养分的收入和流失两个方面分析。植被覆盖度高</w:t>
      </w:r>
      <w:r w:rsidRPr="00096E29">
        <w:rPr>
          <w:rFonts w:ascii="Times New Roman" w:eastAsia="宋体" w:hAnsi="宋体"/>
          <w:sz w:val="22"/>
        </w:rPr>
        <w:t>,</w:t>
      </w:r>
      <w:r w:rsidRPr="00096E29">
        <w:rPr>
          <w:rFonts w:ascii="Times New Roman" w:eastAsia="宋体" w:hAnsi="宋体"/>
          <w:sz w:val="22"/>
        </w:rPr>
        <w:t>枯枝落叶腐烂分解提供有机质</w:t>
      </w:r>
      <w:r w:rsidRPr="00096E29">
        <w:rPr>
          <w:rFonts w:ascii="Times New Roman" w:eastAsia="宋体" w:hAnsi="宋体"/>
          <w:sz w:val="22"/>
        </w:rPr>
        <w:t>;</w:t>
      </w:r>
      <w:r w:rsidRPr="00096E29">
        <w:rPr>
          <w:rFonts w:ascii="Times New Roman" w:eastAsia="宋体" w:hAnsi="宋体"/>
          <w:sz w:val="22"/>
        </w:rPr>
        <w:t>植被覆盖度增加</w:t>
      </w:r>
      <w:r w:rsidRPr="00096E29">
        <w:rPr>
          <w:rFonts w:ascii="Times New Roman" w:eastAsia="宋体" w:hAnsi="宋体"/>
          <w:sz w:val="22"/>
        </w:rPr>
        <w:t>,</w:t>
      </w:r>
      <w:r w:rsidRPr="00096E29">
        <w:rPr>
          <w:rFonts w:ascii="Times New Roman" w:eastAsia="宋体" w:hAnsi="宋体"/>
          <w:sz w:val="22"/>
        </w:rPr>
        <w:t>对地表起到保护作用</w:t>
      </w:r>
      <w:r w:rsidRPr="00096E29">
        <w:rPr>
          <w:rFonts w:ascii="Times New Roman" w:eastAsia="宋体" w:hAnsi="宋体"/>
          <w:sz w:val="22"/>
        </w:rPr>
        <w:t>,</w:t>
      </w:r>
      <w:r w:rsidRPr="00096E29">
        <w:rPr>
          <w:rFonts w:ascii="Times New Roman" w:eastAsia="宋体" w:hAnsi="宋体"/>
          <w:sz w:val="22"/>
        </w:rPr>
        <w:t>减轻了土壤侵蚀和养分的流失</w:t>
      </w:r>
      <w:r w:rsidRPr="00096E29">
        <w:rPr>
          <w:rFonts w:ascii="Times New Roman" w:eastAsia="宋体" w:hAnsi="宋体"/>
          <w:sz w:val="22"/>
        </w:rPr>
        <w:t>;</w:t>
      </w:r>
      <w:r w:rsidRPr="00096E29">
        <w:rPr>
          <w:rFonts w:ascii="Times New Roman" w:eastAsia="宋体" w:hAnsi="宋体"/>
          <w:sz w:val="22"/>
        </w:rPr>
        <w:t>草本植物、乔灌混交林生态系统稳定</w:t>
      </w:r>
      <w:r w:rsidRPr="00096E29">
        <w:rPr>
          <w:rFonts w:ascii="Times New Roman" w:eastAsia="宋体" w:hAnsi="宋体"/>
          <w:sz w:val="22"/>
        </w:rPr>
        <w:t>,</w:t>
      </w:r>
      <w:r w:rsidRPr="00096E29">
        <w:rPr>
          <w:rFonts w:ascii="Times New Roman" w:eastAsia="宋体" w:hAnsi="宋体"/>
          <w:sz w:val="22"/>
        </w:rPr>
        <w:t>也利于维持土壤养分。第</w:t>
      </w:r>
      <w:r w:rsidRPr="00096E29">
        <w:rPr>
          <w:rFonts w:ascii="Times New Roman" w:eastAsia="宋体" w:hAnsi="宋体"/>
          <w:sz w:val="22"/>
        </w:rPr>
        <w:t>(2)</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该地青梅复合生产系统在社会、经济和生态方面都有积极的促进作用。本小题侧重于经济收入</w:t>
      </w:r>
      <w:r w:rsidRPr="00096E29">
        <w:rPr>
          <w:rFonts w:ascii="Times New Roman" w:eastAsia="宋体" w:hAnsi="宋体"/>
          <w:sz w:val="22"/>
        </w:rPr>
        <w:t>,</w:t>
      </w:r>
      <w:r w:rsidRPr="00096E29">
        <w:rPr>
          <w:rFonts w:ascii="Times New Roman" w:eastAsia="宋体" w:hAnsi="宋体"/>
          <w:sz w:val="22"/>
        </w:rPr>
        <w:t>且强调</w:t>
      </w:r>
      <w:r w:rsidRPr="00096E29">
        <w:rPr>
          <w:rFonts w:ascii="Times New Roman" w:eastAsia="宋体" w:hAnsi="Times New Roman" w:cs="Times New Roman"/>
          <w:sz w:val="22"/>
        </w:rPr>
        <w:t>“</w:t>
      </w:r>
      <w:r w:rsidRPr="00096E29">
        <w:rPr>
          <w:rFonts w:ascii="Times New Roman" w:eastAsia="宋体" w:hAnsi="宋体"/>
          <w:sz w:val="22"/>
        </w:rPr>
        <w:t>获得稳定收入</w:t>
      </w:r>
      <w:r w:rsidRPr="00096E29">
        <w:rPr>
          <w:rFonts w:ascii="Times New Roman" w:eastAsia="宋体" w:hAnsi="Times New Roman" w:cs="Times New Roman"/>
          <w:sz w:val="22"/>
        </w:rPr>
        <w:t>”</w:t>
      </w:r>
      <w:r w:rsidRPr="00096E29">
        <w:rPr>
          <w:rFonts w:ascii="Times New Roman" w:eastAsia="宋体" w:hAnsi="宋体"/>
          <w:sz w:val="22"/>
        </w:rPr>
        <w:t>的原因。首先分析该系统收入高</w:t>
      </w:r>
      <w:r w:rsidRPr="00096E29">
        <w:rPr>
          <w:rFonts w:ascii="Times New Roman" w:eastAsia="宋体" w:hAnsi="宋体"/>
          <w:sz w:val="22"/>
        </w:rPr>
        <w:t>,</w:t>
      </w:r>
      <w:r w:rsidRPr="00096E29">
        <w:rPr>
          <w:rFonts w:ascii="Times New Roman" w:eastAsia="宋体" w:hAnsi="宋体"/>
          <w:sz w:val="22"/>
        </w:rPr>
        <w:t>例如</w:t>
      </w:r>
      <w:r w:rsidRPr="00096E29">
        <w:rPr>
          <w:rFonts w:ascii="Times New Roman" w:eastAsia="宋体" w:hAnsi="宋体"/>
          <w:sz w:val="22"/>
        </w:rPr>
        <w:t>,</w:t>
      </w:r>
      <w:r w:rsidRPr="00096E29">
        <w:rPr>
          <w:rFonts w:ascii="Times New Roman" w:eastAsia="宋体" w:hAnsi="宋体"/>
          <w:sz w:val="22"/>
        </w:rPr>
        <w:t>材料提到当地青梅有早、中、晚熟等品种</w:t>
      </w:r>
      <w:r w:rsidRPr="00096E29">
        <w:rPr>
          <w:rFonts w:ascii="Times New Roman" w:eastAsia="宋体" w:hAnsi="宋体"/>
          <w:sz w:val="22"/>
        </w:rPr>
        <w:t>,</w:t>
      </w:r>
      <w:r w:rsidRPr="00096E29">
        <w:rPr>
          <w:rFonts w:ascii="Times New Roman" w:eastAsia="宋体" w:hAnsi="宋体"/>
          <w:sz w:val="22"/>
        </w:rPr>
        <w:t>可以延长青梅上市时间</w:t>
      </w:r>
      <w:r w:rsidRPr="00096E29">
        <w:rPr>
          <w:rFonts w:ascii="Times New Roman" w:eastAsia="宋体" w:hAnsi="宋体"/>
          <w:sz w:val="22"/>
        </w:rPr>
        <w:t>;</w:t>
      </w:r>
      <w:r w:rsidRPr="00096E29">
        <w:rPr>
          <w:rFonts w:ascii="Times New Roman" w:eastAsia="宋体" w:hAnsi="宋体"/>
          <w:sz w:val="22"/>
        </w:rPr>
        <w:t>该地青</w:t>
      </w:r>
      <w:r w:rsidRPr="00096E29">
        <w:rPr>
          <w:rFonts w:ascii="Times New Roman" w:eastAsia="宋体" w:hAnsi="宋体"/>
          <w:sz w:val="22"/>
        </w:rPr>
        <w:lastRenderedPageBreak/>
        <w:t>梅普遍具有皮薄、肉多、核小等优良特性</w:t>
      </w:r>
      <w:r w:rsidRPr="00096E29">
        <w:rPr>
          <w:rFonts w:ascii="Times New Roman" w:eastAsia="宋体" w:hAnsi="宋体"/>
          <w:sz w:val="22"/>
        </w:rPr>
        <w:t>,</w:t>
      </w:r>
      <w:r w:rsidRPr="00096E29">
        <w:rPr>
          <w:rFonts w:ascii="Times New Roman" w:eastAsia="宋体" w:hAnsi="宋体"/>
          <w:sz w:val="22"/>
        </w:rPr>
        <w:t>推测青梅市场竞争力强</w:t>
      </w:r>
      <w:r w:rsidRPr="00096E29">
        <w:rPr>
          <w:rFonts w:ascii="Times New Roman" w:eastAsia="宋体" w:hAnsi="宋体"/>
          <w:sz w:val="22"/>
        </w:rPr>
        <w:t>;</w:t>
      </w:r>
      <w:r w:rsidRPr="00096E29">
        <w:rPr>
          <w:rFonts w:ascii="Times New Roman" w:eastAsia="宋体" w:hAnsi="宋体"/>
          <w:sz w:val="22"/>
        </w:rPr>
        <w:t>将青梅加工成梅干等初级产品</w:t>
      </w:r>
      <w:r w:rsidRPr="00096E29">
        <w:rPr>
          <w:rFonts w:ascii="Times New Roman" w:eastAsia="宋体" w:hAnsi="宋体"/>
          <w:sz w:val="22"/>
        </w:rPr>
        <w:t>,</w:t>
      </w:r>
      <w:r w:rsidRPr="00096E29">
        <w:rPr>
          <w:rFonts w:ascii="Times New Roman" w:eastAsia="宋体" w:hAnsi="宋体"/>
          <w:sz w:val="22"/>
        </w:rPr>
        <w:t>增加了附加值</w:t>
      </w:r>
      <w:r w:rsidRPr="00096E29">
        <w:rPr>
          <w:rFonts w:ascii="Times New Roman" w:eastAsia="宋体" w:hAnsi="宋体"/>
          <w:sz w:val="22"/>
        </w:rPr>
        <w:t>;</w:t>
      </w:r>
      <w:r w:rsidRPr="00096E29">
        <w:rPr>
          <w:rFonts w:ascii="Times New Roman" w:eastAsia="宋体" w:hAnsi="宋体"/>
          <w:sz w:val="22"/>
        </w:rPr>
        <w:t>再分析收入稳定</w:t>
      </w:r>
      <w:r w:rsidRPr="00096E29">
        <w:rPr>
          <w:rFonts w:ascii="Times New Roman" w:eastAsia="宋体" w:hAnsi="宋体"/>
          <w:sz w:val="22"/>
        </w:rPr>
        <w:t>,</w:t>
      </w:r>
      <w:r w:rsidRPr="00096E29">
        <w:rPr>
          <w:rFonts w:ascii="Times New Roman" w:eastAsia="宋体" w:hAnsi="宋体"/>
          <w:sz w:val="22"/>
        </w:rPr>
        <w:t>例如</w:t>
      </w:r>
      <w:r w:rsidRPr="00096E29">
        <w:rPr>
          <w:rFonts w:ascii="Times New Roman" w:eastAsia="宋体" w:hAnsi="宋体"/>
          <w:sz w:val="22"/>
        </w:rPr>
        <w:t>,</w:t>
      </w:r>
      <w:r w:rsidRPr="00096E29">
        <w:rPr>
          <w:rFonts w:ascii="Times New Roman" w:eastAsia="宋体" w:hAnsi="Times New Roman" w:cs="Times New Roman"/>
          <w:sz w:val="22"/>
        </w:rPr>
        <w:t>“</w:t>
      </w:r>
      <w:r w:rsidRPr="00096E29">
        <w:rPr>
          <w:rFonts w:ascii="Times New Roman" w:eastAsia="宋体" w:hAnsi="宋体"/>
          <w:sz w:val="22"/>
        </w:rPr>
        <w:t>稳定的集种植、加工、旅游等为一体的青梅复合生产系统</w:t>
      </w:r>
      <w:r w:rsidRPr="00096E29">
        <w:rPr>
          <w:rFonts w:ascii="Times New Roman" w:eastAsia="宋体" w:hAnsi="Times New Roman" w:cs="Times New Roman"/>
          <w:sz w:val="22"/>
        </w:rPr>
        <w:t>”</w:t>
      </w:r>
      <w:r w:rsidRPr="00096E29">
        <w:rPr>
          <w:rFonts w:ascii="Times New Roman" w:eastAsia="宋体" w:hAnsi="宋体"/>
          <w:sz w:val="22"/>
        </w:rPr>
        <w:t>包括第一、二、三产业</w:t>
      </w:r>
      <w:r w:rsidRPr="00096E29">
        <w:rPr>
          <w:rFonts w:ascii="Times New Roman" w:eastAsia="宋体" w:hAnsi="宋体"/>
          <w:sz w:val="22"/>
        </w:rPr>
        <w:t>,</w:t>
      </w:r>
      <w:r w:rsidRPr="00096E29">
        <w:rPr>
          <w:rFonts w:ascii="Times New Roman" w:eastAsia="宋体" w:hAnsi="宋体"/>
          <w:sz w:val="22"/>
        </w:rPr>
        <w:t>收入渠道多</w:t>
      </w:r>
      <w:r w:rsidRPr="00096E29">
        <w:rPr>
          <w:rFonts w:ascii="Times New Roman" w:eastAsia="宋体" w:hAnsi="宋体"/>
          <w:sz w:val="22"/>
        </w:rPr>
        <w:t>,</w:t>
      </w:r>
      <w:r w:rsidRPr="00096E29">
        <w:rPr>
          <w:rFonts w:ascii="Times New Roman" w:eastAsia="宋体" w:hAnsi="宋体"/>
          <w:sz w:val="22"/>
        </w:rPr>
        <w:t>收入波动小。</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17</w:t>
      </w:r>
      <w:r w:rsidRPr="00096E29">
        <w:rPr>
          <w:rFonts w:ascii="Times New Roman" w:eastAsia="宋体" w:hAnsi="Times New Roman" w:cs="Times New Roman"/>
          <w:sz w:val="22"/>
        </w:rPr>
        <w:t>.</w:t>
      </w:r>
      <w:r w:rsidRPr="00096E29">
        <w:rPr>
          <w:rFonts w:ascii="Arial" w:eastAsia="黑体" w:hAnsi="黑体"/>
          <w:sz w:val="22"/>
        </w:rPr>
        <w:t>答案</w:t>
      </w:r>
      <w:r w:rsidRPr="00096E29">
        <w:rPr>
          <w:rFonts w:ascii="Arial" w:eastAsia="黑体" w:hAnsi="黑体"/>
          <w:sz w:val="22"/>
        </w:rPr>
        <w:t xml:space="preserve"> </w:t>
      </w:r>
      <w:r w:rsidRPr="00096E29">
        <w:rPr>
          <w:rFonts w:ascii="Times New Roman" w:eastAsia="宋体" w:hAnsi="宋体"/>
          <w:sz w:val="22"/>
        </w:rPr>
        <w:t>(</w:t>
      </w:r>
      <w:r w:rsidRPr="00096E29">
        <w:rPr>
          <w:rFonts w:ascii="Times New Roman" w:eastAsia="宋体" w:hAnsi="Times New Roman"/>
          <w:b/>
          <w:sz w:val="22"/>
        </w:rPr>
        <w:t>1</w:t>
      </w:r>
      <w:r w:rsidRPr="00096E29">
        <w:rPr>
          <w:rFonts w:ascii="Times New Roman" w:eastAsia="宋体" w:hAnsi="宋体"/>
          <w:sz w:val="22"/>
        </w:rPr>
        <w:t>)</w:t>
      </w:r>
      <w:r w:rsidRPr="00096E29">
        <w:rPr>
          <w:rFonts w:ascii="Arial" w:eastAsia="黑体" w:hAnsi="黑体"/>
          <w:sz w:val="22"/>
        </w:rPr>
        <w:t>加强与科研机构合作</w:t>
      </w:r>
      <w:r w:rsidRPr="00096E29">
        <w:rPr>
          <w:rFonts w:ascii="Times New Roman" w:eastAsia="宋体" w:hAnsi="宋体"/>
          <w:sz w:val="22"/>
        </w:rPr>
        <w:t>,</w:t>
      </w:r>
      <w:r w:rsidRPr="00096E29">
        <w:rPr>
          <w:rFonts w:ascii="Arial" w:eastAsia="黑体" w:hAnsi="黑体"/>
          <w:sz w:val="22"/>
        </w:rPr>
        <w:t>聚集科技成果及人才</w:t>
      </w:r>
      <w:r w:rsidRPr="00096E29">
        <w:rPr>
          <w:rFonts w:ascii="Times New Roman" w:eastAsia="宋体" w:hAnsi="宋体"/>
          <w:sz w:val="22"/>
        </w:rPr>
        <w:t>;</w:t>
      </w:r>
      <w:r w:rsidRPr="00096E29">
        <w:rPr>
          <w:rFonts w:ascii="Arial" w:eastAsia="黑体" w:hAnsi="黑体"/>
          <w:sz w:val="22"/>
        </w:rPr>
        <w:t>加速科技成果的应用推广</w:t>
      </w:r>
      <w:r w:rsidRPr="00096E29">
        <w:rPr>
          <w:rFonts w:ascii="Times New Roman" w:eastAsia="宋体" w:hAnsi="宋体"/>
          <w:sz w:val="22"/>
        </w:rPr>
        <w:t>;</w:t>
      </w:r>
      <w:r w:rsidRPr="00096E29">
        <w:rPr>
          <w:rFonts w:ascii="Arial" w:eastAsia="黑体" w:hAnsi="黑体"/>
          <w:sz w:val="22"/>
        </w:rPr>
        <w:t>企业积累经验</w:t>
      </w:r>
      <w:r w:rsidRPr="00096E29">
        <w:rPr>
          <w:rFonts w:ascii="Times New Roman" w:eastAsia="宋体" w:hAnsi="宋体"/>
          <w:sz w:val="22"/>
        </w:rPr>
        <w:t>,</w:t>
      </w:r>
      <w:r w:rsidRPr="00096E29">
        <w:rPr>
          <w:rFonts w:ascii="Arial" w:eastAsia="黑体" w:hAnsi="黑体"/>
          <w:sz w:val="22"/>
        </w:rPr>
        <w:t>降低投资风险</w:t>
      </w:r>
      <w:r w:rsidRPr="00096E29">
        <w:rPr>
          <w:rFonts w:ascii="Times New Roman" w:eastAsia="宋体" w:hAnsi="宋体"/>
          <w:sz w:val="22"/>
        </w:rPr>
        <w:t>,</w:t>
      </w:r>
      <w:r w:rsidRPr="00096E29">
        <w:rPr>
          <w:rFonts w:ascii="Arial" w:eastAsia="黑体" w:hAnsi="黑体"/>
          <w:sz w:val="22"/>
        </w:rPr>
        <w:t>缩短科技成果产业化周期</w:t>
      </w:r>
      <w:r w:rsidRPr="00096E29">
        <w:rPr>
          <w:rFonts w:ascii="Times New Roman" w:eastAsia="宋体" w:hAnsi="宋体"/>
          <w:sz w:val="22"/>
        </w:rPr>
        <w:t>;</w:t>
      </w:r>
      <w:r w:rsidRPr="00096E29">
        <w:rPr>
          <w:rFonts w:ascii="Arial" w:eastAsia="黑体" w:hAnsi="黑体"/>
          <w:sz w:val="22"/>
        </w:rPr>
        <w:t>形成科技创新和成果转化的机制及社会氛围。</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2</w:t>
      </w:r>
      <w:r w:rsidRPr="00096E29">
        <w:rPr>
          <w:rFonts w:ascii="Times New Roman" w:eastAsia="宋体" w:hAnsi="宋体"/>
          <w:sz w:val="22"/>
        </w:rPr>
        <w:t>)</w:t>
      </w:r>
      <w:r w:rsidRPr="00096E29">
        <w:rPr>
          <w:rFonts w:ascii="Arial" w:eastAsia="黑体" w:hAnsi="黑体"/>
          <w:sz w:val="22"/>
        </w:rPr>
        <w:t>为我国战略性新兴产业提供丰富的高纯镓资源</w:t>
      </w:r>
      <w:r w:rsidRPr="00096E29">
        <w:rPr>
          <w:rFonts w:ascii="Times New Roman" w:eastAsia="宋体" w:hAnsi="宋体"/>
          <w:sz w:val="22"/>
        </w:rPr>
        <w:t>;</w:t>
      </w:r>
      <w:r w:rsidRPr="00096E29">
        <w:rPr>
          <w:rFonts w:ascii="Arial" w:eastAsia="黑体" w:hAnsi="黑体"/>
          <w:sz w:val="22"/>
        </w:rPr>
        <w:t>助推战略性新兴产业的发展</w:t>
      </w:r>
      <w:r w:rsidRPr="00096E29">
        <w:rPr>
          <w:rFonts w:ascii="Times New Roman" w:eastAsia="宋体" w:hAnsi="宋体"/>
          <w:sz w:val="22"/>
        </w:rPr>
        <w:t>;</w:t>
      </w:r>
      <w:r w:rsidRPr="00096E29">
        <w:rPr>
          <w:rFonts w:ascii="Arial" w:eastAsia="黑体" w:hAnsi="黑体"/>
          <w:sz w:val="22"/>
        </w:rPr>
        <w:t>减少资源进口</w:t>
      </w:r>
      <w:r w:rsidRPr="00096E29">
        <w:rPr>
          <w:rFonts w:ascii="Times New Roman" w:eastAsia="宋体" w:hAnsi="宋体"/>
          <w:sz w:val="22"/>
        </w:rPr>
        <w:t>,</w:t>
      </w:r>
      <w:r w:rsidRPr="00096E29">
        <w:rPr>
          <w:rFonts w:ascii="Arial" w:eastAsia="黑体" w:hAnsi="黑体"/>
          <w:sz w:val="22"/>
        </w:rPr>
        <w:t>维护我国高纯镓资源国家安全。</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解析</w:t>
      </w:r>
      <w:r w:rsidRPr="00096E29">
        <w:rPr>
          <w:rFonts w:ascii="Arial" w:eastAsia="黑体" w:hAnsi="黑体"/>
          <w:sz w:val="22"/>
        </w:rPr>
        <w:t xml:space="preserve"> </w:t>
      </w:r>
      <w:r w:rsidRPr="00096E29">
        <w:rPr>
          <w:rFonts w:ascii="Times New Roman" w:eastAsia="宋体" w:hAnsi="宋体"/>
          <w:sz w:val="22"/>
        </w:rPr>
        <w:t>本题考查工业区位因素及变化。近年来</w:t>
      </w:r>
      <w:r w:rsidRPr="00096E29">
        <w:rPr>
          <w:rFonts w:ascii="Times New Roman" w:eastAsia="宋体" w:hAnsi="宋体"/>
          <w:sz w:val="22"/>
        </w:rPr>
        <w:t>,</w:t>
      </w:r>
      <w:r w:rsidRPr="00096E29">
        <w:rPr>
          <w:rFonts w:ascii="Times New Roman" w:eastAsia="宋体" w:hAnsi="宋体"/>
          <w:sz w:val="22"/>
        </w:rPr>
        <w:t>关于工业区位考查</w:t>
      </w:r>
      <w:r w:rsidRPr="00096E29">
        <w:rPr>
          <w:rFonts w:ascii="Times New Roman" w:eastAsia="宋体" w:hAnsi="宋体"/>
          <w:sz w:val="22"/>
        </w:rPr>
        <w:t>,</w:t>
      </w:r>
      <w:r w:rsidRPr="00096E29">
        <w:rPr>
          <w:rFonts w:ascii="Times New Roman" w:eastAsia="宋体" w:hAnsi="宋体"/>
          <w:sz w:val="22"/>
        </w:rPr>
        <w:t>扩展到了经济学的领域</w:t>
      </w:r>
      <w:r w:rsidRPr="00096E29">
        <w:rPr>
          <w:rFonts w:ascii="Times New Roman" w:eastAsia="宋体" w:hAnsi="宋体"/>
          <w:sz w:val="22"/>
        </w:rPr>
        <w:t>,</w:t>
      </w:r>
      <w:r w:rsidRPr="00096E29">
        <w:rPr>
          <w:rFonts w:ascii="Times New Roman" w:eastAsia="宋体" w:hAnsi="宋体"/>
          <w:sz w:val="22"/>
        </w:rPr>
        <w:t>更多关注当前国内、国际经济发展中新要素、新动向</w:t>
      </w:r>
      <w:r w:rsidRPr="00096E29">
        <w:rPr>
          <w:rFonts w:ascii="Times New Roman" w:eastAsia="宋体" w:hAnsi="宋体"/>
          <w:sz w:val="22"/>
        </w:rPr>
        <w:t>,</w:t>
      </w:r>
      <w:r w:rsidRPr="00096E29">
        <w:rPr>
          <w:rFonts w:ascii="Times New Roman" w:eastAsia="宋体" w:hAnsi="宋体"/>
          <w:sz w:val="22"/>
        </w:rPr>
        <w:t>如产业转移、区域经济一体化、智能制造、工业自动化、供应链、成本核算、市场营销、品牌效益、微笑曲线等</w:t>
      </w:r>
      <w:r w:rsidRPr="00096E29">
        <w:rPr>
          <w:rFonts w:ascii="Times New Roman" w:eastAsia="宋体" w:hAnsi="宋体"/>
          <w:sz w:val="22"/>
        </w:rPr>
        <w:t>,</w:t>
      </w:r>
      <w:r w:rsidRPr="00096E29">
        <w:rPr>
          <w:rFonts w:ascii="Times New Roman" w:eastAsia="宋体" w:hAnsi="宋体"/>
          <w:sz w:val="22"/>
        </w:rPr>
        <w:t>这就要求学生多关注社会发展新动态。第</w:t>
      </w:r>
      <w:r w:rsidRPr="00096E29">
        <w:rPr>
          <w:rFonts w:ascii="Times New Roman" w:eastAsia="宋体" w:hAnsi="宋体"/>
          <w:sz w:val="22"/>
        </w:rPr>
        <w:t>(1)</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中试作为一种新兴事物</w:t>
      </w:r>
      <w:r w:rsidRPr="00096E29">
        <w:rPr>
          <w:rFonts w:ascii="Times New Roman" w:eastAsia="宋体" w:hAnsi="宋体"/>
          <w:sz w:val="22"/>
        </w:rPr>
        <w:t>,</w:t>
      </w:r>
      <w:r w:rsidRPr="00096E29">
        <w:rPr>
          <w:rFonts w:ascii="Times New Roman" w:eastAsia="宋体" w:hAnsi="宋体"/>
          <w:sz w:val="22"/>
        </w:rPr>
        <w:t>通过阅读材料便可理解。三门峡市是典型的资源型城市</w:t>
      </w:r>
      <w:r w:rsidRPr="00096E29">
        <w:rPr>
          <w:rFonts w:ascii="Times New Roman" w:eastAsia="宋体" w:hAnsi="宋体"/>
          <w:sz w:val="22"/>
        </w:rPr>
        <w:t>,</w:t>
      </w:r>
      <w:r w:rsidRPr="00096E29">
        <w:rPr>
          <w:rFonts w:ascii="Times New Roman" w:eastAsia="宋体" w:hAnsi="宋体"/>
          <w:sz w:val="22"/>
        </w:rPr>
        <w:t>属于传统工业城市</w:t>
      </w:r>
      <w:r w:rsidRPr="00096E29">
        <w:rPr>
          <w:rFonts w:ascii="Times New Roman" w:eastAsia="宋体" w:hAnsi="宋体"/>
          <w:sz w:val="22"/>
        </w:rPr>
        <w:t>,</w:t>
      </w:r>
      <w:r w:rsidRPr="00096E29">
        <w:rPr>
          <w:rFonts w:ascii="Times New Roman" w:eastAsia="宋体" w:hAnsi="宋体"/>
          <w:sz w:val="22"/>
        </w:rPr>
        <w:t>要实现产业转型</w:t>
      </w:r>
      <w:r w:rsidRPr="00096E29">
        <w:rPr>
          <w:rFonts w:ascii="Times New Roman" w:eastAsia="宋体" w:hAnsi="宋体"/>
          <w:sz w:val="22"/>
        </w:rPr>
        <w:t>,</w:t>
      </w:r>
      <w:r w:rsidRPr="00096E29">
        <w:rPr>
          <w:rFonts w:ascii="Times New Roman" w:eastAsia="宋体" w:hAnsi="宋体"/>
          <w:sz w:val="22"/>
        </w:rPr>
        <w:t>必然通过科技创新推动。中试基地吸引技术和人才聚集</w:t>
      </w:r>
      <w:r w:rsidRPr="00096E29">
        <w:rPr>
          <w:rFonts w:ascii="Times New Roman" w:eastAsia="宋体" w:hAnsi="宋体"/>
          <w:sz w:val="22"/>
        </w:rPr>
        <w:t>,</w:t>
      </w:r>
      <w:r w:rsidRPr="00096E29">
        <w:rPr>
          <w:rFonts w:ascii="Times New Roman" w:eastAsia="宋体" w:hAnsi="宋体"/>
          <w:sz w:val="22"/>
        </w:rPr>
        <w:t>试验成功后</w:t>
      </w:r>
      <w:r w:rsidRPr="00096E29">
        <w:rPr>
          <w:rFonts w:ascii="Times New Roman" w:eastAsia="宋体" w:hAnsi="宋体"/>
          <w:sz w:val="22"/>
        </w:rPr>
        <w:t>,</w:t>
      </w:r>
      <w:r w:rsidRPr="00096E29">
        <w:rPr>
          <w:rFonts w:ascii="Times New Roman" w:eastAsia="宋体" w:hAnsi="宋体"/>
          <w:sz w:val="22"/>
        </w:rPr>
        <w:t>当地在促进科技成果就地转化为生产力方面具有得天独厚的优势</w:t>
      </w:r>
      <w:r w:rsidRPr="00096E29">
        <w:rPr>
          <w:rFonts w:ascii="Times New Roman" w:eastAsia="宋体" w:hAnsi="宋体"/>
          <w:sz w:val="22"/>
        </w:rPr>
        <w:t>,</w:t>
      </w:r>
      <w:r w:rsidRPr="00096E29">
        <w:rPr>
          <w:rFonts w:ascii="Times New Roman" w:eastAsia="宋体" w:hAnsi="宋体"/>
          <w:sz w:val="22"/>
        </w:rPr>
        <w:t>中试企业也获得了经验</w:t>
      </w:r>
      <w:r w:rsidRPr="00096E29">
        <w:rPr>
          <w:rFonts w:ascii="Times New Roman" w:eastAsia="宋体" w:hAnsi="宋体"/>
          <w:sz w:val="22"/>
        </w:rPr>
        <w:t>,</w:t>
      </w:r>
      <w:r w:rsidRPr="00096E29">
        <w:rPr>
          <w:rFonts w:ascii="Times New Roman" w:eastAsia="宋体" w:hAnsi="宋体"/>
          <w:sz w:val="22"/>
        </w:rPr>
        <w:t>培养了人才</w:t>
      </w:r>
      <w:r w:rsidRPr="00096E29">
        <w:rPr>
          <w:rFonts w:ascii="Times New Roman" w:eastAsia="宋体" w:hAnsi="宋体"/>
          <w:sz w:val="22"/>
        </w:rPr>
        <w:t>,</w:t>
      </w:r>
      <w:r w:rsidRPr="00096E29">
        <w:rPr>
          <w:rFonts w:ascii="Times New Roman" w:eastAsia="宋体" w:hAnsi="宋体"/>
          <w:sz w:val="22"/>
        </w:rPr>
        <w:t>使当地形成科技和人才高地</w:t>
      </w:r>
      <w:r w:rsidRPr="00096E29">
        <w:rPr>
          <w:rFonts w:ascii="Times New Roman" w:eastAsia="宋体" w:hAnsi="宋体"/>
          <w:sz w:val="22"/>
        </w:rPr>
        <w:t>,</w:t>
      </w:r>
      <w:r w:rsidRPr="00096E29">
        <w:rPr>
          <w:rFonts w:ascii="Times New Roman" w:eastAsia="宋体" w:hAnsi="宋体"/>
          <w:sz w:val="22"/>
        </w:rPr>
        <w:t>必然促进产业转型。第</w:t>
      </w:r>
      <w:r w:rsidRPr="00096E29">
        <w:rPr>
          <w:rFonts w:ascii="Times New Roman" w:eastAsia="宋体" w:hAnsi="宋体"/>
          <w:sz w:val="22"/>
        </w:rPr>
        <w:t>(2)</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考查国家安全</w:t>
      </w:r>
      <w:r w:rsidRPr="00096E29">
        <w:rPr>
          <w:rFonts w:ascii="Times New Roman" w:eastAsia="宋体" w:hAnsi="宋体"/>
          <w:sz w:val="22"/>
        </w:rPr>
        <w:t>,</w:t>
      </w:r>
      <w:r w:rsidRPr="00096E29">
        <w:rPr>
          <w:rFonts w:ascii="Times New Roman" w:eastAsia="宋体" w:hAnsi="宋体"/>
          <w:sz w:val="22"/>
        </w:rPr>
        <w:t>引导学生树立正确的国家安全观。超高纯镓是制造新一代半导体等的重要原材料</w:t>
      </w:r>
      <w:r w:rsidRPr="00096E29">
        <w:rPr>
          <w:rFonts w:ascii="Times New Roman" w:eastAsia="宋体" w:hAnsi="宋体"/>
          <w:sz w:val="22"/>
        </w:rPr>
        <w:t>,</w:t>
      </w:r>
      <w:r w:rsidRPr="00096E29">
        <w:rPr>
          <w:rFonts w:ascii="Times New Roman" w:eastAsia="宋体" w:hAnsi="宋体"/>
          <w:sz w:val="22"/>
        </w:rPr>
        <w:t>属于战略性矿产资源</w:t>
      </w:r>
      <w:r w:rsidRPr="00096E29">
        <w:rPr>
          <w:rFonts w:ascii="Times New Roman" w:eastAsia="宋体" w:hAnsi="宋体"/>
          <w:sz w:val="22"/>
        </w:rPr>
        <w:t>,</w:t>
      </w:r>
      <w:r w:rsidRPr="00096E29">
        <w:rPr>
          <w:rFonts w:ascii="Times New Roman" w:eastAsia="宋体" w:hAnsi="宋体"/>
          <w:sz w:val="22"/>
        </w:rPr>
        <w:t>超高纯镓中试成功提供了丰富的高纯镓资源</w:t>
      </w:r>
      <w:r w:rsidRPr="00096E29">
        <w:rPr>
          <w:rFonts w:ascii="Times New Roman" w:eastAsia="宋体" w:hAnsi="宋体"/>
          <w:sz w:val="22"/>
        </w:rPr>
        <w:t>,</w:t>
      </w:r>
      <w:r w:rsidRPr="00096E29">
        <w:rPr>
          <w:rFonts w:ascii="Times New Roman" w:eastAsia="宋体" w:hAnsi="宋体"/>
          <w:sz w:val="22"/>
        </w:rPr>
        <w:t>助推我国新一代半导体等战略性新兴产业发展</w:t>
      </w:r>
      <w:r w:rsidRPr="00096E29">
        <w:rPr>
          <w:rFonts w:ascii="Times New Roman" w:eastAsia="宋体" w:hAnsi="宋体"/>
          <w:sz w:val="22"/>
        </w:rPr>
        <w:t>,</w:t>
      </w:r>
      <w:r w:rsidRPr="00096E29">
        <w:rPr>
          <w:rFonts w:ascii="Times New Roman" w:eastAsia="宋体" w:hAnsi="宋体"/>
          <w:sz w:val="22"/>
        </w:rPr>
        <w:t>减少进口依赖</w:t>
      </w:r>
      <w:r w:rsidRPr="00096E29">
        <w:rPr>
          <w:rFonts w:ascii="Times New Roman" w:eastAsia="宋体" w:hAnsi="宋体"/>
          <w:sz w:val="22"/>
        </w:rPr>
        <w:t>,</w:t>
      </w:r>
      <w:r w:rsidRPr="00096E29">
        <w:rPr>
          <w:rFonts w:ascii="Times New Roman" w:eastAsia="宋体" w:hAnsi="宋体"/>
          <w:sz w:val="22"/>
        </w:rPr>
        <w:t>维护国家资源安全与科技安全。</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18</w:t>
      </w:r>
      <w:r w:rsidRPr="00096E29">
        <w:rPr>
          <w:rFonts w:ascii="Times New Roman" w:eastAsia="宋体" w:hAnsi="Times New Roman" w:cs="Times New Roman"/>
          <w:sz w:val="22"/>
        </w:rPr>
        <w:t>.</w:t>
      </w:r>
      <w:r w:rsidRPr="00096E29">
        <w:rPr>
          <w:rFonts w:ascii="Arial" w:eastAsia="黑体" w:hAnsi="黑体"/>
          <w:sz w:val="22"/>
        </w:rPr>
        <w:t>答案</w:t>
      </w:r>
      <w:r w:rsidRPr="00096E29">
        <w:rPr>
          <w:rFonts w:ascii="Arial" w:eastAsia="黑体" w:hAnsi="黑体"/>
          <w:sz w:val="22"/>
        </w:rPr>
        <w:t xml:space="preserve"> </w:t>
      </w:r>
      <w:r w:rsidRPr="00096E29">
        <w:rPr>
          <w:rFonts w:ascii="Times New Roman" w:eastAsia="宋体" w:hAnsi="宋体"/>
          <w:sz w:val="22"/>
        </w:rPr>
        <w:t>(</w:t>
      </w:r>
      <w:r w:rsidRPr="00096E29">
        <w:rPr>
          <w:rFonts w:ascii="Times New Roman" w:eastAsia="宋体" w:hAnsi="Times New Roman"/>
          <w:b/>
          <w:sz w:val="22"/>
        </w:rPr>
        <w:t>1</w:t>
      </w:r>
      <w:r w:rsidRPr="00096E29">
        <w:rPr>
          <w:rFonts w:ascii="Times New Roman" w:eastAsia="宋体" w:hAnsi="宋体"/>
          <w:sz w:val="22"/>
        </w:rPr>
        <w:t>)</w:t>
      </w:r>
      <w:r w:rsidRPr="00096E29">
        <w:rPr>
          <w:rFonts w:ascii="Arial" w:eastAsia="黑体" w:hAnsi="黑体"/>
          <w:sz w:val="22"/>
        </w:rPr>
        <w:t>陆地径流、东南信风</w:t>
      </w:r>
      <w:r w:rsidRPr="00096E29">
        <w:rPr>
          <w:rFonts w:ascii="Times New Roman" w:eastAsia="宋体" w:hAnsi="宋体"/>
          <w:sz w:val="22"/>
        </w:rPr>
        <w:t>(</w:t>
      </w:r>
      <w:r w:rsidRPr="00096E29">
        <w:rPr>
          <w:rFonts w:ascii="Arial" w:eastAsia="黑体" w:hAnsi="黑体"/>
          <w:sz w:val="22"/>
        </w:rPr>
        <w:t>离岸风</w:t>
      </w:r>
      <w:r w:rsidRPr="00096E29">
        <w:rPr>
          <w:rFonts w:ascii="Times New Roman" w:eastAsia="宋体" w:hAnsi="宋体"/>
          <w:sz w:val="22"/>
        </w:rPr>
        <w:t>)</w:t>
      </w:r>
      <w:r w:rsidRPr="00096E29">
        <w:rPr>
          <w:rFonts w:ascii="Arial" w:eastAsia="黑体" w:hAnsi="黑体"/>
          <w:sz w:val="22"/>
        </w:rPr>
        <w:t>。</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2</w:t>
      </w:r>
      <w:r w:rsidRPr="00096E29">
        <w:rPr>
          <w:rFonts w:ascii="Times New Roman" w:eastAsia="宋体" w:hAnsi="宋体"/>
          <w:sz w:val="22"/>
        </w:rPr>
        <w:t>)</w:t>
      </w:r>
      <w:r w:rsidRPr="00096E29">
        <w:rPr>
          <w:rFonts w:ascii="Arial" w:eastAsia="黑体" w:hAnsi="黑体"/>
          <w:sz w:val="22"/>
        </w:rPr>
        <w:t>溶解氧来自大气层</w:t>
      </w:r>
      <w:r w:rsidRPr="00096E29">
        <w:rPr>
          <w:rFonts w:ascii="Times New Roman" w:eastAsia="宋体" w:hAnsi="宋体"/>
          <w:sz w:val="22"/>
        </w:rPr>
        <w:t>,</w:t>
      </w:r>
      <w:r w:rsidRPr="00096E29">
        <w:rPr>
          <w:rFonts w:ascii="Arial" w:eastAsia="黑体" w:hAnsi="黑体"/>
          <w:sz w:val="22"/>
        </w:rPr>
        <w:t>海洋底层与海面距离远</w:t>
      </w:r>
      <w:r w:rsidRPr="00096E29">
        <w:rPr>
          <w:rFonts w:ascii="Times New Roman" w:eastAsia="宋体" w:hAnsi="宋体"/>
          <w:sz w:val="22"/>
        </w:rPr>
        <w:t>;</w:t>
      </w:r>
      <w:r w:rsidRPr="00096E29">
        <w:rPr>
          <w:rFonts w:ascii="Arial" w:eastAsia="黑体" w:hAnsi="黑体"/>
          <w:sz w:val="22"/>
        </w:rPr>
        <w:t>海底光照弱</w:t>
      </w:r>
      <w:r w:rsidRPr="00096E29">
        <w:rPr>
          <w:rFonts w:ascii="Times New Roman" w:eastAsia="宋体" w:hAnsi="宋体"/>
          <w:sz w:val="22"/>
        </w:rPr>
        <w:t>,</w:t>
      </w:r>
      <w:r w:rsidRPr="00096E29">
        <w:rPr>
          <w:rFonts w:ascii="Arial" w:eastAsia="黑体" w:hAnsi="黑体"/>
          <w:sz w:val="22"/>
        </w:rPr>
        <w:t>水生植物少</w:t>
      </w:r>
      <w:r w:rsidRPr="00096E29">
        <w:rPr>
          <w:rFonts w:ascii="Times New Roman" w:eastAsia="宋体" w:hAnsi="宋体"/>
          <w:sz w:val="22"/>
        </w:rPr>
        <w:t>,</w:t>
      </w:r>
      <w:r w:rsidRPr="00096E29">
        <w:rPr>
          <w:rFonts w:ascii="Arial" w:eastAsia="黑体" w:hAnsi="黑体"/>
          <w:sz w:val="22"/>
        </w:rPr>
        <w:t>光合作用产生的氧少</w:t>
      </w:r>
      <w:r w:rsidRPr="00096E29">
        <w:rPr>
          <w:rFonts w:ascii="Times New Roman" w:eastAsia="宋体" w:hAnsi="宋体"/>
          <w:sz w:val="22"/>
        </w:rPr>
        <w:t>;</w:t>
      </w:r>
      <w:r w:rsidRPr="00096E29">
        <w:rPr>
          <w:rFonts w:ascii="Arial" w:eastAsia="黑体" w:hAnsi="黑体"/>
          <w:sz w:val="22"/>
        </w:rPr>
        <w:t>底层与海洋表层海水交换少</w:t>
      </w:r>
      <w:r w:rsidRPr="00096E29">
        <w:rPr>
          <w:rFonts w:ascii="Times New Roman" w:eastAsia="宋体" w:hAnsi="宋体"/>
          <w:sz w:val="22"/>
        </w:rPr>
        <w:t>;</w:t>
      </w:r>
      <w:r w:rsidRPr="00096E29">
        <w:rPr>
          <w:rFonts w:ascii="Arial" w:eastAsia="黑体" w:hAnsi="黑体"/>
          <w:sz w:val="22"/>
        </w:rPr>
        <w:t>底层微生物分解生物残体消耗氧</w:t>
      </w:r>
      <w:r w:rsidRPr="00096E29">
        <w:rPr>
          <w:rFonts w:ascii="Times New Roman" w:eastAsia="宋体" w:hAnsi="宋体"/>
          <w:sz w:val="22"/>
        </w:rPr>
        <w:t>;</w:t>
      </w:r>
      <w:r w:rsidRPr="00096E29">
        <w:rPr>
          <w:rFonts w:ascii="Arial" w:eastAsia="黑体" w:hAnsi="黑体"/>
          <w:sz w:val="22"/>
        </w:rPr>
        <w:t>底层海水压力大。</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3</w:t>
      </w:r>
      <w:r w:rsidRPr="00096E29">
        <w:rPr>
          <w:rFonts w:ascii="Times New Roman" w:eastAsia="宋体" w:hAnsi="宋体"/>
          <w:sz w:val="22"/>
        </w:rPr>
        <w:t>)</w:t>
      </w:r>
      <w:r w:rsidRPr="00096E29">
        <w:rPr>
          <w:rFonts w:ascii="Arial" w:eastAsia="黑体" w:hAnsi="黑体"/>
          <w:sz w:val="22"/>
        </w:rPr>
        <w:t>变化</w:t>
      </w:r>
      <w:r w:rsidRPr="00096E29">
        <w:rPr>
          <w:rFonts w:ascii="Times New Roman" w:eastAsia="宋体" w:hAnsi="宋体"/>
          <w:sz w:val="22"/>
        </w:rPr>
        <w:t>:</w:t>
      </w:r>
      <w:r w:rsidRPr="00096E29">
        <w:rPr>
          <w:rFonts w:ascii="Arial" w:eastAsia="黑体" w:hAnsi="黑体"/>
          <w:sz w:val="22"/>
        </w:rPr>
        <w:t>溶解氧浓度增大。</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理由</w:t>
      </w:r>
      <w:r w:rsidRPr="00096E29">
        <w:rPr>
          <w:rFonts w:ascii="Times New Roman" w:eastAsia="宋体" w:hAnsi="宋体"/>
          <w:sz w:val="22"/>
        </w:rPr>
        <w:t>:</w:t>
      </w:r>
      <w:r w:rsidRPr="00096E29">
        <w:rPr>
          <w:rFonts w:ascii="Arial" w:eastAsia="黑体" w:hAnsi="黑体"/>
          <w:sz w:val="22"/>
        </w:rPr>
        <w:t>风速增大</w:t>
      </w:r>
      <w:r w:rsidRPr="00096E29">
        <w:rPr>
          <w:rFonts w:ascii="Times New Roman" w:eastAsia="宋体" w:hAnsi="宋体"/>
          <w:sz w:val="22"/>
        </w:rPr>
        <w:t>,</w:t>
      </w:r>
      <w:r w:rsidRPr="00096E29">
        <w:rPr>
          <w:rFonts w:ascii="Arial" w:eastAsia="黑体" w:hAnsi="黑体"/>
          <w:sz w:val="22"/>
        </w:rPr>
        <w:t>波浪翻滚</w:t>
      </w:r>
      <w:r w:rsidRPr="00096E29">
        <w:rPr>
          <w:rFonts w:ascii="Times New Roman" w:eastAsia="宋体" w:hAnsi="宋体"/>
          <w:sz w:val="22"/>
        </w:rPr>
        <w:t>,</w:t>
      </w:r>
      <w:r w:rsidRPr="00096E29">
        <w:rPr>
          <w:rFonts w:ascii="Arial" w:eastAsia="黑体" w:hAnsi="黑体"/>
          <w:sz w:val="22"/>
        </w:rPr>
        <w:t>利于大气中的氧气溶解于海水中</w:t>
      </w:r>
      <w:r w:rsidRPr="00096E29">
        <w:rPr>
          <w:rFonts w:ascii="Times New Roman" w:eastAsia="宋体" w:hAnsi="宋体"/>
          <w:sz w:val="22"/>
        </w:rPr>
        <w:t>;</w:t>
      </w:r>
      <w:r w:rsidRPr="00096E29">
        <w:rPr>
          <w:rFonts w:ascii="Arial" w:eastAsia="黑体" w:hAnsi="黑体"/>
          <w:sz w:val="22"/>
        </w:rPr>
        <w:t>信风增强</w:t>
      </w:r>
      <w:r w:rsidRPr="00096E29">
        <w:rPr>
          <w:rFonts w:ascii="Times New Roman" w:eastAsia="宋体" w:hAnsi="宋体"/>
          <w:sz w:val="22"/>
        </w:rPr>
        <w:t>,</w:t>
      </w:r>
      <w:r w:rsidRPr="00096E29">
        <w:rPr>
          <w:rFonts w:ascii="Arial" w:eastAsia="黑体" w:hAnsi="黑体"/>
          <w:sz w:val="22"/>
        </w:rPr>
        <w:t>利于深层海水上泛</w:t>
      </w:r>
      <w:r w:rsidRPr="00096E29">
        <w:rPr>
          <w:rFonts w:ascii="Times New Roman" w:eastAsia="宋体" w:hAnsi="宋体"/>
          <w:sz w:val="22"/>
        </w:rPr>
        <w:t>,</w:t>
      </w:r>
      <w:r w:rsidRPr="00096E29">
        <w:rPr>
          <w:rFonts w:ascii="Arial" w:eastAsia="黑体" w:hAnsi="黑体"/>
          <w:sz w:val="22"/>
        </w:rPr>
        <w:t>带来丰富的营养物质</w:t>
      </w:r>
      <w:r w:rsidRPr="00096E29">
        <w:rPr>
          <w:rFonts w:ascii="Times New Roman" w:eastAsia="宋体" w:hAnsi="宋体"/>
          <w:sz w:val="22"/>
        </w:rPr>
        <w:t>,</w:t>
      </w:r>
      <w:r w:rsidRPr="00096E29">
        <w:rPr>
          <w:rFonts w:ascii="Arial" w:eastAsia="黑体" w:hAnsi="黑体"/>
          <w:sz w:val="22"/>
        </w:rPr>
        <w:t>浮游植物繁盛</w:t>
      </w:r>
      <w:r w:rsidRPr="00096E29">
        <w:rPr>
          <w:rFonts w:ascii="Times New Roman" w:eastAsia="宋体" w:hAnsi="宋体"/>
          <w:sz w:val="22"/>
        </w:rPr>
        <w:t>,</w:t>
      </w:r>
      <w:r w:rsidRPr="00096E29">
        <w:rPr>
          <w:rFonts w:ascii="Arial" w:eastAsia="黑体" w:hAnsi="黑体"/>
          <w:sz w:val="22"/>
        </w:rPr>
        <w:t>光合作用增强</w:t>
      </w:r>
      <w:r w:rsidRPr="00096E29">
        <w:rPr>
          <w:rFonts w:ascii="Times New Roman" w:eastAsia="宋体" w:hAnsi="宋体"/>
          <w:sz w:val="22"/>
        </w:rPr>
        <w:t>,</w:t>
      </w:r>
      <w:r w:rsidRPr="00096E29">
        <w:rPr>
          <w:rFonts w:ascii="Arial" w:eastAsia="黑体" w:hAnsi="黑体"/>
          <w:sz w:val="22"/>
        </w:rPr>
        <w:t>产生的氧气增多</w:t>
      </w:r>
      <w:r w:rsidRPr="00096E29">
        <w:rPr>
          <w:rFonts w:ascii="Times New Roman" w:eastAsia="宋体" w:hAnsi="宋体"/>
          <w:sz w:val="22"/>
        </w:rPr>
        <w:t>,</w:t>
      </w:r>
      <w:r w:rsidRPr="00096E29">
        <w:rPr>
          <w:rFonts w:ascii="Arial" w:eastAsia="黑体" w:hAnsi="黑体"/>
          <w:sz w:val="22"/>
        </w:rPr>
        <w:t>溶解于海水中。</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解析</w:t>
      </w:r>
      <w:r w:rsidRPr="00096E29">
        <w:rPr>
          <w:rFonts w:ascii="Arial" w:eastAsia="黑体" w:hAnsi="黑体"/>
          <w:sz w:val="22"/>
        </w:rPr>
        <w:t xml:space="preserve"> </w:t>
      </w:r>
      <w:r w:rsidRPr="00096E29">
        <w:rPr>
          <w:rFonts w:ascii="Times New Roman" w:eastAsia="宋体" w:hAnsi="宋体"/>
          <w:sz w:val="22"/>
        </w:rPr>
        <w:t>本题以海水性质为切入点</w:t>
      </w:r>
      <w:r w:rsidRPr="00096E29">
        <w:rPr>
          <w:rFonts w:ascii="Times New Roman" w:eastAsia="宋体" w:hAnsi="宋体"/>
          <w:sz w:val="22"/>
        </w:rPr>
        <w:t>,</w:t>
      </w:r>
      <w:r w:rsidRPr="00096E29">
        <w:rPr>
          <w:rFonts w:ascii="Times New Roman" w:eastAsia="宋体" w:hAnsi="宋体"/>
          <w:sz w:val="22"/>
        </w:rPr>
        <w:t>考查海水运动、大气运动及生物活动等自然要素的相互联系</w:t>
      </w:r>
      <w:r w:rsidRPr="00096E29">
        <w:rPr>
          <w:rFonts w:ascii="Times New Roman" w:eastAsia="宋体" w:hAnsi="宋体"/>
          <w:sz w:val="22"/>
        </w:rPr>
        <w:t>,</w:t>
      </w:r>
      <w:r w:rsidRPr="00096E29">
        <w:rPr>
          <w:rFonts w:ascii="Times New Roman" w:eastAsia="宋体" w:hAnsi="宋体"/>
          <w:sz w:val="22"/>
        </w:rPr>
        <w:t>综合性强。第</w:t>
      </w:r>
      <w:r w:rsidRPr="00096E29">
        <w:rPr>
          <w:rFonts w:ascii="Times New Roman" w:eastAsia="宋体" w:hAnsi="宋体"/>
          <w:sz w:val="22"/>
        </w:rPr>
        <w:t>(1)</w:t>
      </w:r>
      <w:r w:rsidRPr="00096E29">
        <w:rPr>
          <w:rFonts w:ascii="Times New Roman" w:eastAsia="宋体" w:hAnsi="宋体"/>
          <w:sz w:val="22"/>
        </w:rPr>
        <w:t>题</w:t>
      </w:r>
      <w:r w:rsidRPr="00096E29">
        <w:rPr>
          <w:rFonts w:ascii="Times New Roman" w:eastAsia="宋体" w:hAnsi="宋体"/>
          <w:sz w:val="22"/>
        </w:rPr>
        <w:t>,A</w:t>
      </w:r>
      <w:r w:rsidRPr="00096E29">
        <w:rPr>
          <w:rFonts w:ascii="Times New Roman" w:eastAsia="宋体" w:hAnsi="宋体"/>
          <w:sz w:val="22"/>
        </w:rPr>
        <w:t>、</w:t>
      </w:r>
      <w:r w:rsidRPr="00096E29">
        <w:rPr>
          <w:rFonts w:ascii="Times New Roman" w:eastAsia="宋体" w:hAnsi="宋体"/>
          <w:sz w:val="22"/>
        </w:rPr>
        <w:t>B</w:t>
      </w:r>
      <w:r w:rsidRPr="00096E29">
        <w:rPr>
          <w:rFonts w:ascii="Times New Roman" w:eastAsia="宋体" w:hAnsi="宋体"/>
          <w:sz w:val="22"/>
        </w:rPr>
        <w:t>两海区营养盐含量均较高</w:t>
      </w:r>
      <w:r w:rsidRPr="00096E29">
        <w:rPr>
          <w:rFonts w:ascii="Times New Roman" w:eastAsia="宋体" w:hAnsi="宋体"/>
          <w:sz w:val="22"/>
        </w:rPr>
        <w:t>,</w:t>
      </w:r>
      <w:r w:rsidRPr="00096E29">
        <w:rPr>
          <w:rFonts w:ascii="Times New Roman" w:eastAsia="宋体" w:hAnsi="宋体"/>
          <w:sz w:val="22"/>
        </w:rPr>
        <w:t>但成因不同</w:t>
      </w:r>
      <w:r w:rsidRPr="00096E29">
        <w:rPr>
          <w:rFonts w:ascii="Times New Roman" w:eastAsia="宋体" w:hAnsi="宋体"/>
          <w:sz w:val="22"/>
        </w:rPr>
        <w:t>,A</w:t>
      </w:r>
      <w:r w:rsidRPr="00096E29">
        <w:rPr>
          <w:rFonts w:ascii="Times New Roman" w:eastAsia="宋体" w:hAnsi="宋体"/>
          <w:sz w:val="22"/>
        </w:rPr>
        <w:t>海区位于刚果河口</w:t>
      </w:r>
      <w:r w:rsidRPr="00096E29">
        <w:rPr>
          <w:rFonts w:ascii="Times New Roman" w:eastAsia="宋体" w:hAnsi="宋体"/>
          <w:sz w:val="22"/>
        </w:rPr>
        <w:t>,</w:t>
      </w:r>
      <w:r w:rsidRPr="00096E29">
        <w:rPr>
          <w:rFonts w:ascii="Times New Roman" w:eastAsia="宋体" w:hAnsi="宋体"/>
          <w:sz w:val="22"/>
        </w:rPr>
        <w:t>刚果河流量大</w:t>
      </w:r>
      <w:r w:rsidRPr="00096E29">
        <w:rPr>
          <w:rFonts w:ascii="Times New Roman" w:eastAsia="宋体" w:hAnsi="宋体"/>
          <w:sz w:val="22"/>
        </w:rPr>
        <w:t>,A</w:t>
      </w:r>
      <w:r w:rsidRPr="00096E29">
        <w:rPr>
          <w:rFonts w:ascii="Times New Roman" w:eastAsia="宋体" w:hAnsi="宋体"/>
          <w:sz w:val="22"/>
        </w:rPr>
        <w:t>海区汇集了地表径流带来的营养盐</w:t>
      </w:r>
      <w:r w:rsidRPr="00096E29">
        <w:rPr>
          <w:rFonts w:ascii="Times New Roman" w:eastAsia="宋体" w:hAnsi="宋体"/>
          <w:sz w:val="22"/>
        </w:rPr>
        <w:t>,</w:t>
      </w:r>
      <w:r w:rsidRPr="00096E29">
        <w:rPr>
          <w:rFonts w:ascii="Times New Roman" w:eastAsia="宋体" w:hAnsi="宋体"/>
          <w:sz w:val="22"/>
        </w:rPr>
        <w:t>而</w:t>
      </w:r>
      <w:r w:rsidRPr="00096E29">
        <w:rPr>
          <w:rFonts w:ascii="Times New Roman" w:eastAsia="宋体" w:hAnsi="宋体"/>
          <w:sz w:val="22"/>
        </w:rPr>
        <w:t>B</w:t>
      </w:r>
      <w:r w:rsidRPr="00096E29">
        <w:rPr>
          <w:rFonts w:ascii="Times New Roman" w:eastAsia="宋体" w:hAnsi="宋体"/>
          <w:sz w:val="22"/>
        </w:rPr>
        <w:t>海区受东南信风控制</w:t>
      </w:r>
      <w:r w:rsidRPr="00096E29">
        <w:rPr>
          <w:rFonts w:ascii="Times New Roman" w:eastAsia="宋体" w:hAnsi="宋体"/>
          <w:sz w:val="22"/>
        </w:rPr>
        <w:t>,</w:t>
      </w:r>
      <w:r w:rsidRPr="00096E29">
        <w:rPr>
          <w:rFonts w:ascii="Times New Roman" w:eastAsia="宋体" w:hAnsi="宋体"/>
          <w:sz w:val="22"/>
        </w:rPr>
        <w:t>东南信风为离岸风</w:t>
      </w:r>
      <w:r w:rsidRPr="00096E29">
        <w:rPr>
          <w:rFonts w:ascii="Times New Roman" w:eastAsia="宋体" w:hAnsi="宋体"/>
          <w:sz w:val="22"/>
        </w:rPr>
        <w:t>,</w:t>
      </w:r>
      <w:r w:rsidRPr="00096E29">
        <w:rPr>
          <w:rFonts w:ascii="Times New Roman" w:eastAsia="宋体" w:hAnsi="宋体"/>
          <w:sz w:val="22"/>
        </w:rPr>
        <w:t>形成上升流</w:t>
      </w:r>
      <w:r w:rsidRPr="00096E29">
        <w:rPr>
          <w:rFonts w:ascii="Times New Roman" w:eastAsia="宋体" w:hAnsi="宋体"/>
          <w:sz w:val="22"/>
        </w:rPr>
        <w:t>,</w:t>
      </w:r>
      <w:r w:rsidRPr="00096E29">
        <w:rPr>
          <w:rFonts w:ascii="Times New Roman" w:eastAsia="宋体" w:hAnsi="宋体"/>
          <w:sz w:val="22"/>
        </w:rPr>
        <w:t>海水上泛</w:t>
      </w:r>
      <w:r w:rsidRPr="00096E29">
        <w:rPr>
          <w:rFonts w:ascii="Times New Roman" w:eastAsia="宋体" w:hAnsi="宋体"/>
          <w:sz w:val="22"/>
        </w:rPr>
        <w:t>,</w:t>
      </w:r>
      <w:r w:rsidRPr="00096E29">
        <w:rPr>
          <w:rFonts w:ascii="Times New Roman" w:eastAsia="宋体" w:hAnsi="宋体"/>
          <w:sz w:val="22"/>
        </w:rPr>
        <w:t>将海底营养盐带到表层。特别注意的是设问要求回答的是主导因素</w:t>
      </w:r>
      <w:r w:rsidRPr="00096E29">
        <w:rPr>
          <w:rFonts w:ascii="Times New Roman" w:eastAsia="宋体" w:hAnsi="宋体"/>
          <w:sz w:val="22"/>
        </w:rPr>
        <w:t>,</w:t>
      </w:r>
      <w:r w:rsidRPr="00096E29">
        <w:rPr>
          <w:rFonts w:ascii="Times New Roman" w:eastAsia="宋体" w:hAnsi="宋体"/>
          <w:sz w:val="22"/>
        </w:rPr>
        <w:t>而不是叙述过程。第</w:t>
      </w:r>
      <w:r w:rsidRPr="00096E29">
        <w:rPr>
          <w:rFonts w:ascii="Times New Roman" w:eastAsia="宋体" w:hAnsi="宋体"/>
          <w:sz w:val="22"/>
        </w:rPr>
        <w:t>(2)</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海水溶解氧的来源是大气中的氧气。溶解氧浓度的影响因素很多</w:t>
      </w:r>
      <w:r w:rsidRPr="00096E29">
        <w:rPr>
          <w:rFonts w:ascii="Times New Roman" w:eastAsia="宋体" w:hAnsi="宋体"/>
          <w:sz w:val="22"/>
        </w:rPr>
        <w:t>,</w:t>
      </w:r>
      <w:r w:rsidRPr="00096E29">
        <w:rPr>
          <w:rFonts w:ascii="Times New Roman" w:eastAsia="宋体" w:hAnsi="宋体"/>
          <w:sz w:val="22"/>
        </w:rPr>
        <w:t>如海水深度、海水运动、海水温度、海水压力、海洋植物等。底层海水溶解氧浓度低</w:t>
      </w:r>
      <w:r w:rsidRPr="00096E29">
        <w:rPr>
          <w:rFonts w:ascii="Times New Roman" w:eastAsia="宋体" w:hAnsi="宋体"/>
          <w:sz w:val="22"/>
        </w:rPr>
        <w:t>,</w:t>
      </w:r>
      <w:r w:rsidRPr="00096E29">
        <w:rPr>
          <w:rFonts w:ascii="Times New Roman" w:eastAsia="宋体" w:hAnsi="宋体"/>
          <w:sz w:val="22"/>
        </w:rPr>
        <w:t>主要原因是与氧气的来源</w:t>
      </w:r>
      <w:r w:rsidRPr="00096E29">
        <w:rPr>
          <w:rFonts w:ascii="Times New Roman" w:eastAsia="宋体" w:hAnsi="宋体"/>
          <w:sz w:val="22"/>
        </w:rPr>
        <w:t>,</w:t>
      </w:r>
      <w:r w:rsidRPr="00096E29">
        <w:rPr>
          <w:rFonts w:ascii="Times New Roman" w:eastAsia="宋体" w:hAnsi="宋体"/>
          <w:sz w:val="22"/>
        </w:rPr>
        <w:t>也就是大气层或者海洋表层距离远</w:t>
      </w:r>
      <w:r w:rsidRPr="00096E29">
        <w:rPr>
          <w:rFonts w:ascii="Times New Roman" w:eastAsia="宋体" w:hAnsi="宋体"/>
          <w:sz w:val="22"/>
        </w:rPr>
        <w:t>,</w:t>
      </w:r>
      <w:r w:rsidRPr="00096E29">
        <w:rPr>
          <w:rFonts w:ascii="Times New Roman" w:eastAsia="宋体" w:hAnsi="宋体"/>
          <w:sz w:val="22"/>
        </w:rPr>
        <w:t>同时和表层海水混合弱</w:t>
      </w:r>
      <w:r w:rsidRPr="00096E29">
        <w:rPr>
          <w:rFonts w:ascii="Times New Roman" w:eastAsia="宋体" w:hAnsi="宋体"/>
          <w:sz w:val="22"/>
        </w:rPr>
        <w:t>,</w:t>
      </w:r>
      <w:r w:rsidRPr="00096E29">
        <w:rPr>
          <w:rFonts w:ascii="Times New Roman" w:eastAsia="宋体" w:hAnsi="宋体"/>
          <w:sz w:val="22"/>
        </w:rPr>
        <w:t>海底绿色植物光合作用弱</w:t>
      </w:r>
      <w:r w:rsidRPr="00096E29">
        <w:rPr>
          <w:rFonts w:ascii="Times New Roman" w:eastAsia="宋体" w:hAnsi="宋体"/>
          <w:sz w:val="22"/>
        </w:rPr>
        <w:t>,</w:t>
      </w:r>
      <w:r w:rsidRPr="00096E29">
        <w:rPr>
          <w:rFonts w:ascii="Times New Roman" w:eastAsia="宋体" w:hAnsi="宋体"/>
          <w:sz w:val="22"/>
        </w:rPr>
        <w:t>多种因素导致底层海水溶解氧浓度低。第</w:t>
      </w:r>
      <w:r w:rsidRPr="00096E29">
        <w:rPr>
          <w:rFonts w:ascii="Times New Roman" w:eastAsia="宋体" w:hAnsi="宋体"/>
          <w:sz w:val="22"/>
        </w:rPr>
        <w:t>(3)</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主要考查地理环境的整体性即各要素之间的关联性。结合上题中溶解氧浓度的影响因素可知</w:t>
      </w:r>
      <w:r w:rsidRPr="00096E29">
        <w:rPr>
          <w:rFonts w:ascii="Times New Roman" w:eastAsia="宋体" w:hAnsi="宋体"/>
          <w:sz w:val="22"/>
        </w:rPr>
        <w:t>,</w:t>
      </w:r>
      <w:r w:rsidRPr="00096E29">
        <w:rPr>
          <w:rFonts w:ascii="Times New Roman" w:eastAsia="宋体" w:hAnsi="宋体"/>
          <w:sz w:val="22"/>
        </w:rPr>
        <w:t>信风增强导致溶解氧浓度增大</w:t>
      </w:r>
      <w:r w:rsidRPr="00096E29">
        <w:rPr>
          <w:rFonts w:ascii="Times New Roman" w:eastAsia="宋体" w:hAnsi="宋体"/>
          <w:sz w:val="22"/>
        </w:rPr>
        <w:t>,</w:t>
      </w:r>
      <w:r w:rsidRPr="00096E29">
        <w:rPr>
          <w:rFonts w:ascii="Times New Roman" w:eastAsia="宋体" w:hAnsi="宋体"/>
          <w:sz w:val="22"/>
        </w:rPr>
        <w:t>海水运动和海洋生物等方面均利于氧的溶解。</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Times New Roman"/>
          <w:b/>
          <w:sz w:val="22"/>
        </w:rPr>
        <w:t>19</w:t>
      </w:r>
      <w:r w:rsidRPr="00096E29">
        <w:rPr>
          <w:rFonts w:ascii="Times New Roman" w:eastAsia="宋体" w:hAnsi="Times New Roman" w:cs="Times New Roman"/>
          <w:sz w:val="22"/>
        </w:rPr>
        <w:t>.</w:t>
      </w:r>
      <w:r w:rsidRPr="00096E29">
        <w:rPr>
          <w:rFonts w:ascii="Arial" w:eastAsia="黑体" w:hAnsi="黑体"/>
          <w:sz w:val="22"/>
        </w:rPr>
        <w:t>答案</w:t>
      </w:r>
      <w:r w:rsidRPr="00096E29">
        <w:rPr>
          <w:rFonts w:ascii="Arial" w:eastAsia="黑体" w:hAnsi="黑体"/>
          <w:sz w:val="22"/>
        </w:rPr>
        <w:t xml:space="preserve"> </w:t>
      </w:r>
      <w:r w:rsidRPr="00096E29">
        <w:rPr>
          <w:rFonts w:ascii="Times New Roman" w:eastAsia="宋体" w:hAnsi="宋体"/>
          <w:sz w:val="22"/>
        </w:rPr>
        <w:t>(</w:t>
      </w:r>
      <w:r w:rsidRPr="00096E29">
        <w:rPr>
          <w:rFonts w:ascii="Times New Roman" w:eastAsia="宋体" w:hAnsi="Times New Roman"/>
          <w:b/>
          <w:sz w:val="22"/>
        </w:rPr>
        <w:t>1</w:t>
      </w:r>
      <w:r w:rsidRPr="00096E29">
        <w:rPr>
          <w:rFonts w:ascii="Times New Roman" w:eastAsia="宋体" w:hAnsi="宋体"/>
          <w:sz w:val="22"/>
        </w:rPr>
        <w:t>)</w:t>
      </w:r>
    </w:p>
    <w:p w:rsidR="001F528B" w:rsidRPr="00096E29" w:rsidRDefault="001F528B" w:rsidP="001F528B">
      <w:pPr>
        <w:tabs>
          <w:tab w:val="left" w:pos="1871"/>
          <w:tab w:val="left" w:pos="3407"/>
          <w:tab w:val="left" w:pos="4949"/>
          <w:tab w:val="left" w:pos="6599"/>
        </w:tabs>
        <w:jc w:val="center"/>
        <w:rPr>
          <w:rFonts w:ascii="Times New Roman" w:eastAsia="宋体" w:hAnsi="宋体"/>
          <w:sz w:val="22"/>
        </w:rPr>
      </w:pPr>
      <w:r w:rsidRPr="00096E29">
        <w:rPr>
          <w:rFonts w:ascii="Times New Roman" w:eastAsia="宋体" w:hAnsi="宋体"/>
          <w:noProof/>
          <w:sz w:val="22"/>
        </w:rPr>
        <w:lastRenderedPageBreak/>
        <w:drawing>
          <wp:inline distT="0" distB="0" distL="0" distR="0" wp14:anchorId="1BFC9A69" wp14:editId="44BC8224">
            <wp:extent cx="1561320" cy="1943280"/>
            <wp:effectExtent l="0" t="0" r="0" b="0"/>
            <wp:docPr id="1" name="25ZDSD13.eps" descr="id:21474838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23"/>
                    <a:stretch>
                      <a:fillRect/>
                    </a:stretch>
                  </pic:blipFill>
                  <pic:spPr>
                    <a:xfrm>
                      <a:off x="0" y="0"/>
                      <a:ext cx="1561320" cy="1943280"/>
                    </a:xfrm>
                    <a:prstGeom prst="rect">
                      <a:avLst/>
                    </a:prstGeom>
                  </pic:spPr>
                </pic:pic>
              </a:graphicData>
            </a:graphic>
          </wp:inline>
        </w:drawing>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2</w:t>
      </w:r>
      <w:r w:rsidRPr="00096E29">
        <w:rPr>
          <w:rFonts w:ascii="Times New Roman" w:eastAsia="宋体" w:hAnsi="宋体"/>
          <w:sz w:val="22"/>
        </w:rPr>
        <w:t>)</w:t>
      </w:r>
      <w:r w:rsidRPr="00096E29">
        <w:rPr>
          <w:rFonts w:ascii="Times New Roman" w:eastAsia="宋体" w:hAnsi="Times New Roman"/>
          <w:b/>
          <w:sz w:val="22"/>
        </w:rPr>
        <w:t>10</w:t>
      </w:r>
      <w:r w:rsidRPr="00096E29">
        <w:rPr>
          <w:rFonts w:ascii="Arial" w:eastAsia="黑体" w:hAnsi="黑体"/>
          <w:sz w:val="22"/>
        </w:rPr>
        <w:t xml:space="preserve"> </w:t>
      </w:r>
      <w:r w:rsidRPr="00096E29">
        <w:rPr>
          <w:rFonts w:ascii="Times New Roman" w:eastAsia="宋体" w:hAnsi="Times New Roman"/>
          <w:b/>
          <w:sz w:val="22"/>
        </w:rPr>
        <w:t>m</w:t>
      </w:r>
      <w:r w:rsidRPr="00096E29">
        <w:rPr>
          <w:rFonts w:ascii="Arial" w:eastAsia="黑体" w:hAnsi="黑体"/>
          <w:sz w:val="22"/>
        </w:rPr>
        <w:t>。</w:t>
      </w:r>
      <w:r w:rsidRPr="00096E29">
        <w:rPr>
          <w:rFonts w:ascii="Times New Roman" w:eastAsia="宋体" w:hAnsi="Times New Roman"/>
          <w:b/>
          <w:sz w:val="22"/>
        </w:rPr>
        <w:t>C</w:t>
      </w:r>
      <w:r w:rsidRPr="00096E29">
        <w:rPr>
          <w:rFonts w:ascii="Arial" w:eastAsia="黑体" w:hAnsi="黑体"/>
          <w:sz w:val="22"/>
        </w:rPr>
        <w:t>阶地形成于</w:t>
      </w:r>
      <w:r w:rsidRPr="00096E29">
        <w:rPr>
          <w:rFonts w:ascii="Times New Roman" w:eastAsia="宋体" w:hAnsi="Times New Roman"/>
          <w:b/>
          <w:sz w:val="22"/>
        </w:rPr>
        <w:t>B</w:t>
      </w:r>
      <w:r w:rsidRPr="00096E29">
        <w:rPr>
          <w:rFonts w:ascii="Arial" w:eastAsia="黑体" w:hAnsi="黑体"/>
          <w:sz w:val="22"/>
        </w:rPr>
        <w:t>阶地之后</w:t>
      </w:r>
      <w:r w:rsidRPr="00096E29">
        <w:rPr>
          <w:rFonts w:ascii="Times New Roman" w:eastAsia="宋体" w:hAnsi="宋体"/>
          <w:sz w:val="22"/>
        </w:rPr>
        <w:t>,</w:t>
      </w:r>
      <w:r w:rsidRPr="00096E29">
        <w:rPr>
          <w:rFonts w:ascii="Arial" w:eastAsia="黑体" w:hAnsi="黑体"/>
          <w:sz w:val="22"/>
        </w:rPr>
        <w:t>沉积物堆积在</w:t>
      </w:r>
      <w:r w:rsidRPr="00096E29">
        <w:rPr>
          <w:rFonts w:ascii="Times New Roman" w:eastAsia="宋体" w:hAnsi="Times New Roman"/>
          <w:b/>
          <w:sz w:val="22"/>
        </w:rPr>
        <w:t>10</w:t>
      </w:r>
      <w:r w:rsidRPr="00096E29">
        <w:rPr>
          <w:rFonts w:ascii="Arial" w:eastAsia="黑体" w:hAnsi="黑体"/>
          <w:sz w:val="22"/>
        </w:rPr>
        <w:t xml:space="preserve"> </w:t>
      </w:r>
      <w:r w:rsidRPr="00096E29">
        <w:rPr>
          <w:rFonts w:ascii="Times New Roman" w:eastAsia="宋体" w:hAnsi="Times New Roman"/>
          <w:b/>
          <w:sz w:val="22"/>
        </w:rPr>
        <w:t>m</w:t>
      </w:r>
      <w:r w:rsidRPr="00096E29">
        <w:rPr>
          <w:rFonts w:ascii="Arial" w:eastAsia="黑体" w:hAnsi="黑体"/>
          <w:sz w:val="22"/>
        </w:rPr>
        <w:t>处基岩之上。</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Times New Roman" w:eastAsia="宋体" w:hAnsi="宋体"/>
          <w:sz w:val="22"/>
        </w:rPr>
        <w:t>(</w:t>
      </w:r>
      <w:r w:rsidRPr="00096E29">
        <w:rPr>
          <w:rFonts w:ascii="Times New Roman" w:eastAsia="宋体" w:hAnsi="Times New Roman"/>
          <w:b/>
          <w:sz w:val="22"/>
        </w:rPr>
        <w:t>3</w:t>
      </w:r>
      <w:r w:rsidRPr="00096E29">
        <w:rPr>
          <w:rFonts w:ascii="Times New Roman" w:eastAsia="宋体" w:hAnsi="宋体"/>
          <w:sz w:val="22"/>
        </w:rPr>
        <w:t>)</w:t>
      </w:r>
      <w:r w:rsidRPr="00096E29">
        <w:rPr>
          <w:rFonts w:ascii="Arial" w:eastAsia="黑体" w:hAnsi="黑体"/>
          <w:sz w:val="22"/>
        </w:rPr>
        <w:t>河流沉积物层</w:t>
      </w:r>
      <w:r w:rsidRPr="00096E29">
        <w:rPr>
          <w:rFonts w:ascii="Times New Roman" w:eastAsia="宋体" w:hAnsi="宋体"/>
          <w:sz w:val="22"/>
        </w:rPr>
        <w:t>:</w:t>
      </w:r>
      <w:r w:rsidRPr="00096E29">
        <w:rPr>
          <w:rFonts w:ascii="Arial" w:eastAsia="黑体" w:hAnsi="黑体"/>
          <w:sz w:val="22"/>
        </w:rPr>
        <w:t>河流袭夺前</w:t>
      </w:r>
      <w:r w:rsidRPr="00096E29">
        <w:rPr>
          <w:rFonts w:ascii="Times New Roman" w:eastAsia="宋体" w:hAnsi="宋体"/>
          <w:sz w:val="22"/>
        </w:rPr>
        <w:t>,</w:t>
      </w:r>
      <w:r w:rsidRPr="00096E29">
        <w:rPr>
          <w:rFonts w:ascii="Arial" w:eastAsia="黑体" w:hAnsi="黑体"/>
          <w:sz w:val="22"/>
        </w:rPr>
        <w:t>河流上游挟带泥沙</w:t>
      </w:r>
      <w:r w:rsidRPr="00096E29">
        <w:rPr>
          <w:rFonts w:ascii="Times New Roman" w:eastAsia="宋体" w:hAnsi="宋体"/>
          <w:sz w:val="22"/>
        </w:rPr>
        <w:t>,</w:t>
      </w:r>
      <w:r w:rsidRPr="00096E29">
        <w:rPr>
          <w:rFonts w:ascii="Arial" w:eastAsia="黑体" w:hAnsi="黑体"/>
          <w:sz w:val="22"/>
        </w:rPr>
        <w:t>到</w:t>
      </w:r>
      <w:r w:rsidRPr="00096E29">
        <w:rPr>
          <w:rFonts w:ascii="Times New Roman" w:eastAsia="宋体" w:hAnsi="Times New Roman"/>
          <w:b/>
          <w:sz w:val="22"/>
        </w:rPr>
        <w:t>M</w:t>
      </w:r>
      <w:r w:rsidRPr="00096E29">
        <w:rPr>
          <w:rFonts w:ascii="Arial" w:eastAsia="黑体" w:hAnsi="黑体"/>
          <w:sz w:val="22"/>
        </w:rPr>
        <w:t>处流速变慢</w:t>
      </w:r>
      <w:r w:rsidRPr="00096E29">
        <w:rPr>
          <w:rFonts w:ascii="Times New Roman" w:eastAsia="宋体" w:hAnsi="宋体"/>
          <w:sz w:val="22"/>
        </w:rPr>
        <w:t>,</w:t>
      </w:r>
      <w:r w:rsidRPr="00096E29">
        <w:rPr>
          <w:rFonts w:ascii="Arial" w:eastAsia="黑体" w:hAnsi="黑体"/>
          <w:sz w:val="22"/>
        </w:rPr>
        <w:t>泥沙堆积而成。古土壤层</w:t>
      </w:r>
      <w:r w:rsidRPr="00096E29">
        <w:rPr>
          <w:rFonts w:ascii="Times New Roman" w:eastAsia="宋体" w:hAnsi="宋体"/>
          <w:sz w:val="22"/>
        </w:rPr>
        <w:t>:</w:t>
      </w:r>
      <w:r w:rsidRPr="00096E29">
        <w:rPr>
          <w:rFonts w:ascii="Arial" w:eastAsia="黑体" w:hAnsi="黑体"/>
          <w:sz w:val="22"/>
        </w:rPr>
        <w:t>河流袭夺后</w:t>
      </w:r>
      <w:r w:rsidRPr="00096E29">
        <w:rPr>
          <w:rFonts w:ascii="Times New Roman" w:eastAsia="宋体" w:hAnsi="宋体"/>
          <w:sz w:val="22"/>
        </w:rPr>
        <w:t>,</w:t>
      </w:r>
      <w:r w:rsidRPr="00096E29">
        <w:rPr>
          <w:rFonts w:ascii="Times New Roman" w:eastAsia="宋体" w:hAnsi="Times New Roman"/>
          <w:b/>
          <w:sz w:val="22"/>
        </w:rPr>
        <w:t>M</w:t>
      </w:r>
      <w:r w:rsidRPr="00096E29">
        <w:rPr>
          <w:rFonts w:ascii="Arial" w:eastAsia="黑体" w:hAnsi="黑体"/>
          <w:sz w:val="22"/>
        </w:rPr>
        <w:t>处地势高</w:t>
      </w:r>
      <w:r w:rsidRPr="00096E29">
        <w:rPr>
          <w:rFonts w:ascii="Times New Roman" w:eastAsia="宋体" w:hAnsi="宋体"/>
          <w:sz w:val="22"/>
        </w:rPr>
        <w:t>,</w:t>
      </w:r>
      <w:r w:rsidRPr="00096E29">
        <w:rPr>
          <w:rFonts w:ascii="Arial" w:eastAsia="黑体" w:hAnsi="黑体"/>
          <w:sz w:val="22"/>
        </w:rPr>
        <w:t>古河道被废弃后</w:t>
      </w:r>
      <w:r w:rsidRPr="00096E29">
        <w:rPr>
          <w:rFonts w:ascii="Times New Roman" w:eastAsia="宋体" w:hAnsi="宋体"/>
          <w:sz w:val="22"/>
        </w:rPr>
        <w:t>,</w:t>
      </w:r>
      <w:r w:rsidRPr="00096E29">
        <w:rPr>
          <w:rFonts w:ascii="Arial" w:eastAsia="黑体" w:hAnsi="黑体"/>
          <w:sz w:val="22"/>
        </w:rPr>
        <w:t>河流沉积物层深厚肥沃</w:t>
      </w:r>
      <w:r w:rsidRPr="00096E29">
        <w:rPr>
          <w:rFonts w:ascii="Times New Roman" w:eastAsia="宋体" w:hAnsi="宋体"/>
          <w:sz w:val="22"/>
        </w:rPr>
        <w:t>,</w:t>
      </w:r>
      <w:r w:rsidRPr="00096E29">
        <w:rPr>
          <w:rFonts w:ascii="Arial" w:eastAsia="黑体" w:hAnsi="黑体"/>
          <w:sz w:val="22"/>
        </w:rPr>
        <w:t>发展农业</w:t>
      </w:r>
      <w:r w:rsidRPr="00096E29">
        <w:rPr>
          <w:rFonts w:ascii="Times New Roman" w:eastAsia="宋体" w:hAnsi="宋体"/>
          <w:sz w:val="22"/>
        </w:rPr>
        <w:t>,</w:t>
      </w:r>
      <w:r w:rsidRPr="00096E29">
        <w:rPr>
          <w:rFonts w:ascii="Arial" w:eastAsia="黑体" w:hAnsi="黑体"/>
          <w:sz w:val="22"/>
        </w:rPr>
        <w:t>形成农田</w:t>
      </w:r>
      <w:r w:rsidRPr="00096E29">
        <w:rPr>
          <w:rFonts w:ascii="Times New Roman" w:eastAsia="宋体" w:hAnsi="宋体"/>
          <w:sz w:val="22"/>
        </w:rPr>
        <w:t>,</w:t>
      </w:r>
      <w:r w:rsidRPr="00096E29">
        <w:rPr>
          <w:rFonts w:ascii="Arial" w:eastAsia="黑体" w:hAnsi="黑体"/>
          <w:sz w:val="22"/>
        </w:rPr>
        <w:t>发育成古土壤层。崩积物层</w:t>
      </w:r>
      <w:r w:rsidRPr="00096E29">
        <w:rPr>
          <w:rFonts w:ascii="Times New Roman" w:eastAsia="宋体" w:hAnsi="宋体"/>
          <w:sz w:val="22"/>
        </w:rPr>
        <w:t>:</w:t>
      </w:r>
      <w:r w:rsidRPr="00096E29">
        <w:rPr>
          <w:rFonts w:ascii="Arial" w:eastAsia="黑体" w:hAnsi="黑体"/>
          <w:sz w:val="22"/>
        </w:rPr>
        <w:t>随着时间推移</w:t>
      </w:r>
      <w:r w:rsidRPr="00096E29">
        <w:rPr>
          <w:rFonts w:ascii="Times New Roman" w:eastAsia="宋体" w:hAnsi="宋体"/>
          <w:sz w:val="22"/>
        </w:rPr>
        <w:t>,</w:t>
      </w:r>
      <w:r w:rsidRPr="00096E29">
        <w:rPr>
          <w:rFonts w:ascii="Arial" w:eastAsia="黑体" w:hAnsi="黑体"/>
          <w:sz w:val="22"/>
        </w:rPr>
        <w:t>古河道两岸山体在风化及重力作用下发生崩塌</w:t>
      </w:r>
      <w:r w:rsidRPr="00096E29">
        <w:rPr>
          <w:rFonts w:ascii="Times New Roman" w:eastAsia="宋体" w:hAnsi="宋体"/>
          <w:sz w:val="22"/>
        </w:rPr>
        <w:t>,</w:t>
      </w:r>
      <w:r w:rsidRPr="00096E29">
        <w:rPr>
          <w:rFonts w:ascii="Arial" w:eastAsia="黑体" w:hAnsi="黑体"/>
          <w:sz w:val="22"/>
        </w:rPr>
        <w:t>碎石在古土壤层地表堆积。</w:t>
      </w:r>
    </w:p>
    <w:p w:rsidR="001F528B" w:rsidRPr="00096E29" w:rsidRDefault="001F528B" w:rsidP="001F528B">
      <w:pPr>
        <w:tabs>
          <w:tab w:val="left" w:pos="1871"/>
          <w:tab w:val="left" w:pos="3407"/>
          <w:tab w:val="left" w:pos="4949"/>
          <w:tab w:val="left" w:pos="6599"/>
        </w:tabs>
        <w:rPr>
          <w:rFonts w:ascii="Times New Roman" w:eastAsia="宋体" w:hAnsi="宋体"/>
          <w:sz w:val="22"/>
        </w:rPr>
      </w:pPr>
      <w:r w:rsidRPr="00096E29">
        <w:rPr>
          <w:rFonts w:ascii="Arial" w:eastAsia="黑体" w:hAnsi="黑体"/>
          <w:sz w:val="22"/>
        </w:rPr>
        <w:t>解析</w:t>
      </w:r>
      <w:r w:rsidRPr="00096E29">
        <w:rPr>
          <w:rFonts w:ascii="Arial" w:eastAsia="黑体" w:hAnsi="黑体"/>
          <w:sz w:val="22"/>
        </w:rPr>
        <w:t xml:space="preserve"> </w:t>
      </w:r>
      <w:r w:rsidRPr="00096E29">
        <w:rPr>
          <w:rFonts w:ascii="Times New Roman" w:eastAsia="宋体" w:hAnsi="宋体"/>
          <w:sz w:val="22"/>
        </w:rPr>
        <w:t>本题通过河流袭夺及阶地的形成</w:t>
      </w:r>
      <w:r w:rsidRPr="00096E29">
        <w:rPr>
          <w:rFonts w:ascii="Times New Roman" w:eastAsia="宋体" w:hAnsi="宋体"/>
          <w:sz w:val="22"/>
        </w:rPr>
        <w:t>,</w:t>
      </w:r>
      <w:r w:rsidRPr="00096E29">
        <w:rPr>
          <w:rFonts w:ascii="Times New Roman" w:eastAsia="宋体" w:hAnsi="宋体"/>
          <w:sz w:val="22"/>
        </w:rPr>
        <w:t>考查地质作用过程。第</w:t>
      </w:r>
      <w:r w:rsidRPr="00096E29">
        <w:rPr>
          <w:rFonts w:ascii="Times New Roman" w:eastAsia="宋体" w:hAnsi="宋体"/>
          <w:sz w:val="22"/>
        </w:rPr>
        <w:t>(1)</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画图题</w:t>
      </w:r>
      <w:r w:rsidRPr="00096E29">
        <w:rPr>
          <w:rFonts w:ascii="Times New Roman" w:eastAsia="宋体" w:hAnsi="宋体"/>
          <w:sz w:val="22"/>
        </w:rPr>
        <w:t>,</w:t>
      </w:r>
      <w:r w:rsidRPr="00096E29">
        <w:rPr>
          <w:rFonts w:ascii="Times New Roman" w:eastAsia="宋体" w:hAnsi="宋体"/>
          <w:sz w:val="22"/>
        </w:rPr>
        <w:t>作为山东卷的特色</w:t>
      </w:r>
      <w:r w:rsidRPr="00096E29">
        <w:rPr>
          <w:rFonts w:ascii="Times New Roman" w:eastAsia="宋体" w:hAnsi="宋体"/>
          <w:sz w:val="22"/>
        </w:rPr>
        <w:t>,</w:t>
      </w:r>
      <w:r w:rsidRPr="00096E29">
        <w:rPr>
          <w:rFonts w:ascii="Times New Roman" w:eastAsia="宋体" w:hAnsi="宋体"/>
          <w:sz w:val="22"/>
        </w:rPr>
        <w:t>在预料之中。要求画出两河的分水岭</w:t>
      </w:r>
      <w:r w:rsidRPr="00096E29">
        <w:rPr>
          <w:rFonts w:ascii="Times New Roman" w:eastAsia="宋体" w:hAnsi="宋体"/>
          <w:sz w:val="22"/>
        </w:rPr>
        <w:t>,</w:t>
      </w:r>
      <w:r w:rsidRPr="00096E29">
        <w:rPr>
          <w:rFonts w:ascii="Times New Roman" w:eastAsia="宋体" w:hAnsi="宋体"/>
          <w:sz w:val="22"/>
        </w:rPr>
        <w:t>画在两河支流之间。河流袭夺后</w:t>
      </w:r>
      <w:r w:rsidRPr="00096E29">
        <w:rPr>
          <w:rFonts w:ascii="Times New Roman" w:eastAsia="宋体" w:hAnsi="宋体"/>
          <w:sz w:val="22"/>
        </w:rPr>
        <w:t>,M</w:t>
      </w:r>
      <w:r w:rsidRPr="00096E29">
        <w:rPr>
          <w:rFonts w:ascii="Times New Roman" w:eastAsia="宋体" w:hAnsi="宋体"/>
          <w:sz w:val="22"/>
        </w:rPr>
        <w:t>处古河道主要应该属于甲河流域</w:t>
      </w:r>
      <w:r w:rsidRPr="00096E29">
        <w:rPr>
          <w:rFonts w:ascii="Times New Roman" w:eastAsia="宋体" w:hAnsi="宋体"/>
          <w:sz w:val="22"/>
        </w:rPr>
        <w:t>,</w:t>
      </w:r>
      <w:r w:rsidRPr="00096E29">
        <w:rPr>
          <w:rFonts w:ascii="Times New Roman" w:eastAsia="宋体" w:hAnsi="宋体"/>
          <w:sz w:val="22"/>
        </w:rPr>
        <w:t>故</w:t>
      </w:r>
      <w:r w:rsidRPr="00096E29">
        <w:rPr>
          <w:rFonts w:ascii="Times New Roman" w:eastAsia="宋体" w:hAnsi="宋体"/>
          <w:sz w:val="22"/>
        </w:rPr>
        <w:t>M</w:t>
      </w:r>
      <w:r w:rsidRPr="00096E29">
        <w:rPr>
          <w:rFonts w:ascii="Times New Roman" w:eastAsia="宋体" w:hAnsi="宋体"/>
          <w:sz w:val="22"/>
        </w:rPr>
        <w:t>处分水岭接近乙河支流源头。第</w:t>
      </w:r>
      <w:r w:rsidRPr="00096E29">
        <w:rPr>
          <w:rFonts w:ascii="Times New Roman" w:eastAsia="宋体" w:hAnsi="宋体"/>
          <w:sz w:val="22"/>
        </w:rPr>
        <w:t>(2)</w:t>
      </w:r>
      <w:r w:rsidRPr="00096E29">
        <w:rPr>
          <w:rFonts w:ascii="Times New Roman" w:eastAsia="宋体" w:hAnsi="宋体"/>
          <w:sz w:val="22"/>
        </w:rPr>
        <w:t>题</w:t>
      </w:r>
      <w:r w:rsidRPr="00096E29">
        <w:rPr>
          <w:rFonts w:ascii="Times New Roman" w:eastAsia="宋体" w:hAnsi="宋体"/>
          <w:sz w:val="22"/>
        </w:rPr>
        <w:t>,A</w:t>
      </w:r>
      <w:r w:rsidRPr="00096E29">
        <w:rPr>
          <w:rFonts w:ascii="Times New Roman" w:eastAsia="宋体" w:hAnsi="宋体"/>
          <w:sz w:val="22"/>
        </w:rPr>
        <w:t>阶地形成之后</w:t>
      </w:r>
      <w:r w:rsidRPr="00096E29">
        <w:rPr>
          <w:rFonts w:ascii="Times New Roman" w:eastAsia="宋体" w:hAnsi="宋体"/>
          <w:sz w:val="22"/>
        </w:rPr>
        <w:t>,</w:t>
      </w:r>
      <w:r w:rsidRPr="00096E29">
        <w:rPr>
          <w:rFonts w:ascii="Times New Roman" w:eastAsia="宋体" w:hAnsi="宋体"/>
          <w:sz w:val="22"/>
        </w:rPr>
        <w:t>地壳抬升</w:t>
      </w:r>
      <w:r w:rsidRPr="00096E29">
        <w:rPr>
          <w:rFonts w:ascii="Times New Roman" w:eastAsia="宋体" w:hAnsi="宋体"/>
          <w:sz w:val="22"/>
        </w:rPr>
        <w:t>,</w:t>
      </w:r>
      <w:r w:rsidRPr="00096E29">
        <w:rPr>
          <w:rFonts w:ascii="Times New Roman" w:eastAsia="宋体" w:hAnsi="宋体"/>
          <w:sz w:val="22"/>
        </w:rPr>
        <w:t>河流下切侵蚀</w:t>
      </w:r>
      <w:r w:rsidRPr="00096E29">
        <w:rPr>
          <w:rFonts w:ascii="Times New Roman" w:eastAsia="宋体" w:hAnsi="宋体"/>
          <w:sz w:val="22"/>
        </w:rPr>
        <w:t>,B</w:t>
      </w:r>
      <w:r w:rsidRPr="00096E29">
        <w:rPr>
          <w:rFonts w:ascii="Times New Roman" w:eastAsia="宋体" w:hAnsi="宋体"/>
          <w:sz w:val="22"/>
        </w:rPr>
        <w:t>阶地开始形成</w:t>
      </w:r>
      <w:r w:rsidRPr="00096E29">
        <w:rPr>
          <w:rFonts w:ascii="Times New Roman" w:eastAsia="宋体" w:hAnsi="宋体"/>
          <w:sz w:val="22"/>
        </w:rPr>
        <w:t>,</w:t>
      </w:r>
      <w:r w:rsidRPr="00096E29">
        <w:rPr>
          <w:rFonts w:ascii="Times New Roman" w:eastAsia="宋体" w:hAnsi="宋体"/>
          <w:sz w:val="22"/>
        </w:rPr>
        <w:t>直到河流下切到</w:t>
      </w:r>
      <w:r w:rsidRPr="00096E29">
        <w:rPr>
          <w:rFonts w:ascii="Times New Roman" w:eastAsia="宋体" w:hAnsi="宋体"/>
          <w:sz w:val="22"/>
        </w:rPr>
        <w:t>10 m</w:t>
      </w:r>
      <w:r w:rsidRPr="00096E29">
        <w:rPr>
          <w:rFonts w:ascii="Times New Roman" w:eastAsia="宋体" w:hAnsi="宋体"/>
          <w:sz w:val="22"/>
        </w:rPr>
        <w:t>处</w:t>
      </w:r>
      <w:r w:rsidRPr="00096E29">
        <w:rPr>
          <w:rFonts w:ascii="Times New Roman" w:eastAsia="宋体" w:hAnsi="宋体"/>
          <w:sz w:val="22"/>
        </w:rPr>
        <w:t>,</w:t>
      </w:r>
      <w:r w:rsidRPr="00096E29">
        <w:rPr>
          <w:rFonts w:ascii="Times New Roman" w:eastAsia="宋体" w:hAnsi="宋体"/>
          <w:sz w:val="22"/>
        </w:rPr>
        <w:t>地壳停止抬升</w:t>
      </w:r>
      <w:r w:rsidRPr="00096E29">
        <w:rPr>
          <w:rFonts w:ascii="Times New Roman" w:eastAsia="宋体" w:hAnsi="宋体"/>
          <w:sz w:val="22"/>
        </w:rPr>
        <w:t>,</w:t>
      </w:r>
      <w:r w:rsidRPr="00096E29">
        <w:rPr>
          <w:rFonts w:ascii="Times New Roman" w:eastAsia="宋体" w:hAnsi="宋体"/>
          <w:sz w:val="22"/>
        </w:rPr>
        <w:t>河流堆积</w:t>
      </w:r>
      <w:r w:rsidRPr="00096E29">
        <w:rPr>
          <w:rFonts w:ascii="Times New Roman" w:eastAsia="宋体" w:hAnsi="宋体"/>
          <w:sz w:val="22"/>
        </w:rPr>
        <w:t>,</w:t>
      </w:r>
      <w:r w:rsidRPr="00096E29">
        <w:rPr>
          <w:rFonts w:ascii="Times New Roman" w:eastAsia="宋体" w:hAnsi="宋体"/>
          <w:sz w:val="22"/>
        </w:rPr>
        <w:t>形成</w:t>
      </w:r>
      <w:r w:rsidRPr="00096E29">
        <w:rPr>
          <w:rFonts w:ascii="Times New Roman" w:eastAsia="宋体" w:hAnsi="宋体"/>
          <w:sz w:val="22"/>
        </w:rPr>
        <w:t>C</w:t>
      </w:r>
      <w:r w:rsidRPr="00096E29">
        <w:rPr>
          <w:rFonts w:ascii="Times New Roman" w:eastAsia="宋体" w:hAnsi="宋体"/>
          <w:sz w:val="22"/>
        </w:rPr>
        <w:t>沉积物</w:t>
      </w:r>
      <w:r w:rsidRPr="00096E29">
        <w:rPr>
          <w:rFonts w:ascii="Times New Roman" w:eastAsia="宋体" w:hAnsi="宋体"/>
          <w:sz w:val="22"/>
        </w:rPr>
        <w:t>,</w:t>
      </w:r>
      <w:r w:rsidRPr="00096E29">
        <w:rPr>
          <w:rFonts w:ascii="Times New Roman" w:eastAsia="宋体" w:hAnsi="宋体"/>
          <w:sz w:val="22"/>
        </w:rPr>
        <w:t>因此在</w:t>
      </w:r>
      <w:r w:rsidRPr="00096E29">
        <w:rPr>
          <w:rFonts w:ascii="Times New Roman" w:eastAsia="宋体" w:hAnsi="宋体"/>
          <w:sz w:val="22"/>
        </w:rPr>
        <w:t>B</w:t>
      </w:r>
      <w:r w:rsidRPr="00096E29">
        <w:rPr>
          <w:rFonts w:ascii="Times New Roman" w:eastAsia="宋体" w:hAnsi="宋体"/>
          <w:sz w:val="22"/>
        </w:rPr>
        <w:t>阶地的形成过程中</w:t>
      </w:r>
      <w:r w:rsidRPr="00096E29">
        <w:rPr>
          <w:rFonts w:ascii="Times New Roman" w:eastAsia="宋体" w:hAnsi="宋体"/>
          <w:sz w:val="22"/>
        </w:rPr>
        <w:t>,</w:t>
      </w:r>
      <w:r w:rsidRPr="00096E29">
        <w:rPr>
          <w:rFonts w:ascii="Times New Roman" w:eastAsia="宋体" w:hAnsi="宋体"/>
          <w:sz w:val="22"/>
        </w:rPr>
        <w:t>河流下切最深处的拔河高度为</w:t>
      </w:r>
      <w:r w:rsidRPr="00096E29">
        <w:rPr>
          <w:rFonts w:ascii="Times New Roman" w:eastAsia="宋体" w:hAnsi="宋体"/>
          <w:sz w:val="22"/>
        </w:rPr>
        <w:t>10 m</w:t>
      </w:r>
      <w:r w:rsidRPr="00096E29">
        <w:rPr>
          <w:rFonts w:ascii="Times New Roman" w:eastAsia="宋体" w:hAnsi="宋体"/>
          <w:sz w:val="22"/>
        </w:rPr>
        <w:t>。第</w:t>
      </w:r>
      <w:r w:rsidRPr="00096E29">
        <w:rPr>
          <w:rFonts w:ascii="Times New Roman" w:eastAsia="宋体" w:hAnsi="宋体"/>
          <w:sz w:val="22"/>
        </w:rPr>
        <w:t>(3)</w:t>
      </w:r>
      <w:r w:rsidRPr="00096E29">
        <w:rPr>
          <w:rFonts w:ascii="Times New Roman" w:eastAsia="宋体" w:hAnsi="宋体"/>
          <w:sz w:val="22"/>
        </w:rPr>
        <w:t>题</w:t>
      </w:r>
      <w:r w:rsidRPr="00096E29">
        <w:rPr>
          <w:rFonts w:ascii="Times New Roman" w:eastAsia="宋体" w:hAnsi="宋体"/>
          <w:sz w:val="22"/>
        </w:rPr>
        <w:t>,</w:t>
      </w:r>
      <w:r w:rsidRPr="00096E29">
        <w:rPr>
          <w:rFonts w:ascii="Times New Roman" w:eastAsia="宋体" w:hAnsi="宋体"/>
          <w:sz w:val="22"/>
        </w:rPr>
        <w:t>主要考查学生的空间想象及推理能力</w:t>
      </w:r>
      <w:r w:rsidRPr="00096E29">
        <w:rPr>
          <w:rFonts w:ascii="Times New Roman" w:eastAsia="宋体" w:hAnsi="宋体"/>
          <w:sz w:val="22"/>
        </w:rPr>
        <w:t>,</w:t>
      </w:r>
      <w:r w:rsidRPr="00096E29">
        <w:rPr>
          <w:rFonts w:ascii="Times New Roman" w:eastAsia="宋体" w:hAnsi="宋体"/>
          <w:sz w:val="22"/>
        </w:rPr>
        <w:t>模拟恢复地质事件。要求说明图中基岩以上各层的形成过程</w:t>
      </w:r>
      <w:r w:rsidRPr="00096E29">
        <w:rPr>
          <w:rFonts w:ascii="Times New Roman" w:eastAsia="宋体" w:hAnsi="宋体"/>
          <w:sz w:val="22"/>
        </w:rPr>
        <w:t>,</w:t>
      </w:r>
      <w:r w:rsidRPr="00096E29">
        <w:rPr>
          <w:rFonts w:ascii="Times New Roman" w:eastAsia="宋体" w:hAnsi="宋体"/>
          <w:sz w:val="22"/>
        </w:rPr>
        <w:t>基岩以上有三层</w:t>
      </w:r>
      <w:r w:rsidRPr="00096E29">
        <w:rPr>
          <w:rFonts w:ascii="Times New Roman" w:eastAsia="宋体" w:hAnsi="宋体"/>
          <w:sz w:val="22"/>
        </w:rPr>
        <w:t>,</w:t>
      </w:r>
      <w:r w:rsidRPr="00096E29">
        <w:rPr>
          <w:rFonts w:ascii="Times New Roman" w:eastAsia="宋体" w:hAnsi="宋体"/>
          <w:sz w:val="22"/>
        </w:rPr>
        <w:t>即河流沉积物层、古土壤层和崩积物层</w:t>
      </w:r>
      <w:r w:rsidRPr="00096E29">
        <w:rPr>
          <w:rFonts w:ascii="Times New Roman" w:eastAsia="宋体" w:hAnsi="宋体"/>
          <w:sz w:val="22"/>
        </w:rPr>
        <w:t>,</w:t>
      </w:r>
      <w:r w:rsidRPr="00096E29">
        <w:rPr>
          <w:rFonts w:ascii="Times New Roman" w:eastAsia="宋体" w:hAnsi="宋体"/>
          <w:sz w:val="22"/>
        </w:rPr>
        <w:t>并且要求从外力作用变化的角度说明。早期河流沉积物层是由河流上游带来泥沙在此沉积而成</w:t>
      </w:r>
      <w:r w:rsidRPr="00096E29">
        <w:rPr>
          <w:rFonts w:ascii="Times New Roman" w:eastAsia="宋体" w:hAnsi="宋体"/>
          <w:sz w:val="22"/>
        </w:rPr>
        <w:t>,</w:t>
      </w:r>
      <w:r w:rsidRPr="00096E29">
        <w:rPr>
          <w:rFonts w:ascii="Times New Roman" w:eastAsia="宋体" w:hAnsi="宋体"/>
          <w:sz w:val="22"/>
        </w:rPr>
        <w:t>要强调此时在河流袭夺之前。河流袭夺后</w:t>
      </w:r>
      <w:r w:rsidRPr="00096E29">
        <w:rPr>
          <w:rFonts w:ascii="Times New Roman" w:eastAsia="宋体" w:hAnsi="宋体"/>
          <w:sz w:val="22"/>
        </w:rPr>
        <w:t>,</w:t>
      </w:r>
      <w:r w:rsidRPr="00096E29">
        <w:rPr>
          <w:rFonts w:ascii="Times New Roman" w:eastAsia="宋体" w:hAnsi="宋体"/>
          <w:sz w:val="22"/>
        </w:rPr>
        <w:t>古河道被废弃</w:t>
      </w:r>
      <w:r w:rsidRPr="00096E29">
        <w:rPr>
          <w:rFonts w:ascii="Times New Roman" w:eastAsia="宋体" w:hAnsi="宋体"/>
          <w:sz w:val="22"/>
        </w:rPr>
        <w:t>,</w:t>
      </w:r>
      <w:r w:rsidRPr="00096E29">
        <w:rPr>
          <w:rFonts w:ascii="Times New Roman" w:eastAsia="宋体" w:hAnsi="宋体"/>
          <w:sz w:val="22"/>
        </w:rPr>
        <w:t>形成古土壤层</w:t>
      </w:r>
      <w:r w:rsidRPr="00096E29">
        <w:rPr>
          <w:rFonts w:ascii="Times New Roman" w:eastAsia="宋体" w:hAnsi="宋体"/>
          <w:sz w:val="22"/>
        </w:rPr>
        <w:t>,</w:t>
      </w:r>
      <w:r w:rsidRPr="00096E29">
        <w:rPr>
          <w:rFonts w:ascii="Times New Roman" w:eastAsia="宋体" w:hAnsi="宋体"/>
          <w:sz w:val="22"/>
        </w:rPr>
        <w:t>推测该地发展农业活动。崩积物层从字面意思可以理解为崩塌物堆积而成。</w:t>
      </w:r>
    </w:p>
    <w:p w:rsidR="001F528B" w:rsidRPr="00096E29" w:rsidRDefault="001F528B" w:rsidP="001F528B">
      <w:pPr>
        <w:tabs>
          <w:tab w:val="left" w:pos="1871"/>
          <w:tab w:val="left" w:pos="3407"/>
          <w:tab w:val="left" w:pos="4949"/>
          <w:tab w:val="left" w:pos="6599"/>
        </w:tabs>
        <w:rPr>
          <w:sz w:val="22"/>
        </w:rPr>
      </w:pPr>
    </w:p>
    <w:p w:rsidR="0040163A" w:rsidRPr="001F528B" w:rsidRDefault="0040163A" w:rsidP="005D0D35">
      <w:pPr>
        <w:tabs>
          <w:tab w:val="left" w:pos="1871"/>
          <w:tab w:val="left" w:pos="3407"/>
          <w:tab w:val="left" w:pos="4949"/>
          <w:tab w:val="left" w:pos="6599"/>
        </w:tabs>
      </w:pPr>
    </w:p>
    <w:sectPr w:rsidR="0040163A" w:rsidRPr="001F528B" w:rsidSect="001F528B">
      <w:pgSz w:w="11907" w:h="16839" w:code="9"/>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71859" w:rsidRDefault="00E71859" w:rsidP="006C537E">
      <w:r>
        <w:separator/>
      </w:r>
    </w:p>
  </w:endnote>
  <w:endnote w:type="continuationSeparator" w:id="0">
    <w:p w:rsidR="00E71859" w:rsidRDefault="00E71859" w:rsidP="006C53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71859" w:rsidRDefault="00E71859">
      <w:r>
        <w:separator/>
      </w:r>
    </w:p>
  </w:footnote>
  <w:footnote w:type="continuationSeparator" w:id="0">
    <w:p w:rsidR="00E71859" w:rsidRDefault="00E718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43C97"/>
    <w:rsid w:val="00051636"/>
    <w:rsid w:val="0006373F"/>
    <w:rsid w:val="00075369"/>
    <w:rsid w:val="000B623B"/>
    <w:rsid w:val="001302C8"/>
    <w:rsid w:val="0013235C"/>
    <w:rsid w:val="00152ED9"/>
    <w:rsid w:val="001C5ADF"/>
    <w:rsid w:val="001F528B"/>
    <w:rsid w:val="002068E6"/>
    <w:rsid w:val="00292EDB"/>
    <w:rsid w:val="00326389"/>
    <w:rsid w:val="00327CDE"/>
    <w:rsid w:val="00391EE7"/>
    <w:rsid w:val="003B1CD3"/>
    <w:rsid w:val="0040163A"/>
    <w:rsid w:val="00405CA5"/>
    <w:rsid w:val="00451408"/>
    <w:rsid w:val="00486645"/>
    <w:rsid w:val="0049669A"/>
    <w:rsid w:val="004A2F49"/>
    <w:rsid w:val="004A3019"/>
    <w:rsid w:val="00510EA2"/>
    <w:rsid w:val="005156A7"/>
    <w:rsid w:val="005243A2"/>
    <w:rsid w:val="00535272"/>
    <w:rsid w:val="005518C6"/>
    <w:rsid w:val="005B0CFB"/>
    <w:rsid w:val="005D0D35"/>
    <w:rsid w:val="005F127C"/>
    <w:rsid w:val="006C537E"/>
    <w:rsid w:val="006E28A5"/>
    <w:rsid w:val="00720332"/>
    <w:rsid w:val="0074198C"/>
    <w:rsid w:val="0081363D"/>
    <w:rsid w:val="00843D10"/>
    <w:rsid w:val="008B3DDC"/>
    <w:rsid w:val="009217BC"/>
    <w:rsid w:val="00960619"/>
    <w:rsid w:val="00971BFB"/>
    <w:rsid w:val="009D7281"/>
    <w:rsid w:val="009F4C47"/>
    <w:rsid w:val="00A33F40"/>
    <w:rsid w:val="00AB315B"/>
    <w:rsid w:val="00B308B8"/>
    <w:rsid w:val="00B82B68"/>
    <w:rsid w:val="00BA1E36"/>
    <w:rsid w:val="00BF17CB"/>
    <w:rsid w:val="00C47140"/>
    <w:rsid w:val="00C6302E"/>
    <w:rsid w:val="00C82289"/>
    <w:rsid w:val="00CB1D13"/>
    <w:rsid w:val="00D01BC0"/>
    <w:rsid w:val="00D3685C"/>
    <w:rsid w:val="00D81827"/>
    <w:rsid w:val="00D940E1"/>
    <w:rsid w:val="00D945CF"/>
    <w:rsid w:val="00E05032"/>
    <w:rsid w:val="00E336E3"/>
    <w:rsid w:val="00E5427A"/>
    <w:rsid w:val="00E629AC"/>
    <w:rsid w:val="00E71859"/>
    <w:rsid w:val="00E93DC0"/>
    <w:rsid w:val="00EB4538"/>
    <w:rsid w:val="00F043AD"/>
    <w:rsid w:val="00F2499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A0326491-94D0-47DD-82E1-8F81E45852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NEU-BZ-S92" w:cstheme="minorBidi"/>
        <w:sz w:val="22"/>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669A"/>
    <w:rPr>
      <w:rFonts w:ascii="NEU-BZ-S92" w:eastAsia="方正书宋_GBK"/>
      <w:color w:val="00000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5427A"/>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Char"/>
    <w:uiPriority w:val="99"/>
    <w:unhideWhenUsed/>
    <w:rsid w:val="006C537E"/>
    <w:pPr>
      <w:tabs>
        <w:tab w:val="center" w:pos="4513"/>
        <w:tab w:val="right" w:pos="9026"/>
      </w:tabs>
    </w:pPr>
  </w:style>
  <w:style w:type="character" w:customStyle="1" w:styleId="Char">
    <w:name w:val="页眉 Char"/>
    <w:basedOn w:val="a0"/>
    <w:link w:val="a4"/>
    <w:uiPriority w:val="99"/>
    <w:rsid w:val="006C537E"/>
  </w:style>
  <w:style w:type="paragraph" w:styleId="a5">
    <w:name w:val="footer"/>
    <w:basedOn w:val="a"/>
    <w:link w:val="Char0"/>
    <w:uiPriority w:val="99"/>
    <w:unhideWhenUsed/>
    <w:rsid w:val="006C537E"/>
    <w:pPr>
      <w:tabs>
        <w:tab w:val="center" w:pos="4513"/>
        <w:tab w:val="right" w:pos="9026"/>
      </w:tabs>
    </w:pPr>
  </w:style>
  <w:style w:type="character" w:customStyle="1" w:styleId="Char0">
    <w:name w:val="页脚 Char"/>
    <w:basedOn w:val="a0"/>
    <w:link w:val="a5"/>
    <w:uiPriority w:val="99"/>
    <w:rsid w:val="006C537E"/>
  </w:style>
  <w:style w:type="paragraph" w:styleId="a6">
    <w:name w:val="List Paragraph"/>
    <w:basedOn w:val="a"/>
    <w:uiPriority w:val="34"/>
    <w:qFormat/>
    <w:rsid w:val="00451408"/>
    <w:pPr>
      <w:ind w:left="720"/>
      <w:contextualSpacing/>
    </w:pPr>
  </w:style>
  <w:style w:type="paragraph" w:styleId="a7">
    <w:name w:val="Balloon Text"/>
    <w:basedOn w:val="a"/>
    <w:link w:val="Char1"/>
    <w:uiPriority w:val="99"/>
    <w:semiHidden/>
    <w:unhideWhenUsed/>
    <w:rsid w:val="009217BC"/>
    <w:rPr>
      <w:rFonts w:ascii="Tahoma" w:hAnsi="Tahoma" w:cs="Tahoma"/>
      <w:sz w:val="16"/>
      <w:szCs w:val="16"/>
    </w:rPr>
  </w:style>
  <w:style w:type="character" w:customStyle="1" w:styleId="Char1">
    <w:name w:val="批注框文本 Char"/>
    <w:basedOn w:val="a0"/>
    <w:link w:val="a7"/>
    <w:uiPriority w:val="99"/>
    <w:semiHidden/>
    <w:rsid w:val="009217BC"/>
    <w:rPr>
      <w:rFonts w:ascii="Tahoma" w:hAnsi="Tahoma" w:cs="Tahoma"/>
      <w:sz w:val="16"/>
      <w:szCs w:val="16"/>
    </w:rPr>
  </w:style>
  <w:style w:type="paragraph" w:styleId="a8">
    <w:name w:val="Quote"/>
    <w:basedOn w:val="a"/>
    <w:next w:val="a"/>
    <w:link w:val="Char2"/>
    <w:uiPriority w:val="29"/>
    <w:qFormat/>
    <w:rsid w:val="00F81A0E"/>
    <w:rPr>
      <w:i/>
      <w:iCs/>
      <w:color w:val="000000" w:themeColor="text1"/>
    </w:rPr>
  </w:style>
  <w:style w:type="character" w:customStyle="1" w:styleId="Char2">
    <w:name w:val="引用 Char"/>
    <w:basedOn w:val="a0"/>
    <w:link w:val="a8"/>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
    <w:next w:val="a"/>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basedOn w:val="a0"/>
    <w:link w:val="a9"/>
    <w:uiPriority w:val="99"/>
    <w:semiHidden/>
    <w:rPr>
      <w:sz w:val="18"/>
      <w:szCs w:val="18"/>
    </w:rPr>
  </w:style>
  <w:style w:type="paragraph" w:styleId="a9">
    <w:name w:val="footnote text"/>
    <w:basedOn w:val="a"/>
    <w:link w:val="Char3"/>
    <w:uiPriority w:val="99"/>
    <w:semiHidden/>
    <w:unhideWhenUsed/>
    <w:pPr>
      <w:snapToGrid w:val="0"/>
    </w:pPr>
    <w:rPr>
      <w:sz w:val="18"/>
      <w:szCs w:val="18"/>
    </w:rPr>
  </w:style>
  <w:style w:type="character" w:styleId="aa">
    <w:name w:val="footnote reference"/>
    <w:basedOn w:val="a0"/>
    <w:uiPriority w:val="99"/>
    <w:semiHidden/>
    <w:unhideWhenUsed/>
    <w:rPr>
      <w:vertAlign w:val="superscript"/>
    </w:rPr>
  </w:style>
  <w:style w:type="paragraph" w:customStyle="1" w:styleId="ab">
    <w:name w:val="二级章节"/>
    <w:basedOn w:val="a"/>
    <w:qFormat/>
    <w:pPr>
      <w:outlineLvl w:val="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dp:LabelRoot xmlns:dp="http://www.founder.com/2010/digitalPublish/labelTree" tagType="contentCtrl">
</dp:LabelRoot>
</file>

<file path=customXml/item2.xml><?xml version="1.0" encoding="utf-8"?>
<dp:MaterialRoot xmlns:dp="http://www.founder.com/2010/digitalPublish/labelTree">
  <dp:innerMaterials>
	</dp:innerMaterials>
  <dp:materials>
	</dp:materials>
</dp:MaterialRoot>
</file>

<file path=customXml/item3.xml><?xml version="1.0" encoding="utf-8"?>
<cxp:PackageInfo xmlns:cxp="http://www.founder.com/2010/customXmlParts">
  <LabelTrees>
    <LabelTree customXmlPartId="{4B3307D3-B2C9-4FF8-8CBB-8B9570B3AA04}"/>
  </LabelTrees>
  <MaterialLists>
    <MaterialList customXmlPartId="{5505690D-EC57-40c0-9652-C948A28899F0}"/>
  </MaterialLists>
</cxp:PackageInfo>
</file>

<file path=customXml/item4.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2.xml><?xml version="1.0" encoding="utf-8"?>
<ds:datastoreItem xmlns:ds="http://schemas.openxmlformats.org/officeDocument/2006/customXml" ds:itemID="{5505690D-EC57-40C0-9652-C948A28899F0}">
  <ds:schemaRefs>
    <ds:schemaRef ds:uri="http://www.founder.com/2010/digitalPublish/labelTree"/>
  </ds:schemaRefs>
</ds:datastoreItem>
</file>

<file path=customXml/itemProps3.xml><?xml version="1.0" encoding="utf-8"?>
<ds:datastoreItem xmlns:ds="http://schemas.openxmlformats.org/officeDocument/2006/customXml" ds:itemID="{A6139CF6-5931-4AE5-A712-2A5998365C5A}">
  <ds:schemaRefs>
    <ds:schemaRef ds:uri="http://www.founder.com/2010/customXmlParts"/>
  </ds:schemaRefs>
</ds:datastoreItem>
</file>

<file path=customXml/itemProps4.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1281</Words>
  <Characters>7308</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8572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Medical NOte</dc:title>
  <dc:creator>Intergen Administrator</dc:creator>
  <cp:lastModifiedBy>Administrator</cp:lastModifiedBy>
  <cp:revision>4</cp:revision>
  <dcterms:created xsi:type="dcterms:W3CDTF">2013-01-05T00:31:00Z</dcterms:created>
  <dcterms:modified xsi:type="dcterms:W3CDTF">2025-07-19T08:39:00Z</dcterms:modified>
</cp:coreProperties>
</file>