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jc w:val="center"/>
        <w:rPr>
          <w:rFonts w:ascii="Times New Roman" w:eastAsia="宋体" w:hAnsi="宋体"/>
        </w:rPr>
      </w:pPr>
      <w:r w:rsidRPr="000F7F3B">
        <w:rPr>
          <w:rFonts w:ascii="Arial" w:eastAsia="黑体" w:hAnsi="黑体"/>
          <w:sz w:val="32"/>
          <w:bdr w:val="single" w:sz="4" w:space="0" w:color="000000"/>
          <w:shd w:val="solid" w:color="BFBFBF" w:fill="auto"/>
        </w:rPr>
        <w:t>壹铭高考</w:t>
      </w:r>
      <w:r w:rsidRPr="000F7F3B">
        <w:rPr>
          <w:rFonts w:ascii="Arial" w:eastAsia="黑体" w:hAnsi="黑体"/>
          <w:sz w:val="32"/>
        </w:rPr>
        <w:t xml:space="preserve"> </w:t>
      </w:r>
      <w:r w:rsidRPr="000F7F3B">
        <w:rPr>
          <w:rFonts w:ascii="Times New Roman" w:eastAsia="宋体" w:hAnsi="Times New Roman"/>
          <w:b/>
          <w:sz w:val="42"/>
        </w:rPr>
        <w:t>2025</w:t>
      </w:r>
      <w:r w:rsidRPr="000F7F3B">
        <w:rPr>
          <w:rFonts w:ascii="Times New Roman" w:eastAsia="宋体" w:hAnsi="宋体"/>
          <w:b/>
          <w:sz w:val="42"/>
        </w:rPr>
        <w:t>年普通高中学业</w:t>
      </w:r>
      <w:r w:rsidRPr="000F7F3B">
        <w:rPr>
          <w:rFonts w:ascii="Times New Roman" w:eastAsia="宋体" w:hAnsi="宋体"/>
          <w:b/>
          <w:sz w:val="42"/>
        </w:rPr>
        <w:br/>
        <w:t xml:space="preserve"> </w:t>
      </w:r>
      <w:r w:rsidRPr="000F7F3B">
        <w:rPr>
          <w:rFonts w:ascii="Times New Roman" w:eastAsia="宋体" w:hAnsi="宋体"/>
          <w:b/>
          <w:sz w:val="42"/>
        </w:rPr>
        <w:t>水平选择性考试</w:t>
      </w:r>
      <w:r w:rsidRPr="000F7F3B">
        <w:rPr>
          <w:rFonts w:ascii="Times New Roman" w:eastAsia="宋体" w:hAnsi="宋体"/>
        </w:rPr>
        <w:t xml:space="preserve">　</w:t>
      </w:r>
      <w:r w:rsidRPr="000F7F3B">
        <w:rPr>
          <w:rFonts w:ascii="Times New Roman" w:eastAsia="NEU-BZ-S92" w:hAnsi="Times New Roman" w:cs="Times New Roman"/>
          <w:color w:val="BFBFBF"/>
          <w:sz w:val="60"/>
        </w:rPr>
        <w:t>●</w:t>
      </w:r>
      <w:r w:rsidRPr="000F7F3B">
        <w:rPr>
          <w:rFonts w:ascii="Times New Roman" w:eastAsia="宋体" w:hAnsi="宋体"/>
          <w:sz w:val="40"/>
        </w:rPr>
        <w:t>1</w:t>
      </w:r>
    </w:p>
    <w:p w:rsidR="000F7F3B" w:rsidRPr="000F7F3B" w:rsidRDefault="000F7F3B" w:rsidP="000F7F3B">
      <w:pPr>
        <w:pStyle w:val="ab"/>
        <w:tabs>
          <w:tab w:val="left" w:pos="1871"/>
          <w:tab w:val="left" w:pos="3407"/>
          <w:tab w:val="left" w:pos="4949"/>
          <w:tab w:val="left" w:pos="6599"/>
        </w:tabs>
        <w:jc w:val="center"/>
        <w:rPr>
          <w:rFonts w:ascii="Times New Roman" w:eastAsia="宋体" w:hAnsi="宋体"/>
        </w:rPr>
      </w:pPr>
      <w:r w:rsidRPr="000F7F3B">
        <w:rPr>
          <w:rFonts w:ascii="Arial" w:eastAsia="黑体" w:hAnsi="黑体"/>
          <w:sz w:val="42"/>
        </w:rPr>
        <w:t>地理</w:t>
      </w:r>
      <w:r w:rsidRPr="000F7F3B">
        <w:rPr>
          <w:rFonts w:ascii="Times New Roman" w:eastAsia="宋体" w:hAnsi="宋体"/>
          <w:sz w:val="42"/>
        </w:rPr>
        <w:t>(</w:t>
      </w:r>
      <w:r w:rsidRPr="000F7F3B">
        <w:rPr>
          <w:rFonts w:ascii="Arial" w:eastAsia="黑体" w:hAnsi="黑体"/>
          <w:sz w:val="42"/>
        </w:rPr>
        <w:t>河北卷</w:t>
      </w:r>
      <w:r w:rsidRPr="000F7F3B">
        <w:rPr>
          <w:rFonts w:ascii="Times New Roman" w:eastAsia="宋体" w:hAnsi="宋体"/>
          <w:sz w:val="42"/>
        </w:rPr>
        <w:t>)</w:t>
      </w:r>
    </w:p>
    <w:p w:rsidR="000F7F3B" w:rsidRPr="000F7F3B" w:rsidRDefault="000F7F3B" w:rsidP="000F7F3B">
      <w:pPr>
        <w:tabs>
          <w:tab w:val="left" w:pos="1871"/>
          <w:tab w:val="left" w:pos="3407"/>
          <w:tab w:val="left" w:pos="4949"/>
          <w:tab w:val="left" w:pos="6599"/>
        </w:tabs>
        <w:jc w:val="center"/>
        <w:rPr>
          <w:rFonts w:ascii="Times New Roman" w:eastAsia="宋体" w:hAnsi="宋体"/>
        </w:rPr>
      </w:pPr>
      <w:r w:rsidRPr="000F7F3B">
        <w:rPr>
          <w:rFonts w:ascii="Times New Roman" w:eastAsia="宋体" w:hAnsi="宋体"/>
        </w:rPr>
        <w:t>(</w:t>
      </w:r>
      <w:r w:rsidRPr="000F7F3B">
        <w:rPr>
          <w:rFonts w:ascii="Times New Roman" w:eastAsia="宋体" w:hAnsi="宋体"/>
        </w:rPr>
        <w:t>本试卷满分</w:t>
      </w:r>
      <w:r w:rsidRPr="000F7F3B">
        <w:rPr>
          <w:rFonts w:ascii="Times New Roman" w:eastAsia="宋体" w:hAnsi="宋体"/>
        </w:rPr>
        <w:t>100</w:t>
      </w:r>
      <w:r w:rsidRPr="000F7F3B">
        <w:rPr>
          <w:rFonts w:ascii="Times New Roman" w:eastAsia="宋体" w:hAnsi="宋体"/>
        </w:rPr>
        <w:t>分</w:t>
      </w:r>
      <w:r w:rsidRPr="000F7F3B">
        <w:rPr>
          <w:rFonts w:ascii="Times New Roman" w:eastAsia="宋体" w:hAnsi="宋体"/>
        </w:rPr>
        <w:t>,</w:t>
      </w:r>
      <w:r w:rsidRPr="000F7F3B">
        <w:rPr>
          <w:rFonts w:ascii="Times New Roman" w:eastAsia="宋体" w:hAnsi="宋体"/>
        </w:rPr>
        <w:t>考试时间</w:t>
      </w:r>
      <w:r w:rsidRPr="000F7F3B">
        <w:rPr>
          <w:rFonts w:ascii="Times New Roman" w:eastAsia="宋体" w:hAnsi="宋体"/>
        </w:rPr>
        <w:t>75</w:t>
      </w:r>
      <w:r w:rsidRPr="000F7F3B">
        <w:rPr>
          <w:rFonts w:ascii="Times New Roman" w:eastAsia="宋体" w:hAnsi="宋体"/>
        </w:rPr>
        <w:t>分钟</w:t>
      </w:r>
      <w:r w:rsidRPr="000F7F3B">
        <w:rPr>
          <w:rFonts w:ascii="Times New Roman" w:eastAsia="宋体" w:hAnsi="宋体"/>
        </w:rPr>
        <w:t>)</w:t>
      </w:r>
    </w:p>
    <w:p w:rsidR="000F7F3B" w:rsidRDefault="000F7F3B" w:rsidP="000F7F3B">
      <w:pPr>
        <w:tabs>
          <w:tab w:val="left" w:pos="1871"/>
          <w:tab w:val="left" w:pos="3407"/>
          <w:tab w:val="left" w:pos="4949"/>
          <w:tab w:val="left" w:pos="6599"/>
        </w:tabs>
        <w:rPr>
          <w:rFonts w:ascii="Times New Roman" w:eastAsia="宋体" w:hAnsi="宋体"/>
        </w:rPr>
      </w:pPr>
      <w:r w:rsidRPr="000F7F3B">
        <w:rPr>
          <w:rFonts w:ascii="Arial" w:eastAsia="黑体" w:hAnsi="黑体"/>
        </w:rPr>
        <w:t>一、选择题</w:t>
      </w:r>
      <w:r w:rsidRPr="000F7F3B">
        <w:rPr>
          <w:rFonts w:ascii="Times New Roman" w:eastAsia="宋体" w:hAnsi="宋体"/>
        </w:rPr>
        <w:t>:</w:t>
      </w:r>
      <w:r w:rsidRPr="000F7F3B">
        <w:rPr>
          <w:rFonts w:ascii="Arial" w:eastAsia="黑体" w:hAnsi="黑体"/>
        </w:rPr>
        <w:t>本题共</w:t>
      </w:r>
      <w:r w:rsidRPr="000F7F3B">
        <w:rPr>
          <w:rFonts w:ascii="Times New Roman" w:eastAsia="宋体" w:hAnsi="宋体"/>
        </w:rPr>
        <w:t>16</w:t>
      </w:r>
      <w:r w:rsidRPr="000F7F3B">
        <w:rPr>
          <w:rFonts w:ascii="Arial" w:eastAsia="黑体" w:hAnsi="黑体"/>
        </w:rPr>
        <w:t>小题</w:t>
      </w:r>
      <w:r w:rsidRPr="000F7F3B">
        <w:rPr>
          <w:rFonts w:ascii="Times New Roman" w:eastAsia="宋体" w:hAnsi="宋体"/>
        </w:rPr>
        <w:t>,</w:t>
      </w:r>
      <w:r w:rsidRPr="000F7F3B">
        <w:rPr>
          <w:rFonts w:ascii="Arial" w:eastAsia="黑体" w:hAnsi="黑体"/>
        </w:rPr>
        <w:t>每小题</w:t>
      </w:r>
      <w:r w:rsidRPr="000F7F3B">
        <w:rPr>
          <w:rFonts w:ascii="Times New Roman" w:eastAsia="宋体" w:hAnsi="宋体"/>
        </w:rPr>
        <w:t>3</w:t>
      </w:r>
      <w:r w:rsidRPr="000F7F3B">
        <w:rPr>
          <w:rFonts w:ascii="Arial" w:eastAsia="黑体" w:hAnsi="黑体"/>
        </w:rPr>
        <w:t>分</w:t>
      </w:r>
      <w:r w:rsidRPr="000F7F3B">
        <w:rPr>
          <w:rFonts w:ascii="Times New Roman" w:eastAsia="宋体" w:hAnsi="宋体"/>
        </w:rPr>
        <w:t>,</w:t>
      </w:r>
      <w:r w:rsidRPr="000F7F3B">
        <w:rPr>
          <w:rFonts w:ascii="Arial" w:eastAsia="黑体" w:hAnsi="黑体"/>
        </w:rPr>
        <w:t>共</w:t>
      </w:r>
      <w:r w:rsidRPr="000F7F3B">
        <w:rPr>
          <w:rFonts w:ascii="Times New Roman" w:eastAsia="宋体" w:hAnsi="宋体"/>
        </w:rPr>
        <w:t>48</w:t>
      </w:r>
      <w:r w:rsidRPr="000F7F3B">
        <w:rPr>
          <w:rFonts w:ascii="Arial" w:eastAsia="黑体" w:hAnsi="黑体"/>
        </w:rPr>
        <w:t>分。在每小题给出的四个选项中</w:t>
      </w:r>
      <w:r w:rsidRPr="000F7F3B">
        <w:rPr>
          <w:rFonts w:ascii="Times New Roman" w:eastAsia="宋体" w:hAnsi="宋体"/>
        </w:rPr>
        <w:t>,</w:t>
      </w:r>
      <w:r w:rsidRPr="000F7F3B">
        <w:rPr>
          <w:rFonts w:ascii="Arial" w:eastAsia="黑体" w:hAnsi="黑体"/>
        </w:rPr>
        <w:t>只有一项是符合题目要求的。</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楷体" w:hAnsi="楷体"/>
        </w:rPr>
        <w:t>某企业以</w:t>
      </w:r>
      <w:r w:rsidRPr="000F7F3B">
        <w:rPr>
          <w:rFonts w:ascii="Times New Roman" w:eastAsia="宋体" w:hAnsi="Times New Roman" w:cs="Times New Roman"/>
        </w:rPr>
        <w:t>“</w:t>
      </w:r>
      <w:r w:rsidRPr="000F7F3B">
        <w:rPr>
          <w:rFonts w:ascii="Times New Roman" w:eastAsia="楷体" w:hAnsi="楷体"/>
        </w:rPr>
        <w:t>健康中国</w:t>
      </w:r>
      <w:r w:rsidRPr="000F7F3B">
        <w:rPr>
          <w:rFonts w:ascii="Times New Roman" w:eastAsia="宋体" w:hAnsi="宋体"/>
        </w:rPr>
        <w:t>,</w:t>
      </w:r>
      <w:r w:rsidRPr="000F7F3B">
        <w:rPr>
          <w:rFonts w:ascii="Times New Roman" w:eastAsia="楷体" w:hAnsi="楷体"/>
        </w:rPr>
        <w:t>天下同福</w:t>
      </w:r>
      <w:r w:rsidRPr="000F7F3B">
        <w:rPr>
          <w:rFonts w:ascii="Times New Roman" w:eastAsia="宋体" w:hAnsi="Times New Roman" w:cs="Times New Roman"/>
        </w:rPr>
        <w:t>”</w:t>
      </w:r>
      <w:r w:rsidRPr="000F7F3B">
        <w:rPr>
          <w:rFonts w:ascii="Times New Roman" w:eastAsia="楷体" w:hAnsi="楷体"/>
        </w:rPr>
        <w:t>为使命</w:t>
      </w:r>
      <w:r w:rsidRPr="000F7F3B">
        <w:rPr>
          <w:rFonts w:ascii="Times New Roman" w:eastAsia="宋体" w:hAnsi="宋体"/>
        </w:rPr>
        <w:t>,</w:t>
      </w:r>
      <w:r w:rsidRPr="000F7F3B">
        <w:rPr>
          <w:rFonts w:ascii="Times New Roman" w:eastAsia="楷体" w:hAnsi="楷体"/>
        </w:rPr>
        <w:t>市场销售网络覆盖我国</w:t>
      </w:r>
      <w:r w:rsidRPr="000F7F3B">
        <w:rPr>
          <w:rFonts w:ascii="Times New Roman" w:eastAsia="宋体" w:hAnsi="宋体"/>
        </w:rPr>
        <w:t>27</w:t>
      </w:r>
      <w:r w:rsidRPr="000F7F3B">
        <w:rPr>
          <w:rFonts w:ascii="Times New Roman" w:eastAsia="楷体" w:hAnsi="楷体"/>
        </w:rPr>
        <w:t>个省级行政区</w:t>
      </w:r>
      <w:r w:rsidRPr="000F7F3B">
        <w:rPr>
          <w:rFonts w:ascii="Times New Roman" w:eastAsia="宋体" w:hAnsi="宋体"/>
        </w:rPr>
        <w:t>,</w:t>
      </w:r>
      <w:r w:rsidRPr="000F7F3B">
        <w:rPr>
          <w:rFonts w:ascii="Times New Roman" w:eastAsia="楷体" w:hAnsi="楷体"/>
        </w:rPr>
        <w:t>生产的同福大馒头</w:t>
      </w:r>
      <w:r w:rsidRPr="000F7F3B">
        <w:rPr>
          <w:rFonts w:ascii="Times New Roman" w:eastAsia="宋体" w:hAnsi="宋体"/>
        </w:rPr>
        <w:t>(</w:t>
      </w:r>
      <w:r w:rsidRPr="000F7F3B">
        <w:rPr>
          <w:rFonts w:ascii="Times New Roman" w:eastAsia="楷体" w:hAnsi="楷体"/>
        </w:rPr>
        <w:t>下图</w:t>
      </w:r>
      <w:r w:rsidRPr="000F7F3B">
        <w:rPr>
          <w:rFonts w:ascii="Times New Roman" w:eastAsia="宋体" w:hAnsi="宋体"/>
        </w:rPr>
        <w:t>)</w:t>
      </w:r>
      <w:r w:rsidRPr="000F7F3B">
        <w:rPr>
          <w:rFonts w:ascii="Times New Roman" w:eastAsia="楷体" w:hAnsi="楷体"/>
        </w:rPr>
        <w:t>备受京、津、冀、晋、鲁、豫、陕等地消费者欢迎。依据市场需求特点</w:t>
      </w:r>
      <w:r w:rsidRPr="000F7F3B">
        <w:rPr>
          <w:rFonts w:ascii="Times New Roman" w:eastAsia="宋体" w:hAnsi="宋体"/>
        </w:rPr>
        <w:t>,</w:t>
      </w:r>
      <w:r w:rsidRPr="000F7F3B">
        <w:rPr>
          <w:rFonts w:ascii="Times New Roman" w:eastAsia="楷体" w:hAnsi="楷体"/>
        </w:rPr>
        <w:t>该企业开始靠近社区布局馒头</w:t>
      </w:r>
      <w:r w:rsidRPr="000F7F3B">
        <w:rPr>
          <w:rFonts w:ascii="Times New Roman" w:eastAsia="宋体" w:hAnsi="Times New Roman" w:cs="Times New Roman"/>
        </w:rPr>
        <w:t>“</w:t>
      </w:r>
      <w:r w:rsidRPr="000F7F3B">
        <w:rPr>
          <w:rFonts w:ascii="Times New Roman" w:eastAsia="楷体" w:hAnsi="楷体"/>
        </w:rPr>
        <w:t>迷你</w:t>
      </w:r>
      <w:r w:rsidRPr="000F7F3B">
        <w:rPr>
          <w:rFonts w:ascii="Times New Roman" w:eastAsia="宋体" w:hAnsi="Times New Roman" w:cs="Times New Roman"/>
        </w:rPr>
        <w:t>”</w:t>
      </w:r>
      <w:r w:rsidRPr="000F7F3B">
        <w:rPr>
          <w:rFonts w:ascii="Times New Roman" w:eastAsia="楷体" w:hAnsi="楷体"/>
        </w:rPr>
        <w:t>工厂。据此完成</w:t>
      </w:r>
      <w:r w:rsidRPr="000F7F3B">
        <w:rPr>
          <w:rFonts w:ascii="Times New Roman" w:eastAsia="宋体" w:hAnsi="宋体"/>
        </w:rPr>
        <w:t>1~2</w:t>
      </w:r>
      <w:r w:rsidRPr="000F7F3B">
        <w:rPr>
          <w:rFonts w:ascii="Times New Roman" w:eastAsia="楷体" w:hAnsi="楷体"/>
        </w:rPr>
        <w:t>题。</w:t>
      </w:r>
    </w:p>
    <w:p w:rsidR="000F7F3B" w:rsidRPr="000F7F3B" w:rsidRDefault="000F7F3B" w:rsidP="000F7F3B">
      <w:pPr>
        <w:tabs>
          <w:tab w:val="left" w:pos="1871"/>
          <w:tab w:val="left" w:pos="3407"/>
          <w:tab w:val="left" w:pos="4949"/>
          <w:tab w:val="left" w:pos="6599"/>
        </w:tabs>
        <w:jc w:val="center"/>
        <w:rPr>
          <w:rFonts w:ascii="Times New Roman" w:eastAsia="宋体" w:hAnsi="宋体"/>
        </w:rPr>
      </w:pPr>
      <w:r w:rsidRPr="000F7F3B">
        <w:rPr>
          <w:rFonts w:ascii="Times New Roman" w:eastAsia="宋体" w:hAnsi="宋体"/>
          <w:noProof/>
        </w:rPr>
        <w:drawing>
          <wp:inline distT="0" distB="0" distL="0" distR="0" wp14:anchorId="5B0D4F13" wp14:editId="289F7853">
            <wp:extent cx="1091880" cy="761760"/>
            <wp:effectExtent l="0" t="0" r="0" b="0"/>
            <wp:docPr id="50" name="25KDHB01.eps" descr="id:21474840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1091880" cy="761760"/>
                    </a:xfrm>
                    <a:prstGeom prst="rect">
                      <a:avLst/>
                    </a:prstGeom>
                  </pic:spPr>
                </pic:pic>
              </a:graphicData>
            </a:graphic>
          </wp:inline>
        </w:drawing>
      </w:r>
    </w:p>
    <w:p w:rsid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Times New Roman"/>
          <w:b/>
        </w:rPr>
        <w:t>1</w:t>
      </w:r>
      <w:r w:rsidRPr="000F7F3B">
        <w:rPr>
          <w:rFonts w:ascii="Times New Roman" w:eastAsia="宋体" w:hAnsi="Times New Roman" w:cs="Times New Roman"/>
        </w:rPr>
        <w:t>.</w:t>
      </w:r>
      <w:r w:rsidRPr="000F7F3B">
        <w:rPr>
          <w:rFonts w:ascii="Times New Roman" w:eastAsia="宋体" w:hAnsi="宋体"/>
        </w:rPr>
        <w:t>与我国南方相比</w:t>
      </w:r>
      <w:r w:rsidRPr="000F7F3B">
        <w:rPr>
          <w:rFonts w:ascii="Times New Roman" w:eastAsia="宋体" w:hAnsi="宋体"/>
        </w:rPr>
        <w:t>,</w:t>
      </w:r>
      <w:r w:rsidRPr="000F7F3B">
        <w:rPr>
          <w:rFonts w:ascii="Times New Roman" w:eastAsia="宋体" w:hAnsi="宋体"/>
        </w:rPr>
        <w:t>同福大馒头在北方地区更受欢迎的主导因素是</w:t>
      </w:r>
      <w:r w:rsidRPr="000F7F3B">
        <w:rPr>
          <w:rFonts w:ascii="Times New Roman" w:eastAsia="宋体" w:hAnsi="宋体"/>
        </w:rPr>
        <w:ptab w:relativeTo="margin" w:alignment="right" w:leader="none"/>
      </w:r>
      <w:r w:rsidRPr="000F7F3B">
        <w:rPr>
          <w:rFonts w:ascii="Times New Roman" w:eastAsia="宋体" w:hAnsi="宋体"/>
        </w:rPr>
        <w:t>(</w:t>
      </w:r>
      <w:r w:rsidRPr="000F7F3B">
        <w:rPr>
          <w:rFonts w:ascii="Times New Roman" w:eastAsia="宋体" w:hAnsi="宋体"/>
        </w:rPr>
        <w:t xml:space="preserve">　　</w:t>
      </w:r>
      <w:r w:rsidRPr="000F7F3B">
        <w:rPr>
          <w:rFonts w:ascii="Times New Roman" w:eastAsia="宋体" w:hAnsi="宋体"/>
        </w:rPr>
        <w:t>)</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 xml:space="preserve">　　　</w:t>
      </w:r>
      <w:r w:rsidRPr="000F7F3B">
        <w:rPr>
          <w:rFonts w:ascii="Times New Roman" w:eastAsia="宋体" w:hAnsi="宋体"/>
        </w:rPr>
        <w:t xml:space="preserve"> </w:t>
      </w:r>
      <w:r w:rsidRPr="000F7F3B">
        <w:rPr>
          <w:rFonts w:ascii="Times New Roman" w:eastAsia="宋体" w:hAnsi="宋体"/>
        </w:rPr>
        <w:t xml:space="preserve">　　　　　　　</w:t>
      </w:r>
      <w:r w:rsidRPr="000F7F3B">
        <w:rPr>
          <w:rFonts w:ascii="Times New Roman" w:eastAsia="宋体" w:hAnsi="宋体"/>
        </w:rPr>
        <w:t xml:space="preserve"> </w:t>
      </w:r>
      <w:r w:rsidRPr="000F7F3B">
        <w:rPr>
          <w:rFonts w:ascii="Times New Roman" w:eastAsia="宋体" w:hAnsi="宋体"/>
        </w:rPr>
        <w:t xml:space="preserve">　　　　　　　</w:t>
      </w:r>
      <w:r w:rsidRPr="000F7F3B">
        <w:rPr>
          <w:rFonts w:ascii="Times New Roman" w:eastAsia="宋体" w:hAnsi="宋体"/>
        </w:rPr>
        <w:t xml:space="preserve"> </w:t>
      </w:r>
      <w:r w:rsidRPr="000F7F3B">
        <w:rPr>
          <w:rFonts w:ascii="Times New Roman" w:eastAsia="宋体" w:hAnsi="宋体"/>
        </w:rPr>
        <w:t xml:space="preserve">　　</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A</w:t>
      </w:r>
      <w:r w:rsidRPr="000F7F3B">
        <w:rPr>
          <w:rFonts w:ascii="Times New Roman" w:eastAsia="宋体" w:hAnsi="Times New Roman" w:cs="Times New Roman"/>
        </w:rPr>
        <w:t>.</w:t>
      </w:r>
      <w:r w:rsidRPr="000F7F3B">
        <w:rPr>
          <w:rFonts w:ascii="Times New Roman" w:eastAsia="宋体" w:hAnsi="宋体"/>
        </w:rPr>
        <w:t>销售价格</w:t>
      </w:r>
      <w:r w:rsidRPr="000F7F3B">
        <w:rPr>
          <w:rFonts w:ascii="Times New Roman" w:eastAsia="宋体" w:hAnsi="宋体"/>
        </w:rPr>
        <w:tab/>
        <w:t>B</w:t>
      </w:r>
      <w:r w:rsidRPr="000F7F3B">
        <w:rPr>
          <w:rFonts w:ascii="Times New Roman" w:eastAsia="宋体" w:hAnsi="Times New Roman" w:cs="Times New Roman"/>
        </w:rPr>
        <w:t>.</w:t>
      </w:r>
      <w:r w:rsidRPr="000F7F3B">
        <w:rPr>
          <w:rFonts w:ascii="Times New Roman" w:eastAsia="宋体" w:hAnsi="宋体"/>
        </w:rPr>
        <w:t>产品质量</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C</w:t>
      </w:r>
      <w:r w:rsidRPr="000F7F3B">
        <w:rPr>
          <w:rFonts w:ascii="Times New Roman" w:eastAsia="宋体" w:hAnsi="Times New Roman" w:cs="Times New Roman"/>
        </w:rPr>
        <w:t>.</w:t>
      </w:r>
      <w:r w:rsidRPr="000F7F3B">
        <w:rPr>
          <w:rFonts w:ascii="Times New Roman" w:eastAsia="宋体" w:hAnsi="宋体"/>
        </w:rPr>
        <w:t>饮食传统</w:t>
      </w:r>
      <w:r w:rsidRPr="000F7F3B">
        <w:rPr>
          <w:rFonts w:ascii="Times New Roman" w:eastAsia="宋体" w:hAnsi="宋体"/>
        </w:rPr>
        <w:tab/>
        <w:t>D</w:t>
      </w:r>
      <w:r w:rsidRPr="000F7F3B">
        <w:rPr>
          <w:rFonts w:ascii="Times New Roman" w:eastAsia="宋体" w:hAnsi="Times New Roman" w:cs="Times New Roman"/>
        </w:rPr>
        <w:t>.</w:t>
      </w:r>
      <w:r w:rsidRPr="000F7F3B">
        <w:rPr>
          <w:rFonts w:ascii="Times New Roman" w:eastAsia="宋体" w:hAnsi="宋体"/>
        </w:rPr>
        <w:t>广告宣传</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Times New Roman"/>
          <w:b/>
        </w:rPr>
        <w:t>2</w:t>
      </w:r>
      <w:r w:rsidRPr="000F7F3B">
        <w:rPr>
          <w:rFonts w:ascii="Times New Roman" w:eastAsia="宋体" w:hAnsi="Times New Roman" w:cs="Times New Roman"/>
        </w:rPr>
        <w:t>.</w:t>
      </w:r>
      <w:r w:rsidRPr="000F7F3B">
        <w:rPr>
          <w:rFonts w:ascii="Times New Roman" w:eastAsia="宋体" w:hAnsi="宋体"/>
        </w:rPr>
        <w:t>该企业靠近社区布局馒头</w:t>
      </w:r>
      <w:r w:rsidRPr="000F7F3B">
        <w:rPr>
          <w:rFonts w:ascii="Times New Roman" w:eastAsia="宋体" w:hAnsi="Times New Roman" w:cs="Times New Roman"/>
        </w:rPr>
        <w:t>“</w:t>
      </w:r>
      <w:r w:rsidRPr="000F7F3B">
        <w:rPr>
          <w:rFonts w:ascii="Times New Roman" w:eastAsia="宋体" w:hAnsi="宋体"/>
        </w:rPr>
        <w:t>迷你</w:t>
      </w:r>
      <w:r w:rsidRPr="000F7F3B">
        <w:rPr>
          <w:rFonts w:ascii="Times New Roman" w:eastAsia="宋体" w:hAnsi="Times New Roman" w:cs="Times New Roman"/>
        </w:rPr>
        <w:t>”</w:t>
      </w:r>
      <w:r w:rsidRPr="000F7F3B">
        <w:rPr>
          <w:rFonts w:ascii="Times New Roman" w:eastAsia="宋体" w:hAnsi="宋体"/>
        </w:rPr>
        <w:t>工厂</w:t>
      </w:r>
      <w:r w:rsidRPr="000F7F3B">
        <w:rPr>
          <w:rFonts w:ascii="Times New Roman" w:eastAsia="宋体" w:hAnsi="宋体"/>
        </w:rPr>
        <w:t>,</w:t>
      </w:r>
      <w:r w:rsidRPr="000F7F3B">
        <w:rPr>
          <w:rFonts w:ascii="Times New Roman" w:eastAsia="宋体" w:hAnsi="宋体"/>
        </w:rPr>
        <w:t>主要是为了</w:t>
      </w:r>
      <w:r w:rsidRPr="000F7F3B">
        <w:rPr>
          <w:rFonts w:ascii="Times New Roman" w:eastAsia="宋体" w:hAnsi="宋体"/>
        </w:rPr>
        <w:ptab w:relativeTo="margin" w:alignment="right" w:leader="none"/>
      </w:r>
      <w:r w:rsidRPr="000F7F3B">
        <w:rPr>
          <w:rFonts w:ascii="Times New Roman" w:eastAsia="宋体" w:hAnsi="宋体"/>
        </w:rPr>
        <w:t>(</w:t>
      </w:r>
      <w:r w:rsidRPr="000F7F3B">
        <w:rPr>
          <w:rFonts w:ascii="Times New Roman" w:eastAsia="宋体" w:hAnsi="宋体"/>
        </w:rPr>
        <w:t xml:space="preserve">　　</w:t>
      </w:r>
      <w:r w:rsidRPr="000F7F3B">
        <w:rPr>
          <w:rFonts w:ascii="Times New Roman" w:eastAsia="宋体" w:hAnsi="宋体"/>
        </w:rPr>
        <w:t>)</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A</w:t>
      </w:r>
      <w:r w:rsidRPr="000F7F3B">
        <w:rPr>
          <w:rFonts w:ascii="Times New Roman" w:eastAsia="宋体" w:hAnsi="Times New Roman" w:cs="Times New Roman"/>
        </w:rPr>
        <w:t>.</w:t>
      </w:r>
      <w:r w:rsidRPr="000F7F3B">
        <w:rPr>
          <w:rFonts w:ascii="Times New Roman" w:eastAsia="宋体" w:hAnsi="宋体"/>
        </w:rPr>
        <w:t>实现清洁生产</w:t>
      </w:r>
      <w:r w:rsidRPr="000F7F3B">
        <w:rPr>
          <w:rFonts w:ascii="Times New Roman" w:eastAsia="宋体" w:hAnsi="宋体"/>
        </w:rPr>
        <w:tab/>
        <w:t>B</w:t>
      </w:r>
      <w:r w:rsidRPr="000F7F3B">
        <w:rPr>
          <w:rFonts w:ascii="Times New Roman" w:eastAsia="宋体" w:hAnsi="Times New Roman" w:cs="Times New Roman"/>
        </w:rPr>
        <w:t>.</w:t>
      </w:r>
      <w:r w:rsidRPr="000F7F3B">
        <w:rPr>
          <w:rFonts w:ascii="Times New Roman" w:eastAsia="宋体" w:hAnsi="宋体"/>
        </w:rPr>
        <w:t>接近消费市场</w:t>
      </w:r>
    </w:p>
    <w:p w:rsid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C</w:t>
      </w:r>
      <w:r w:rsidRPr="000F7F3B">
        <w:rPr>
          <w:rFonts w:ascii="Times New Roman" w:eastAsia="宋体" w:hAnsi="Times New Roman" w:cs="Times New Roman"/>
        </w:rPr>
        <w:t>.</w:t>
      </w:r>
      <w:r w:rsidRPr="000F7F3B">
        <w:rPr>
          <w:rFonts w:ascii="Times New Roman" w:eastAsia="宋体" w:hAnsi="宋体"/>
        </w:rPr>
        <w:t>降低生产成本</w:t>
      </w:r>
      <w:r w:rsidRPr="000F7F3B">
        <w:rPr>
          <w:rFonts w:ascii="Times New Roman" w:eastAsia="宋体" w:hAnsi="宋体"/>
        </w:rPr>
        <w:tab/>
        <w:t>D</w:t>
      </w:r>
      <w:r w:rsidRPr="000F7F3B">
        <w:rPr>
          <w:rFonts w:ascii="Times New Roman" w:eastAsia="宋体" w:hAnsi="Times New Roman" w:cs="Times New Roman"/>
        </w:rPr>
        <w:t>.</w:t>
      </w:r>
      <w:r w:rsidRPr="000F7F3B">
        <w:rPr>
          <w:rFonts w:ascii="Times New Roman" w:eastAsia="宋体" w:hAnsi="宋体"/>
        </w:rPr>
        <w:t>节约管理费用</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楷体" w:hAnsi="楷体"/>
        </w:rPr>
        <w:t>浙江省某村坚持规划先行</w:t>
      </w:r>
      <w:r w:rsidRPr="000F7F3B">
        <w:rPr>
          <w:rFonts w:ascii="Times New Roman" w:eastAsia="宋体" w:hAnsi="宋体"/>
        </w:rPr>
        <w:t>,</w:t>
      </w:r>
      <w:r w:rsidRPr="000F7F3B">
        <w:rPr>
          <w:rFonts w:ascii="Times New Roman" w:eastAsia="楷体" w:hAnsi="楷体"/>
        </w:rPr>
        <w:t>统筹利用各类土地</w:t>
      </w:r>
      <w:r w:rsidRPr="000F7F3B">
        <w:rPr>
          <w:rFonts w:ascii="Times New Roman" w:eastAsia="宋体" w:hAnsi="宋体"/>
        </w:rPr>
        <w:t>(</w:t>
      </w:r>
      <w:r w:rsidRPr="000F7F3B">
        <w:rPr>
          <w:rFonts w:ascii="Times New Roman" w:eastAsia="楷体" w:hAnsi="楷体"/>
        </w:rPr>
        <w:t>下图</w:t>
      </w:r>
      <w:r w:rsidRPr="000F7F3B">
        <w:rPr>
          <w:rFonts w:ascii="Times New Roman" w:eastAsia="宋体" w:hAnsi="宋体"/>
        </w:rPr>
        <w:t>),</w:t>
      </w:r>
      <w:r w:rsidRPr="000F7F3B">
        <w:rPr>
          <w:rFonts w:ascii="Times New Roman" w:eastAsia="楷体" w:hAnsi="楷体"/>
        </w:rPr>
        <w:t>实现了产业兴旺、生态宜居和生活富裕</w:t>
      </w:r>
      <w:r w:rsidRPr="000F7F3B">
        <w:rPr>
          <w:rFonts w:ascii="Times New Roman" w:eastAsia="宋体" w:hAnsi="宋体"/>
        </w:rPr>
        <w:t>,</w:t>
      </w:r>
      <w:r w:rsidRPr="000F7F3B">
        <w:rPr>
          <w:rFonts w:ascii="Times New Roman" w:eastAsia="楷体" w:hAnsi="楷体"/>
        </w:rPr>
        <w:t>成为我国乡村振兴的成功典范之一。近年来</w:t>
      </w:r>
      <w:r w:rsidRPr="000F7F3B">
        <w:rPr>
          <w:rFonts w:ascii="Times New Roman" w:eastAsia="宋体" w:hAnsi="宋体"/>
        </w:rPr>
        <w:t>,</w:t>
      </w:r>
      <w:r w:rsidRPr="000F7F3B">
        <w:rPr>
          <w:rFonts w:ascii="Times New Roman" w:eastAsia="楷体" w:hAnsi="楷体"/>
        </w:rPr>
        <w:t>该村联合周边村庄组建</w:t>
      </w:r>
      <w:r w:rsidRPr="000F7F3B">
        <w:rPr>
          <w:rFonts w:ascii="Times New Roman" w:eastAsia="宋体" w:hAnsi="Times New Roman" w:cs="Times New Roman"/>
        </w:rPr>
        <w:t>“</w:t>
      </w:r>
      <w:r w:rsidRPr="000F7F3B">
        <w:rPr>
          <w:rFonts w:ascii="Times New Roman" w:eastAsia="楷体" w:hAnsi="楷体"/>
        </w:rPr>
        <w:t>党建联合体</w:t>
      </w:r>
      <w:r w:rsidRPr="000F7F3B">
        <w:rPr>
          <w:rFonts w:ascii="Times New Roman" w:eastAsia="宋体" w:hAnsi="Times New Roman" w:cs="Times New Roman"/>
        </w:rPr>
        <w:t>”</w:t>
      </w:r>
      <w:r w:rsidRPr="000F7F3B">
        <w:rPr>
          <w:rFonts w:ascii="Times New Roman" w:eastAsia="宋体" w:hAnsi="宋体"/>
        </w:rPr>
        <w:t>,</w:t>
      </w:r>
      <w:r w:rsidRPr="000F7F3B">
        <w:rPr>
          <w:rFonts w:ascii="Times New Roman" w:eastAsia="楷体" w:hAnsi="楷体"/>
        </w:rPr>
        <w:t>走组团式发展道路</w:t>
      </w:r>
      <w:r w:rsidRPr="000F7F3B">
        <w:rPr>
          <w:rFonts w:ascii="Times New Roman" w:eastAsia="宋体" w:hAnsi="宋体"/>
        </w:rPr>
        <w:t>,</w:t>
      </w:r>
      <w:r w:rsidRPr="000F7F3B">
        <w:rPr>
          <w:rFonts w:ascii="Times New Roman" w:eastAsia="楷体" w:hAnsi="楷体"/>
        </w:rPr>
        <w:t>向共同富裕不断迈进。据此完成</w:t>
      </w:r>
      <w:r w:rsidRPr="000F7F3B">
        <w:rPr>
          <w:rFonts w:ascii="Times New Roman" w:eastAsia="宋体" w:hAnsi="宋体"/>
        </w:rPr>
        <w:t>3~5</w:t>
      </w:r>
      <w:r w:rsidRPr="000F7F3B">
        <w:rPr>
          <w:rFonts w:ascii="Times New Roman" w:eastAsia="楷体" w:hAnsi="楷体"/>
        </w:rPr>
        <w:t>题。</w:t>
      </w:r>
    </w:p>
    <w:p w:rsidR="000F7F3B" w:rsidRPr="000F7F3B" w:rsidRDefault="000F7F3B" w:rsidP="000F7F3B">
      <w:pPr>
        <w:tabs>
          <w:tab w:val="left" w:pos="1871"/>
          <w:tab w:val="left" w:pos="3407"/>
          <w:tab w:val="left" w:pos="4949"/>
          <w:tab w:val="left" w:pos="6599"/>
        </w:tabs>
        <w:jc w:val="center"/>
        <w:rPr>
          <w:rFonts w:ascii="Times New Roman" w:eastAsia="宋体" w:hAnsi="宋体"/>
        </w:rPr>
      </w:pPr>
      <w:r w:rsidRPr="000F7F3B">
        <w:rPr>
          <w:rFonts w:ascii="Times New Roman" w:eastAsia="宋体" w:hAnsi="宋体"/>
          <w:noProof/>
        </w:rPr>
        <w:drawing>
          <wp:inline distT="0" distB="0" distL="0" distR="0" wp14:anchorId="08D7DBA0" wp14:editId="5C1149F0">
            <wp:extent cx="2932920" cy="1359360"/>
            <wp:effectExtent l="0" t="0" r="0" b="0"/>
            <wp:docPr id="51" name="25KDHB02.eps" descr="id:21474840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2932920" cy="1359360"/>
                    </a:xfrm>
                    <a:prstGeom prst="rect">
                      <a:avLst/>
                    </a:prstGeom>
                  </pic:spPr>
                </pic:pic>
              </a:graphicData>
            </a:graphic>
          </wp:inline>
        </w:drawing>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Times New Roman"/>
          <w:b/>
        </w:rPr>
        <w:t>3</w:t>
      </w:r>
      <w:r w:rsidRPr="000F7F3B">
        <w:rPr>
          <w:rFonts w:ascii="Times New Roman" w:eastAsia="宋体" w:hAnsi="Times New Roman" w:cs="Times New Roman"/>
        </w:rPr>
        <w:t>.</w:t>
      </w:r>
      <w:r w:rsidRPr="000F7F3B">
        <w:rPr>
          <w:rFonts w:ascii="Times New Roman" w:eastAsia="宋体" w:hAnsi="宋体"/>
        </w:rPr>
        <w:t>该村居住用地</w:t>
      </w:r>
      <w:r w:rsidRPr="000F7F3B">
        <w:rPr>
          <w:rFonts w:ascii="Times New Roman" w:eastAsia="宋体" w:hAnsi="宋体"/>
        </w:rPr>
        <w:ptab w:relativeTo="margin" w:alignment="right" w:leader="none"/>
      </w:r>
      <w:r w:rsidRPr="000F7F3B">
        <w:rPr>
          <w:rFonts w:ascii="Times New Roman" w:eastAsia="宋体" w:hAnsi="宋体"/>
        </w:rPr>
        <w:t>(</w:t>
      </w:r>
      <w:r w:rsidRPr="000F7F3B">
        <w:rPr>
          <w:rFonts w:ascii="Times New Roman" w:eastAsia="宋体" w:hAnsi="宋体"/>
        </w:rPr>
        <w:t xml:space="preserve">　　</w:t>
      </w:r>
      <w:r w:rsidRPr="000F7F3B">
        <w:rPr>
          <w:rFonts w:ascii="Times New Roman" w:eastAsia="宋体" w:hAnsi="宋体"/>
        </w:rPr>
        <w:t>)</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A</w:t>
      </w:r>
      <w:r w:rsidRPr="000F7F3B">
        <w:rPr>
          <w:rFonts w:ascii="Times New Roman" w:eastAsia="宋体" w:hAnsi="Times New Roman" w:cs="Times New Roman"/>
        </w:rPr>
        <w:t>.</w:t>
      </w:r>
      <w:r w:rsidRPr="000F7F3B">
        <w:rPr>
          <w:rFonts w:ascii="Times New Roman" w:eastAsia="宋体" w:hAnsi="宋体"/>
        </w:rPr>
        <w:t>沿河流两岸呈条带状</w:t>
      </w:r>
      <w:r w:rsidRPr="000F7F3B">
        <w:rPr>
          <w:rFonts w:ascii="Times New Roman" w:eastAsia="宋体" w:hAnsi="宋体"/>
        </w:rPr>
        <w:tab/>
        <w:t>B</w:t>
      </w:r>
      <w:r w:rsidRPr="000F7F3B">
        <w:rPr>
          <w:rFonts w:ascii="Times New Roman" w:eastAsia="宋体" w:hAnsi="Times New Roman" w:cs="Times New Roman"/>
        </w:rPr>
        <w:t>.</w:t>
      </w:r>
      <w:r w:rsidRPr="000F7F3B">
        <w:rPr>
          <w:rFonts w:ascii="Times New Roman" w:eastAsia="宋体" w:hAnsi="宋体"/>
        </w:rPr>
        <w:t>主要集中在东南部</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C</w:t>
      </w:r>
      <w:r w:rsidRPr="000F7F3B">
        <w:rPr>
          <w:rFonts w:ascii="Times New Roman" w:eastAsia="宋体" w:hAnsi="Times New Roman" w:cs="Times New Roman"/>
        </w:rPr>
        <w:t>.</w:t>
      </w:r>
      <w:r w:rsidRPr="000F7F3B">
        <w:rPr>
          <w:rFonts w:ascii="Times New Roman" w:eastAsia="宋体" w:hAnsi="宋体"/>
        </w:rPr>
        <w:t>围绕商业用地呈环状</w:t>
      </w:r>
      <w:r w:rsidRPr="000F7F3B">
        <w:rPr>
          <w:rFonts w:ascii="Times New Roman" w:eastAsia="宋体" w:hAnsi="宋体"/>
        </w:rPr>
        <w:tab/>
        <w:t>D</w:t>
      </w:r>
      <w:r w:rsidRPr="000F7F3B">
        <w:rPr>
          <w:rFonts w:ascii="Times New Roman" w:eastAsia="宋体" w:hAnsi="Times New Roman" w:cs="Times New Roman"/>
        </w:rPr>
        <w:t>.</w:t>
      </w:r>
      <w:r w:rsidRPr="000F7F3B">
        <w:rPr>
          <w:rFonts w:ascii="Times New Roman" w:eastAsia="宋体" w:hAnsi="宋体"/>
        </w:rPr>
        <w:t>与农用地交错分布</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Times New Roman"/>
          <w:b/>
        </w:rPr>
        <w:t>4</w:t>
      </w:r>
      <w:r w:rsidRPr="000F7F3B">
        <w:rPr>
          <w:rFonts w:ascii="Times New Roman" w:eastAsia="宋体" w:hAnsi="Times New Roman" w:cs="Times New Roman"/>
        </w:rPr>
        <w:t>.</w:t>
      </w:r>
      <w:r w:rsidRPr="000F7F3B">
        <w:rPr>
          <w:rFonts w:ascii="Times New Roman" w:eastAsia="宋体" w:hAnsi="宋体"/>
        </w:rPr>
        <w:t>该村统筹规划各类土地</w:t>
      </w:r>
      <w:r w:rsidRPr="000F7F3B">
        <w:rPr>
          <w:rFonts w:ascii="Times New Roman" w:eastAsia="宋体" w:hAnsi="宋体"/>
        </w:rPr>
        <w:t>,</w:t>
      </w:r>
      <w:r w:rsidRPr="000F7F3B">
        <w:rPr>
          <w:rFonts w:ascii="Times New Roman" w:eastAsia="宋体" w:hAnsi="宋体"/>
        </w:rPr>
        <w:t>主要着眼于土地的</w:t>
      </w:r>
      <w:r w:rsidRPr="000F7F3B">
        <w:rPr>
          <w:rFonts w:ascii="Times New Roman" w:eastAsia="宋体" w:hAnsi="宋体"/>
        </w:rPr>
        <w:ptab w:relativeTo="margin" w:alignment="right" w:leader="none"/>
      </w:r>
      <w:r w:rsidRPr="000F7F3B">
        <w:rPr>
          <w:rFonts w:ascii="Times New Roman" w:eastAsia="宋体" w:hAnsi="宋体"/>
        </w:rPr>
        <w:t>(</w:t>
      </w:r>
      <w:r w:rsidRPr="000F7F3B">
        <w:rPr>
          <w:rFonts w:ascii="Times New Roman" w:eastAsia="宋体" w:hAnsi="宋体"/>
        </w:rPr>
        <w:t xml:space="preserve">　　</w:t>
      </w:r>
      <w:r w:rsidRPr="000F7F3B">
        <w:rPr>
          <w:rFonts w:ascii="Times New Roman" w:eastAsia="宋体" w:hAnsi="宋体"/>
        </w:rPr>
        <w:t>)</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A</w:t>
      </w:r>
      <w:r w:rsidRPr="000F7F3B">
        <w:rPr>
          <w:rFonts w:ascii="Times New Roman" w:eastAsia="宋体" w:hAnsi="Times New Roman" w:cs="Times New Roman"/>
        </w:rPr>
        <w:t>.</w:t>
      </w:r>
      <w:r w:rsidRPr="000F7F3B">
        <w:rPr>
          <w:rFonts w:ascii="Times New Roman" w:eastAsia="宋体" w:hAnsi="宋体"/>
        </w:rPr>
        <w:t>集约利用</w:t>
      </w:r>
      <w:r w:rsidRPr="000F7F3B">
        <w:rPr>
          <w:rFonts w:ascii="Times New Roman" w:eastAsia="宋体" w:hAnsi="宋体"/>
        </w:rPr>
        <w:tab/>
        <w:t>B</w:t>
      </w:r>
      <w:r w:rsidRPr="000F7F3B">
        <w:rPr>
          <w:rFonts w:ascii="Times New Roman" w:eastAsia="宋体" w:hAnsi="Times New Roman" w:cs="Times New Roman"/>
        </w:rPr>
        <w:t>.</w:t>
      </w:r>
      <w:r w:rsidRPr="000F7F3B">
        <w:rPr>
          <w:rFonts w:ascii="Times New Roman" w:eastAsia="宋体" w:hAnsi="宋体"/>
        </w:rPr>
        <w:t>覆被变化</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lastRenderedPageBreak/>
        <w:t>C</w:t>
      </w:r>
      <w:r w:rsidRPr="000F7F3B">
        <w:rPr>
          <w:rFonts w:ascii="Times New Roman" w:eastAsia="宋体" w:hAnsi="Times New Roman" w:cs="Times New Roman"/>
        </w:rPr>
        <w:t>.</w:t>
      </w:r>
      <w:r w:rsidRPr="000F7F3B">
        <w:rPr>
          <w:rFonts w:ascii="Times New Roman" w:eastAsia="宋体" w:hAnsi="宋体"/>
        </w:rPr>
        <w:t>租金收益</w:t>
      </w:r>
      <w:r w:rsidRPr="000F7F3B">
        <w:rPr>
          <w:rFonts w:ascii="Times New Roman" w:eastAsia="宋体" w:hAnsi="宋体"/>
        </w:rPr>
        <w:tab/>
        <w:t>D</w:t>
      </w:r>
      <w:r w:rsidRPr="000F7F3B">
        <w:rPr>
          <w:rFonts w:ascii="Times New Roman" w:eastAsia="宋体" w:hAnsi="Times New Roman" w:cs="Times New Roman"/>
        </w:rPr>
        <w:t>.</w:t>
      </w:r>
      <w:r w:rsidRPr="000F7F3B">
        <w:rPr>
          <w:rFonts w:ascii="Times New Roman" w:eastAsia="宋体" w:hAnsi="宋体"/>
        </w:rPr>
        <w:t>撂荒复垦</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Times New Roman"/>
          <w:b/>
        </w:rPr>
        <w:t>5</w:t>
      </w:r>
      <w:r w:rsidRPr="000F7F3B">
        <w:rPr>
          <w:rFonts w:ascii="Times New Roman" w:eastAsia="宋体" w:hAnsi="Times New Roman" w:cs="Times New Roman"/>
        </w:rPr>
        <w:t>.</w:t>
      </w:r>
      <w:r w:rsidRPr="000F7F3B">
        <w:rPr>
          <w:rFonts w:ascii="Times New Roman" w:eastAsia="宋体" w:hAnsi="宋体"/>
        </w:rPr>
        <w:t>该村联合周边村庄走组团式发展道路</w:t>
      </w:r>
      <w:r w:rsidRPr="000F7F3B">
        <w:rPr>
          <w:rFonts w:ascii="Times New Roman" w:eastAsia="宋体" w:hAnsi="宋体"/>
        </w:rPr>
        <w:t>,</w:t>
      </w:r>
      <w:r w:rsidRPr="000F7F3B">
        <w:rPr>
          <w:rFonts w:ascii="Times New Roman" w:eastAsia="宋体" w:hAnsi="宋体"/>
        </w:rPr>
        <w:t>践行了</w:t>
      </w:r>
      <w:r w:rsidRPr="000F7F3B">
        <w:rPr>
          <w:rFonts w:ascii="Times New Roman" w:eastAsia="宋体" w:hAnsi="宋体"/>
        </w:rPr>
        <w:ptab w:relativeTo="margin" w:alignment="right" w:leader="none"/>
      </w:r>
      <w:r w:rsidRPr="000F7F3B">
        <w:rPr>
          <w:rFonts w:ascii="Times New Roman" w:eastAsia="宋体" w:hAnsi="宋体"/>
        </w:rPr>
        <w:t>(</w:t>
      </w:r>
      <w:r w:rsidRPr="000F7F3B">
        <w:rPr>
          <w:rFonts w:ascii="Times New Roman" w:eastAsia="宋体" w:hAnsi="宋体"/>
        </w:rPr>
        <w:t xml:space="preserve">　　</w:t>
      </w:r>
      <w:r w:rsidRPr="000F7F3B">
        <w:rPr>
          <w:rFonts w:ascii="Times New Roman" w:eastAsia="宋体" w:hAnsi="宋体"/>
        </w:rPr>
        <w:t>)</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A</w:t>
      </w:r>
      <w:r w:rsidRPr="000F7F3B">
        <w:rPr>
          <w:rFonts w:ascii="Times New Roman" w:eastAsia="宋体" w:hAnsi="Times New Roman" w:cs="Times New Roman"/>
        </w:rPr>
        <w:t>.</w:t>
      </w:r>
      <w:r w:rsidRPr="000F7F3B">
        <w:rPr>
          <w:rFonts w:ascii="Times New Roman" w:eastAsia="宋体" w:hAnsi="宋体"/>
        </w:rPr>
        <w:t>城乡统筹观念</w:t>
      </w:r>
      <w:r w:rsidRPr="000F7F3B">
        <w:rPr>
          <w:rFonts w:ascii="Times New Roman" w:eastAsia="宋体" w:hAnsi="宋体"/>
        </w:rPr>
        <w:tab/>
        <w:t>B</w:t>
      </w:r>
      <w:r w:rsidRPr="000F7F3B">
        <w:rPr>
          <w:rFonts w:ascii="Times New Roman" w:eastAsia="宋体" w:hAnsi="Times New Roman" w:cs="Times New Roman"/>
        </w:rPr>
        <w:t>.</w:t>
      </w:r>
      <w:r w:rsidRPr="000F7F3B">
        <w:rPr>
          <w:rFonts w:ascii="Times New Roman" w:eastAsia="宋体" w:hAnsi="宋体"/>
        </w:rPr>
        <w:t>绿色发展理念</w:t>
      </w:r>
    </w:p>
    <w:p w:rsid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C</w:t>
      </w:r>
      <w:r w:rsidRPr="000F7F3B">
        <w:rPr>
          <w:rFonts w:ascii="Times New Roman" w:eastAsia="宋体" w:hAnsi="Times New Roman" w:cs="Times New Roman"/>
        </w:rPr>
        <w:t>.</w:t>
      </w:r>
      <w:r w:rsidRPr="000F7F3B">
        <w:rPr>
          <w:rFonts w:ascii="Times New Roman" w:eastAsia="宋体" w:hAnsi="宋体"/>
        </w:rPr>
        <w:t>协同发展理念</w:t>
      </w:r>
      <w:r w:rsidRPr="000F7F3B">
        <w:rPr>
          <w:rFonts w:ascii="Times New Roman" w:eastAsia="宋体" w:hAnsi="宋体"/>
        </w:rPr>
        <w:tab/>
        <w:t>D</w:t>
      </w:r>
      <w:r w:rsidRPr="000F7F3B">
        <w:rPr>
          <w:rFonts w:ascii="Times New Roman" w:eastAsia="宋体" w:hAnsi="Times New Roman" w:cs="Times New Roman"/>
        </w:rPr>
        <w:t>.</w:t>
      </w:r>
      <w:r w:rsidRPr="000F7F3B">
        <w:rPr>
          <w:rFonts w:ascii="Times New Roman" w:eastAsia="宋体" w:hAnsi="宋体"/>
        </w:rPr>
        <w:t>田园城市理论</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楷体" w:hAnsi="楷体"/>
        </w:rPr>
        <w:t>为促进临西轴承产业集群高质量发展</w:t>
      </w:r>
      <w:r w:rsidRPr="000F7F3B">
        <w:rPr>
          <w:rFonts w:ascii="Times New Roman" w:eastAsia="宋体" w:hAnsi="宋体"/>
        </w:rPr>
        <w:t>,</w:t>
      </w:r>
      <w:r w:rsidRPr="000F7F3B">
        <w:rPr>
          <w:rFonts w:ascii="Times New Roman" w:eastAsia="楷体" w:hAnsi="楷体"/>
        </w:rPr>
        <w:t>河北省临西县推动轴承产业各环节企业向中国</w:t>
      </w:r>
      <w:r w:rsidRPr="000F7F3B">
        <w:rPr>
          <w:rFonts w:ascii="Times New Roman" w:eastAsia="宋体" w:hAnsi="Times New Roman" w:cs="Times New Roman"/>
        </w:rPr>
        <w:t>·</w:t>
      </w:r>
      <w:r w:rsidRPr="000F7F3B">
        <w:rPr>
          <w:rFonts w:ascii="Times New Roman" w:eastAsia="楷体" w:hAnsi="楷体"/>
        </w:rPr>
        <w:t>临西</w:t>
      </w:r>
      <w:r w:rsidRPr="000F7F3B">
        <w:rPr>
          <w:rFonts w:ascii="Times New Roman" w:eastAsia="宋体" w:hAnsi="Times New Roman" w:cs="Times New Roman"/>
        </w:rPr>
        <w:t>“</w:t>
      </w:r>
      <w:r w:rsidRPr="000F7F3B">
        <w:rPr>
          <w:rFonts w:ascii="Times New Roman" w:eastAsia="楷体" w:hAnsi="楷体"/>
        </w:rPr>
        <w:t>国际轴之城</w:t>
      </w:r>
      <w:r w:rsidRPr="000F7F3B">
        <w:rPr>
          <w:rFonts w:ascii="Times New Roman" w:eastAsia="宋体" w:hAnsi="Times New Roman" w:cs="Times New Roman"/>
        </w:rPr>
        <w:t>”</w:t>
      </w:r>
      <w:r w:rsidRPr="000F7F3B">
        <w:rPr>
          <w:rFonts w:ascii="Times New Roman" w:eastAsia="楷体" w:hAnsi="楷体"/>
        </w:rPr>
        <w:t>园区集中</w:t>
      </w:r>
      <w:r w:rsidRPr="000F7F3B">
        <w:rPr>
          <w:rFonts w:ascii="Times New Roman" w:eastAsia="宋体" w:hAnsi="宋体"/>
        </w:rPr>
        <w:t>;</w:t>
      </w:r>
      <w:r w:rsidRPr="000F7F3B">
        <w:rPr>
          <w:rFonts w:ascii="Times New Roman" w:eastAsia="楷体" w:hAnsi="楷体"/>
        </w:rPr>
        <w:t>打造</w:t>
      </w:r>
      <w:r w:rsidRPr="000F7F3B">
        <w:rPr>
          <w:rFonts w:ascii="Times New Roman" w:eastAsia="宋体" w:hAnsi="Times New Roman" w:cs="Times New Roman"/>
        </w:rPr>
        <w:t>“</w:t>
      </w:r>
      <w:r w:rsidRPr="000F7F3B">
        <w:rPr>
          <w:rFonts w:ascii="Times New Roman" w:eastAsia="楷体" w:hAnsi="楷体"/>
        </w:rPr>
        <w:t>临西轴承</w:t>
      </w:r>
      <w:r w:rsidRPr="000F7F3B">
        <w:rPr>
          <w:rFonts w:ascii="Times New Roman" w:eastAsia="宋体" w:hAnsi="Times New Roman" w:cs="Times New Roman"/>
        </w:rPr>
        <w:t>”</w:t>
      </w:r>
      <w:r w:rsidRPr="000F7F3B">
        <w:rPr>
          <w:rFonts w:ascii="Times New Roman" w:eastAsia="楷体" w:hAnsi="楷体"/>
        </w:rPr>
        <w:t>集体商标</w:t>
      </w:r>
      <w:r w:rsidRPr="000F7F3B">
        <w:rPr>
          <w:rFonts w:ascii="Times New Roman" w:eastAsia="宋体" w:hAnsi="宋体"/>
        </w:rPr>
        <w:t>,</w:t>
      </w:r>
      <w:r w:rsidRPr="000F7F3B">
        <w:rPr>
          <w:rFonts w:ascii="Times New Roman" w:eastAsia="楷体" w:hAnsi="楷体"/>
        </w:rPr>
        <w:t>为轴承企业提供专业化服务。据此完成</w:t>
      </w:r>
      <w:r w:rsidRPr="000F7F3B">
        <w:rPr>
          <w:rFonts w:ascii="Times New Roman" w:eastAsia="宋体" w:hAnsi="宋体"/>
        </w:rPr>
        <w:t>6~7</w:t>
      </w:r>
      <w:r w:rsidRPr="000F7F3B">
        <w:rPr>
          <w:rFonts w:ascii="Times New Roman" w:eastAsia="楷体" w:hAnsi="楷体"/>
        </w:rPr>
        <w:t>题。</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Times New Roman"/>
          <w:b/>
        </w:rPr>
        <w:t>6</w:t>
      </w:r>
      <w:r w:rsidRPr="000F7F3B">
        <w:rPr>
          <w:rFonts w:ascii="Times New Roman" w:eastAsia="宋体" w:hAnsi="Times New Roman" w:cs="Times New Roman"/>
        </w:rPr>
        <w:t>.</w:t>
      </w:r>
      <w:r w:rsidRPr="000F7F3B">
        <w:rPr>
          <w:rFonts w:ascii="Times New Roman" w:eastAsia="宋体" w:hAnsi="宋体"/>
        </w:rPr>
        <w:t>临西轴承企业向</w:t>
      </w:r>
      <w:r w:rsidRPr="000F7F3B">
        <w:rPr>
          <w:rFonts w:ascii="Times New Roman" w:eastAsia="宋体" w:hAnsi="Times New Roman" w:cs="Times New Roman"/>
        </w:rPr>
        <w:t>“</w:t>
      </w:r>
      <w:r w:rsidRPr="000F7F3B">
        <w:rPr>
          <w:rFonts w:ascii="Times New Roman" w:eastAsia="宋体" w:hAnsi="宋体"/>
        </w:rPr>
        <w:t>国际轴之城</w:t>
      </w:r>
      <w:r w:rsidRPr="000F7F3B">
        <w:rPr>
          <w:rFonts w:ascii="Times New Roman" w:eastAsia="宋体" w:hAnsi="Times New Roman" w:cs="Times New Roman"/>
        </w:rPr>
        <w:t>”</w:t>
      </w:r>
      <w:r w:rsidRPr="000F7F3B">
        <w:rPr>
          <w:rFonts w:ascii="Times New Roman" w:eastAsia="宋体" w:hAnsi="宋体"/>
        </w:rPr>
        <w:t>园区集中</w:t>
      </w:r>
      <w:r w:rsidRPr="000F7F3B">
        <w:rPr>
          <w:rFonts w:ascii="Times New Roman" w:eastAsia="宋体" w:hAnsi="宋体"/>
        </w:rPr>
        <w:t>,</w:t>
      </w:r>
      <w:r w:rsidRPr="000F7F3B">
        <w:rPr>
          <w:rFonts w:ascii="Times New Roman" w:eastAsia="宋体" w:hAnsi="宋体"/>
        </w:rPr>
        <w:t>将直接推动轴承产业</w:t>
      </w:r>
      <w:r w:rsidRPr="000F7F3B">
        <w:rPr>
          <w:rFonts w:ascii="Times New Roman" w:eastAsia="宋体" w:hAnsi="宋体"/>
        </w:rPr>
        <w:ptab w:relativeTo="margin" w:alignment="right" w:leader="none"/>
      </w:r>
      <w:r w:rsidRPr="000F7F3B">
        <w:rPr>
          <w:rFonts w:ascii="Times New Roman" w:eastAsia="宋体" w:hAnsi="宋体"/>
        </w:rPr>
        <w:t>(</w:t>
      </w:r>
      <w:r w:rsidRPr="000F7F3B">
        <w:rPr>
          <w:rFonts w:ascii="Times New Roman" w:eastAsia="宋体" w:hAnsi="宋体"/>
        </w:rPr>
        <w:t xml:space="preserve">　　</w:t>
      </w:r>
      <w:r w:rsidRPr="000F7F3B">
        <w:rPr>
          <w:rFonts w:ascii="Times New Roman" w:eastAsia="宋体" w:hAnsi="宋体"/>
        </w:rPr>
        <w:t>)</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A</w:t>
      </w:r>
      <w:r w:rsidRPr="000F7F3B">
        <w:rPr>
          <w:rFonts w:ascii="Times New Roman" w:eastAsia="宋体" w:hAnsi="Times New Roman" w:cs="Times New Roman"/>
        </w:rPr>
        <w:t>.</w:t>
      </w:r>
      <w:r w:rsidRPr="000F7F3B">
        <w:rPr>
          <w:rFonts w:ascii="Times New Roman" w:eastAsia="宋体" w:hAnsi="宋体"/>
        </w:rPr>
        <w:t>优化空间布局</w:t>
      </w:r>
      <w:r w:rsidRPr="000F7F3B">
        <w:rPr>
          <w:rFonts w:ascii="Times New Roman" w:eastAsia="宋体" w:hAnsi="宋体"/>
        </w:rPr>
        <w:tab/>
        <w:t>B</w:t>
      </w:r>
      <w:r w:rsidRPr="000F7F3B">
        <w:rPr>
          <w:rFonts w:ascii="Times New Roman" w:eastAsia="宋体" w:hAnsi="Times New Roman" w:cs="Times New Roman"/>
        </w:rPr>
        <w:t>.</w:t>
      </w:r>
      <w:r w:rsidRPr="000F7F3B">
        <w:rPr>
          <w:rFonts w:ascii="Times New Roman" w:eastAsia="宋体" w:hAnsi="宋体"/>
        </w:rPr>
        <w:t>压缩过剩产能</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C</w:t>
      </w:r>
      <w:r w:rsidRPr="000F7F3B">
        <w:rPr>
          <w:rFonts w:ascii="Times New Roman" w:eastAsia="宋体" w:hAnsi="Times New Roman" w:cs="Times New Roman"/>
        </w:rPr>
        <w:t>.</w:t>
      </w:r>
      <w:r w:rsidRPr="000F7F3B">
        <w:rPr>
          <w:rFonts w:ascii="Times New Roman" w:eastAsia="宋体" w:hAnsi="宋体"/>
        </w:rPr>
        <w:t>降低原料消耗</w:t>
      </w:r>
      <w:r w:rsidRPr="000F7F3B">
        <w:rPr>
          <w:rFonts w:ascii="Times New Roman" w:eastAsia="宋体" w:hAnsi="宋体"/>
        </w:rPr>
        <w:tab/>
        <w:t>D</w:t>
      </w:r>
      <w:r w:rsidRPr="000F7F3B">
        <w:rPr>
          <w:rFonts w:ascii="Times New Roman" w:eastAsia="宋体" w:hAnsi="Times New Roman" w:cs="Times New Roman"/>
        </w:rPr>
        <w:t>.</w:t>
      </w:r>
      <w:r w:rsidRPr="000F7F3B">
        <w:rPr>
          <w:rFonts w:ascii="Times New Roman" w:eastAsia="宋体" w:hAnsi="宋体"/>
        </w:rPr>
        <w:t>减少生产环节</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Times New Roman"/>
          <w:b/>
        </w:rPr>
        <w:t>7</w:t>
      </w:r>
      <w:r w:rsidRPr="000F7F3B">
        <w:rPr>
          <w:rFonts w:ascii="Times New Roman" w:eastAsia="宋体" w:hAnsi="Times New Roman" w:cs="Times New Roman"/>
        </w:rPr>
        <w:t>.</w:t>
      </w:r>
      <w:r w:rsidRPr="000F7F3B">
        <w:rPr>
          <w:rFonts w:ascii="Times New Roman" w:eastAsia="宋体" w:hAnsi="宋体"/>
        </w:rPr>
        <w:t>临西县打造</w:t>
      </w:r>
      <w:r w:rsidRPr="000F7F3B">
        <w:rPr>
          <w:rFonts w:ascii="Times New Roman" w:eastAsia="宋体" w:hAnsi="Times New Roman" w:cs="Times New Roman"/>
        </w:rPr>
        <w:t>“</w:t>
      </w:r>
      <w:r w:rsidRPr="000F7F3B">
        <w:rPr>
          <w:rFonts w:ascii="Times New Roman" w:eastAsia="宋体" w:hAnsi="宋体"/>
        </w:rPr>
        <w:t>临西轴承</w:t>
      </w:r>
      <w:r w:rsidRPr="000F7F3B">
        <w:rPr>
          <w:rFonts w:ascii="Times New Roman" w:eastAsia="宋体" w:hAnsi="Times New Roman" w:cs="Times New Roman"/>
        </w:rPr>
        <w:t>”</w:t>
      </w:r>
      <w:r w:rsidRPr="000F7F3B">
        <w:rPr>
          <w:rFonts w:ascii="Times New Roman" w:eastAsia="宋体" w:hAnsi="宋体"/>
        </w:rPr>
        <w:t>集体商标</w:t>
      </w:r>
      <w:r w:rsidRPr="000F7F3B">
        <w:rPr>
          <w:rFonts w:ascii="Times New Roman" w:eastAsia="宋体" w:hAnsi="宋体"/>
        </w:rPr>
        <w:t>,</w:t>
      </w:r>
      <w:r w:rsidRPr="000F7F3B">
        <w:rPr>
          <w:rFonts w:ascii="Times New Roman" w:eastAsia="宋体" w:hAnsi="宋体"/>
        </w:rPr>
        <w:t>首要目的是</w:t>
      </w:r>
      <w:r w:rsidRPr="000F7F3B">
        <w:rPr>
          <w:rFonts w:ascii="Times New Roman" w:eastAsia="宋体" w:hAnsi="宋体"/>
        </w:rPr>
        <w:ptab w:relativeTo="margin" w:alignment="right" w:leader="none"/>
      </w:r>
      <w:r w:rsidRPr="000F7F3B">
        <w:rPr>
          <w:rFonts w:ascii="Times New Roman" w:eastAsia="宋体" w:hAnsi="宋体"/>
        </w:rPr>
        <w:t>(</w:t>
      </w:r>
      <w:r w:rsidRPr="000F7F3B">
        <w:rPr>
          <w:rFonts w:ascii="Times New Roman" w:eastAsia="宋体" w:hAnsi="宋体"/>
        </w:rPr>
        <w:t xml:space="preserve">　　</w:t>
      </w:r>
      <w:r w:rsidRPr="000F7F3B">
        <w:rPr>
          <w:rFonts w:ascii="Times New Roman" w:eastAsia="宋体" w:hAnsi="宋体"/>
        </w:rPr>
        <w:t>)</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A</w:t>
      </w:r>
      <w:r w:rsidRPr="000F7F3B">
        <w:rPr>
          <w:rFonts w:ascii="Times New Roman" w:eastAsia="宋体" w:hAnsi="Times New Roman" w:cs="Times New Roman"/>
        </w:rPr>
        <w:t>.</w:t>
      </w:r>
      <w:r w:rsidRPr="000F7F3B">
        <w:rPr>
          <w:rFonts w:ascii="Times New Roman" w:eastAsia="宋体" w:hAnsi="宋体"/>
        </w:rPr>
        <w:t>丰富企业产品类型</w:t>
      </w:r>
      <w:r w:rsidRPr="000F7F3B">
        <w:rPr>
          <w:rFonts w:ascii="Times New Roman" w:eastAsia="宋体" w:hAnsi="宋体"/>
        </w:rPr>
        <w:tab/>
        <w:t>B</w:t>
      </w:r>
      <w:r w:rsidRPr="000F7F3B">
        <w:rPr>
          <w:rFonts w:ascii="Times New Roman" w:eastAsia="宋体" w:hAnsi="Times New Roman" w:cs="Times New Roman"/>
        </w:rPr>
        <w:t>.</w:t>
      </w:r>
      <w:r w:rsidRPr="000F7F3B">
        <w:rPr>
          <w:rFonts w:ascii="Times New Roman" w:eastAsia="宋体" w:hAnsi="宋体"/>
        </w:rPr>
        <w:t>强化企业合作创新</w:t>
      </w:r>
    </w:p>
    <w:p w:rsid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C</w:t>
      </w:r>
      <w:r w:rsidRPr="000F7F3B">
        <w:rPr>
          <w:rFonts w:ascii="Times New Roman" w:eastAsia="宋体" w:hAnsi="Times New Roman" w:cs="Times New Roman"/>
        </w:rPr>
        <w:t>.</w:t>
      </w:r>
      <w:r w:rsidRPr="000F7F3B">
        <w:rPr>
          <w:rFonts w:ascii="Times New Roman" w:eastAsia="宋体" w:hAnsi="宋体"/>
        </w:rPr>
        <w:t>改进企业生产工艺</w:t>
      </w:r>
      <w:r w:rsidRPr="000F7F3B">
        <w:rPr>
          <w:rFonts w:ascii="Times New Roman" w:eastAsia="宋体" w:hAnsi="宋体"/>
        </w:rPr>
        <w:tab/>
        <w:t>D</w:t>
      </w:r>
      <w:r w:rsidRPr="000F7F3B">
        <w:rPr>
          <w:rFonts w:ascii="Times New Roman" w:eastAsia="宋体" w:hAnsi="Times New Roman" w:cs="Times New Roman"/>
        </w:rPr>
        <w:t>.</w:t>
      </w:r>
      <w:r w:rsidRPr="000F7F3B">
        <w:rPr>
          <w:rFonts w:ascii="Times New Roman" w:eastAsia="宋体" w:hAnsi="宋体"/>
        </w:rPr>
        <w:t>提升企业产品声誉</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楷体" w:hAnsi="楷体"/>
        </w:rPr>
        <w:t>我国</w:t>
      </w:r>
      <w:r w:rsidRPr="000F7F3B">
        <w:rPr>
          <w:rFonts w:ascii="Times New Roman" w:eastAsia="宋体" w:hAnsi="Times New Roman" w:cs="Times New Roman"/>
        </w:rPr>
        <w:t>“</w:t>
      </w:r>
      <w:r w:rsidRPr="000F7F3B">
        <w:rPr>
          <w:rFonts w:ascii="Times New Roman" w:eastAsia="楷体" w:hAnsi="楷体"/>
        </w:rPr>
        <w:t>深海勇士</w:t>
      </w:r>
      <w:r w:rsidRPr="000F7F3B">
        <w:rPr>
          <w:rFonts w:ascii="Times New Roman" w:eastAsia="宋体" w:hAnsi="Times New Roman" w:cs="Times New Roman"/>
        </w:rPr>
        <w:t>”</w:t>
      </w:r>
      <w:r w:rsidRPr="000F7F3B">
        <w:rPr>
          <w:rFonts w:ascii="Times New Roman" w:eastAsia="楷体" w:hAnsi="楷体"/>
        </w:rPr>
        <w:t>号载人深潜器在西沙某海域海底考察时</w:t>
      </w:r>
      <w:r w:rsidRPr="000F7F3B">
        <w:rPr>
          <w:rFonts w:ascii="Times New Roman" w:eastAsia="宋体" w:hAnsi="宋体"/>
        </w:rPr>
        <w:t>,</w:t>
      </w:r>
      <w:r w:rsidRPr="000F7F3B">
        <w:rPr>
          <w:rFonts w:ascii="Times New Roman" w:eastAsia="楷体" w:hAnsi="楷体"/>
        </w:rPr>
        <w:t>发现一峡谷底部存在塑料垃圾。研究表明</w:t>
      </w:r>
      <w:r w:rsidRPr="000F7F3B">
        <w:rPr>
          <w:rFonts w:ascii="Times New Roman" w:eastAsia="宋体" w:hAnsi="宋体"/>
        </w:rPr>
        <w:t>,</w:t>
      </w:r>
      <w:r w:rsidRPr="000F7F3B">
        <w:rPr>
          <w:rFonts w:ascii="Times New Roman" w:eastAsia="楷体" w:hAnsi="楷体"/>
        </w:rPr>
        <w:t>这些塑料垃圾是被深海沉积物裹挟沿峡谷底部向下搬运而来的。下图为该峡谷等深线图。据此完成</w:t>
      </w:r>
      <w:r w:rsidRPr="000F7F3B">
        <w:rPr>
          <w:rFonts w:ascii="Times New Roman" w:eastAsia="宋体" w:hAnsi="宋体"/>
        </w:rPr>
        <w:t>8~9</w:t>
      </w:r>
      <w:r w:rsidRPr="000F7F3B">
        <w:rPr>
          <w:rFonts w:ascii="Times New Roman" w:eastAsia="楷体" w:hAnsi="楷体"/>
        </w:rPr>
        <w:t>题。</w:t>
      </w:r>
    </w:p>
    <w:p w:rsidR="000F7F3B" w:rsidRPr="000F7F3B" w:rsidRDefault="000F7F3B" w:rsidP="000F7F3B">
      <w:pPr>
        <w:tabs>
          <w:tab w:val="left" w:pos="1871"/>
          <w:tab w:val="left" w:pos="3407"/>
          <w:tab w:val="left" w:pos="4949"/>
          <w:tab w:val="left" w:pos="6599"/>
        </w:tabs>
        <w:jc w:val="center"/>
        <w:rPr>
          <w:rFonts w:ascii="Times New Roman" w:eastAsia="宋体" w:hAnsi="宋体"/>
        </w:rPr>
      </w:pPr>
      <w:r w:rsidRPr="000F7F3B">
        <w:rPr>
          <w:rFonts w:ascii="Times New Roman" w:eastAsia="宋体" w:hAnsi="宋体"/>
          <w:noProof/>
        </w:rPr>
        <w:drawing>
          <wp:inline distT="0" distB="0" distL="0" distR="0" wp14:anchorId="1E4E5A99" wp14:editId="3EF67454">
            <wp:extent cx="2437560" cy="1968120"/>
            <wp:effectExtent l="0" t="0" r="0" b="0"/>
            <wp:docPr id="52" name="25KDHB03.eps" descr="id:21474840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2437560" cy="1968120"/>
                    </a:xfrm>
                    <a:prstGeom prst="rect">
                      <a:avLst/>
                    </a:prstGeom>
                  </pic:spPr>
                </pic:pic>
              </a:graphicData>
            </a:graphic>
          </wp:inline>
        </w:drawing>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Times New Roman"/>
          <w:b/>
        </w:rPr>
        <w:t>8</w:t>
      </w:r>
      <w:r w:rsidRPr="000F7F3B">
        <w:rPr>
          <w:rFonts w:ascii="Times New Roman" w:eastAsia="宋体" w:hAnsi="Times New Roman" w:cs="Times New Roman"/>
        </w:rPr>
        <w:t>.</w:t>
      </w:r>
      <w:r w:rsidRPr="000F7F3B">
        <w:rPr>
          <w:rFonts w:ascii="Times New Roman" w:eastAsia="宋体" w:hAnsi="宋体"/>
        </w:rPr>
        <w:t>该峡谷底部塑料垃圾的搬运方向是</w:t>
      </w:r>
      <w:r w:rsidRPr="000F7F3B">
        <w:rPr>
          <w:rFonts w:ascii="Times New Roman" w:eastAsia="宋体" w:hAnsi="宋体"/>
        </w:rPr>
        <w:ptab w:relativeTo="margin" w:alignment="right" w:leader="none"/>
      </w:r>
      <w:r w:rsidRPr="000F7F3B">
        <w:rPr>
          <w:rFonts w:ascii="Times New Roman" w:eastAsia="宋体" w:hAnsi="宋体"/>
        </w:rPr>
        <w:t>(</w:t>
      </w:r>
      <w:r w:rsidRPr="000F7F3B">
        <w:rPr>
          <w:rFonts w:ascii="Times New Roman" w:eastAsia="宋体" w:hAnsi="宋体"/>
        </w:rPr>
        <w:t xml:space="preserve">　　</w:t>
      </w:r>
      <w:r w:rsidRPr="000F7F3B">
        <w:rPr>
          <w:rFonts w:ascii="Times New Roman" w:eastAsia="宋体" w:hAnsi="宋体"/>
        </w:rPr>
        <w:t>)</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A</w:t>
      </w:r>
      <w:r w:rsidRPr="000F7F3B">
        <w:rPr>
          <w:rFonts w:ascii="Times New Roman" w:eastAsia="宋体" w:hAnsi="Times New Roman" w:cs="Times New Roman"/>
        </w:rPr>
        <w:t>.</w:t>
      </w:r>
      <w:r w:rsidRPr="000F7F3B">
        <w:rPr>
          <w:rFonts w:ascii="Times New Roman" w:eastAsia="宋体" w:hAnsi="宋体"/>
        </w:rPr>
        <w:t>自北向南</w:t>
      </w:r>
      <w:r w:rsidRPr="000F7F3B">
        <w:rPr>
          <w:rFonts w:ascii="Times New Roman" w:eastAsia="宋体" w:hAnsi="宋体"/>
        </w:rPr>
        <w:tab/>
        <w:t>B</w:t>
      </w:r>
      <w:r w:rsidRPr="000F7F3B">
        <w:rPr>
          <w:rFonts w:ascii="Times New Roman" w:eastAsia="宋体" w:hAnsi="Times New Roman" w:cs="Times New Roman"/>
        </w:rPr>
        <w:t>.</w:t>
      </w:r>
      <w:r w:rsidRPr="000F7F3B">
        <w:rPr>
          <w:rFonts w:ascii="Times New Roman" w:eastAsia="宋体" w:hAnsi="宋体"/>
        </w:rPr>
        <w:t>自东向西</w:t>
      </w:r>
      <w:r w:rsidRPr="000F7F3B">
        <w:rPr>
          <w:rFonts w:ascii="Times New Roman" w:eastAsia="宋体" w:hAnsi="宋体"/>
        </w:rPr>
        <w:tab/>
        <w:t>C</w:t>
      </w:r>
      <w:r w:rsidRPr="000F7F3B">
        <w:rPr>
          <w:rFonts w:ascii="Times New Roman" w:eastAsia="宋体" w:hAnsi="Times New Roman" w:cs="Times New Roman"/>
        </w:rPr>
        <w:t>.</w:t>
      </w:r>
      <w:r w:rsidRPr="000F7F3B">
        <w:rPr>
          <w:rFonts w:ascii="Times New Roman" w:eastAsia="宋体" w:hAnsi="宋体"/>
        </w:rPr>
        <w:t>自南向北</w:t>
      </w:r>
      <w:r w:rsidRPr="000F7F3B">
        <w:rPr>
          <w:rFonts w:ascii="Times New Roman" w:eastAsia="宋体" w:hAnsi="宋体"/>
        </w:rPr>
        <w:tab/>
        <w:t>D</w:t>
      </w:r>
      <w:r w:rsidRPr="000F7F3B">
        <w:rPr>
          <w:rFonts w:ascii="Times New Roman" w:eastAsia="宋体" w:hAnsi="Times New Roman" w:cs="Times New Roman"/>
        </w:rPr>
        <w:t>.</w:t>
      </w:r>
      <w:r w:rsidRPr="000F7F3B">
        <w:rPr>
          <w:rFonts w:ascii="Times New Roman" w:eastAsia="宋体" w:hAnsi="宋体"/>
        </w:rPr>
        <w:t>自西向东</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Times New Roman"/>
          <w:b/>
        </w:rPr>
        <w:t>9</w:t>
      </w:r>
      <w:r w:rsidRPr="000F7F3B">
        <w:rPr>
          <w:rFonts w:ascii="Times New Roman" w:eastAsia="宋体" w:hAnsi="Times New Roman" w:cs="Times New Roman"/>
        </w:rPr>
        <w:t>.</w:t>
      </w:r>
      <w:r w:rsidRPr="000F7F3B">
        <w:rPr>
          <w:rFonts w:ascii="Times New Roman" w:eastAsia="宋体" w:hAnsi="宋体"/>
        </w:rPr>
        <w:t>图中</w:t>
      </w:r>
      <w:r w:rsidRPr="000F7F3B">
        <w:rPr>
          <w:rFonts w:ascii="宋体" w:eastAsia="宋体" w:hAnsi="宋体" w:cs="宋体" w:hint="eastAsia"/>
        </w:rPr>
        <w:t>Ⅰ</w:t>
      </w:r>
      <w:r w:rsidRPr="000F7F3B">
        <w:rPr>
          <w:rFonts w:ascii="Times New Roman" w:eastAsia="宋体" w:hAnsi="宋体"/>
        </w:rPr>
        <w:t>~</w:t>
      </w:r>
      <w:r w:rsidRPr="000F7F3B">
        <w:rPr>
          <w:rFonts w:ascii="宋体" w:eastAsia="宋体" w:hAnsi="宋体" w:cs="宋体" w:hint="eastAsia"/>
        </w:rPr>
        <w:t>Ⅳ</w:t>
      </w:r>
      <w:r w:rsidRPr="000F7F3B">
        <w:rPr>
          <w:rFonts w:ascii="Times New Roman" w:eastAsia="宋体" w:hAnsi="宋体"/>
        </w:rPr>
        <w:t>四个地点最易堆积塑料垃圾的是</w:t>
      </w:r>
      <w:r w:rsidRPr="000F7F3B">
        <w:rPr>
          <w:rFonts w:ascii="Times New Roman" w:eastAsia="宋体" w:hAnsi="宋体"/>
        </w:rPr>
        <w:ptab w:relativeTo="margin" w:alignment="right" w:leader="none"/>
      </w:r>
      <w:r w:rsidRPr="000F7F3B">
        <w:rPr>
          <w:rFonts w:ascii="Times New Roman" w:eastAsia="宋体" w:hAnsi="宋体"/>
        </w:rPr>
        <w:t>(</w:t>
      </w:r>
      <w:r w:rsidRPr="000F7F3B">
        <w:rPr>
          <w:rFonts w:ascii="Times New Roman" w:eastAsia="宋体" w:hAnsi="宋体"/>
        </w:rPr>
        <w:t xml:space="preserve">　　</w:t>
      </w:r>
      <w:r w:rsidRPr="000F7F3B">
        <w:rPr>
          <w:rFonts w:ascii="Times New Roman" w:eastAsia="宋体" w:hAnsi="宋体"/>
        </w:rPr>
        <w:t>)</w:t>
      </w:r>
    </w:p>
    <w:p w:rsid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A</w:t>
      </w:r>
      <w:r w:rsidRPr="000F7F3B">
        <w:rPr>
          <w:rFonts w:ascii="Times New Roman" w:eastAsia="宋体" w:hAnsi="Times New Roman" w:cs="Times New Roman"/>
        </w:rPr>
        <w:t>.</w:t>
      </w:r>
      <w:r w:rsidRPr="000F7F3B">
        <w:rPr>
          <w:rFonts w:ascii="宋体" w:eastAsia="宋体" w:hAnsi="宋体" w:cs="宋体" w:hint="eastAsia"/>
        </w:rPr>
        <w:t>Ⅰ</w:t>
      </w:r>
      <w:r w:rsidRPr="000F7F3B">
        <w:rPr>
          <w:rFonts w:ascii="Times New Roman" w:eastAsia="宋体" w:hAnsi="宋体"/>
        </w:rPr>
        <w:tab/>
        <w:t>B</w:t>
      </w:r>
      <w:r w:rsidRPr="000F7F3B">
        <w:rPr>
          <w:rFonts w:ascii="Times New Roman" w:eastAsia="宋体" w:hAnsi="Times New Roman" w:cs="Times New Roman"/>
        </w:rPr>
        <w:t>.</w:t>
      </w:r>
      <w:r w:rsidRPr="000F7F3B">
        <w:rPr>
          <w:rFonts w:ascii="宋体" w:eastAsia="宋体" w:hAnsi="宋体" w:cs="宋体" w:hint="eastAsia"/>
        </w:rPr>
        <w:t>Ⅱ</w:t>
      </w:r>
      <w:r w:rsidRPr="000F7F3B">
        <w:rPr>
          <w:rFonts w:ascii="Times New Roman" w:eastAsia="宋体" w:hAnsi="宋体"/>
        </w:rPr>
        <w:tab/>
        <w:t>C</w:t>
      </w:r>
      <w:r w:rsidRPr="000F7F3B">
        <w:rPr>
          <w:rFonts w:ascii="Times New Roman" w:eastAsia="宋体" w:hAnsi="Times New Roman" w:cs="Times New Roman"/>
        </w:rPr>
        <w:t>.</w:t>
      </w:r>
      <w:r w:rsidRPr="000F7F3B">
        <w:rPr>
          <w:rFonts w:ascii="宋体" w:eastAsia="宋体" w:hAnsi="宋体" w:cs="宋体" w:hint="eastAsia"/>
        </w:rPr>
        <w:t>Ⅲ</w:t>
      </w:r>
      <w:r w:rsidRPr="000F7F3B">
        <w:rPr>
          <w:rFonts w:ascii="Times New Roman" w:eastAsia="宋体" w:hAnsi="宋体"/>
        </w:rPr>
        <w:tab/>
        <w:t>D</w:t>
      </w:r>
      <w:r w:rsidRPr="000F7F3B">
        <w:rPr>
          <w:rFonts w:ascii="Times New Roman" w:eastAsia="宋体" w:hAnsi="Times New Roman" w:cs="Times New Roman"/>
        </w:rPr>
        <w:t>.</w:t>
      </w:r>
      <w:r w:rsidRPr="000F7F3B">
        <w:rPr>
          <w:rFonts w:ascii="宋体" w:eastAsia="宋体" w:hAnsi="宋体" w:cs="宋体" w:hint="eastAsia"/>
        </w:rPr>
        <w:t>Ⅳ</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2025</w:t>
      </w:r>
      <w:r w:rsidRPr="000F7F3B">
        <w:rPr>
          <w:rFonts w:ascii="Times New Roman" w:eastAsia="楷体" w:hAnsi="楷体"/>
        </w:rPr>
        <w:t>年</w:t>
      </w:r>
      <w:r w:rsidRPr="000F7F3B">
        <w:rPr>
          <w:rFonts w:ascii="Times New Roman" w:eastAsia="宋体" w:hAnsi="宋体"/>
        </w:rPr>
        <w:t>4</w:t>
      </w:r>
      <w:r w:rsidRPr="000F7F3B">
        <w:rPr>
          <w:rFonts w:ascii="Times New Roman" w:eastAsia="楷体" w:hAnsi="楷体"/>
        </w:rPr>
        <w:t>月中旬</w:t>
      </w:r>
      <w:r w:rsidRPr="000F7F3B">
        <w:rPr>
          <w:rFonts w:ascii="Times New Roman" w:eastAsia="宋体" w:hAnsi="宋体"/>
        </w:rPr>
        <w:t>,</w:t>
      </w:r>
      <w:r w:rsidRPr="000F7F3B">
        <w:rPr>
          <w:rFonts w:ascii="Times New Roman" w:eastAsia="楷体" w:hAnsi="楷体"/>
        </w:rPr>
        <w:t>我国部分地区经历了一次大风天气过程。下图示意期间某日</w:t>
      </w:r>
      <w:r w:rsidRPr="000F7F3B">
        <w:rPr>
          <w:rFonts w:ascii="Times New Roman" w:eastAsia="宋体" w:hAnsi="宋体"/>
        </w:rPr>
        <w:t>14</w:t>
      </w:r>
      <w:r w:rsidRPr="000F7F3B">
        <w:rPr>
          <w:rFonts w:ascii="Times New Roman" w:eastAsia="楷体" w:hAnsi="楷体"/>
        </w:rPr>
        <w:t>时的锋线位置和部分气象站点风级、风向。据此完成</w:t>
      </w:r>
      <w:r w:rsidRPr="000F7F3B">
        <w:rPr>
          <w:rFonts w:ascii="Times New Roman" w:eastAsia="宋体" w:hAnsi="宋体"/>
        </w:rPr>
        <w:t>10~12</w:t>
      </w:r>
      <w:r w:rsidRPr="000F7F3B">
        <w:rPr>
          <w:rFonts w:ascii="Times New Roman" w:eastAsia="楷体" w:hAnsi="楷体"/>
        </w:rPr>
        <w:t>题。</w:t>
      </w:r>
    </w:p>
    <w:p w:rsidR="000F7F3B" w:rsidRPr="000F7F3B" w:rsidRDefault="000F7F3B" w:rsidP="000F7F3B">
      <w:pPr>
        <w:tabs>
          <w:tab w:val="left" w:pos="1871"/>
          <w:tab w:val="left" w:pos="3407"/>
          <w:tab w:val="left" w:pos="4949"/>
          <w:tab w:val="left" w:pos="6599"/>
        </w:tabs>
        <w:jc w:val="center"/>
        <w:rPr>
          <w:rFonts w:ascii="Times New Roman" w:eastAsia="宋体" w:hAnsi="宋体"/>
        </w:rPr>
      </w:pPr>
      <w:r w:rsidRPr="000F7F3B">
        <w:rPr>
          <w:rFonts w:ascii="Times New Roman" w:eastAsia="宋体" w:hAnsi="宋体"/>
          <w:noProof/>
        </w:rPr>
        <w:lastRenderedPageBreak/>
        <w:drawing>
          <wp:inline distT="0" distB="0" distL="0" distR="0" wp14:anchorId="0FD97EB4" wp14:editId="25DE7E1C">
            <wp:extent cx="2717280" cy="2094840"/>
            <wp:effectExtent l="0" t="0" r="0" b="0"/>
            <wp:docPr id="53" name="25KDHB04.eps" descr="id:21474840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717280" cy="2094840"/>
                    </a:xfrm>
                    <a:prstGeom prst="rect">
                      <a:avLst/>
                    </a:prstGeom>
                  </pic:spPr>
                </pic:pic>
              </a:graphicData>
            </a:graphic>
          </wp:inline>
        </w:drawing>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Times New Roman"/>
          <w:b/>
        </w:rPr>
        <w:t>10</w:t>
      </w:r>
      <w:r w:rsidRPr="000F7F3B">
        <w:rPr>
          <w:rFonts w:ascii="Times New Roman" w:eastAsia="宋体" w:hAnsi="Times New Roman" w:cs="Times New Roman"/>
        </w:rPr>
        <w:t>.</w:t>
      </w:r>
      <w:r w:rsidRPr="000F7F3B">
        <w:rPr>
          <w:rFonts w:ascii="Times New Roman" w:eastAsia="宋体" w:hAnsi="宋体"/>
        </w:rPr>
        <w:t>图示时刻</w:t>
      </w:r>
      <w:r w:rsidRPr="000F7F3B">
        <w:rPr>
          <w:rFonts w:ascii="Times New Roman" w:eastAsia="宋体" w:hAnsi="宋体"/>
        </w:rPr>
        <w:t>,</w:t>
      </w:r>
      <w:r w:rsidRPr="000F7F3B">
        <w:rPr>
          <w:rFonts w:ascii="Times New Roman" w:eastAsia="宋体" w:hAnsi="宋体"/>
        </w:rPr>
        <w:t>我国华北地区</w:t>
      </w:r>
      <w:r w:rsidRPr="000F7F3B">
        <w:rPr>
          <w:rFonts w:ascii="Times New Roman" w:eastAsia="宋体" w:hAnsi="宋体"/>
        </w:rPr>
        <w:ptab w:relativeTo="margin" w:alignment="right" w:leader="none"/>
      </w:r>
      <w:r w:rsidRPr="000F7F3B">
        <w:rPr>
          <w:rFonts w:ascii="Times New Roman" w:eastAsia="宋体" w:hAnsi="宋体"/>
        </w:rPr>
        <w:t>(</w:t>
      </w:r>
      <w:r w:rsidRPr="000F7F3B">
        <w:rPr>
          <w:rFonts w:ascii="Times New Roman" w:eastAsia="宋体" w:hAnsi="宋体"/>
        </w:rPr>
        <w:t xml:space="preserve">　　</w:t>
      </w:r>
      <w:r w:rsidRPr="000F7F3B">
        <w:rPr>
          <w:rFonts w:ascii="Times New Roman" w:eastAsia="宋体" w:hAnsi="宋体"/>
        </w:rPr>
        <w:t>)</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A</w:t>
      </w:r>
      <w:r w:rsidRPr="000F7F3B">
        <w:rPr>
          <w:rFonts w:ascii="Times New Roman" w:eastAsia="宋体" w:hAnsi="Times New Roman" w:cs="Times New Roman"/>
        </w:rPr>
        <w:t>.</w:t>
      </w:r>
      <w:r w:rsidRPr="000F7F3B">
        <w:rPr>
          <w:rFonts w:ascii="Times New Roman" w:eastAsia="宋体" w:hAnsi="宋体"/>
        </w:rPr>
        <w:t>风力南部强于北部</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B</w:t>
      </w:r>
      <w:r w:rsidRPr="000F7F3B">
        <w:rPr>
          <w:rFonts w:ascii="Times New Roman" w:eastAsia="宋体" w:hAnsi="Times New Roman" w:cs="Times New Roman"/>
        </w:rPr>
        <w:t>.</w:t>
      </w:r>
      <w:r w:rsidRPr="000F7F3B">
        <w:rPr>
          <w:rFonts w:ascii="Times New Roman" w:eastAsia="宋体" w:hAnsi="宋体"/>
        </w:rPr>
        <w:t>海平面气压东部高于西部</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C</w:t>
      </w:r>
      <w:r w:rsidRPr="000F7F3B">
        <w:rPr>
          <w:rFonts w:ascii="Times New Roman" w:eastAsia="宋体" w:hAnsi="Times New Roman" w:cs="Times New Roman"/>
        </w:rPr>
        <w:t>.</w:t>
      </w:r>
      <w:r w:rsidRPr="000F7F3B">
        <w:rPr>
          <w:rFonts w:ascii="Times New Roman" w:eastAsia="宋体" w:hAnsi="宋体"/>
        </w:rPr>
        <w:t>风向以东北风为主</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D</w:t>
      </w:r>
      <w:r w:rsidRPr="000F7F3B">
        <w:rPr>
          <w:rFonts w:ascii="Times New Roman" w:eastAsia="宋体" w:hAnsi="Times New Roman" w:cs="Times New Roman"/>
        </w:rPr>
        <w:t>.</w:t>
      </w:r>
      <w:r w:rsidRPr="000F7F3B">
        <w:rPr>
          <w:rFonts w:ascii="Times New Roman" w:eastAsia="宋体" w:hAnsi="宋体"/>
        </w:rPr>
        <w:t>海平面等压线接近南北向</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Times New Roman"/>
          <w:b/>
        </w:rPr>
        <w:t>11</w:t>
      </w:r>
      <w:r w:rsidRPr="000F7F3B">
        <w:rPr>
          <w:rFonts w:ascii="Times New Roman" w:eastAsia="宋体" w:hAnsi="Times New Roman" w:cs="Times New Roman"/>
        </w:rPr>
        <w:t>.</w:t>
      </w:r>
      <w:r w:rsidRPr="000F7F3B">
        <w:rPr>
          <w:rFonts w:ascii="Times New Roman" w:eastAsia="宋体" w:hAnsi="宋体"/>
        </w:rPr>
        <w:t>图示时刻</w:t>
      </w:r>
      <w:r w:rsidRPr="000F7F3B">
        <w:rPr>
          <w:rFonts w:ascii="Times New Roman" w:eastAsia="宋体" w:hAnsi="宋体"/>
        </w:rPr>
        <w:t>,</w:t>
      </w:r>
      <w:r w:rsidRPr="000F7F3B">
        <w:rPr>
          <w:rFonts w:ascii="Times New Roman" w:eastAsia="宋体" w:hAnsi="宋体"/>
        </w:rPr>
        <w:t>控制我国东北地区的主要天气系统是</w:t>
      </w:r>
      <w:r w:rsidRPr="000F7F3B">
        <w:rPr>
          <w:rFonts w:ascii="Times New Roman" w:eastAsia="宋体" w:hAnsi="宋体"/>
        </w:rPr>
        <w:ptab w:relativeTo="margin" w:alignment="right" w:leader="none"/>
      </w:r>
      <w:r w:rsidRPr="000F7F3B">
        <w:rPr>
          <w:rFonts w:ascii="Times New Roman" w:eastAsia="宋体" w:hAnsi="宋体"/>
        </w:rPr>
        <w:t>(</w:t>
      </w:r>
      <w:r w:rsidRPr="000F7F3B">
        <w:rPr>
          <w:rFonts w:ascii="Times New Roman" w:eastAsia="宋体" w:hAnsi="宋体"/>
        </w:rPr>
        <w:t xml:space="preserve">　　</w:t>
      </w:r>
      <w:r w:rsidRPr="000F7F3B">
        <w:rPr>
          <w:rFonts w:ascii="Times New Roman" w:eastAsia="宋体" w:hAnsi="宋体"/>
        </w:rPr>
        <w:t>)</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A</w:t>
      </w:r>
      <w:r w:rsidRPr="000F7F3B">
        <w:rPr>
          <w:rFonts w:ascii="Times New Roman" w:eastAsia="宋体" w:hAnsi="Times New Roman" w:cs="Times New Roman"/>
        </w:rPr>
        <w:t>.</w:t>
      </w:r>
      <w:r w:rsidRPr="000F7F3B">
        <w:rPr>
          <w:rFonts w:ascii="Times New Roman" w:eastAsia="宋体" w:hAnsi="宋体"/>
        </w:rPr>
        <w:t>热带气旋</w:t>
      </w:r>
      <w:r w:rsidRPr="000F7F3B">
        <w:rPr>
          <w:rFonts w:ascii="Times New Roman" w:eastAsia="宋体" w:hAnsi="宋体"/>
        </w:rPr>
        <w:tab/>
        <w:t>B</w:t>
      </w:r>
      <w:r w:rsidRPr="000F7F3B">
        <w:rPr>
          <w:rFonts w:ascii="Times New Roman" w:eastAsia="宋体" w:hAnsi="Times New Roman" w:cs="Times New Roman"/>
        </w:rPr>
        <w:t>.</w:t>
      </w:r>
      <w:r w:rsidRPr="000F7F3B">
        <w:rPr>
          <w:rFonts w:ascii="Times New Roman" w:eastAsia="宋体" w:hAnsi="宋体"/>
        </w:rPr>
        <w:t>准静止锋</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C</w:t>
      </w:r>
      <w:r w:rsidRPr="000F7F3B">
        <w:rPr>
          <w:rFonts w:ascii="Times New Roman" w:eastAsia="宋体" w:hAnsi="Times New Roman" w:cs="Times New Roman"/>
        </w:rPr>
        <w:t>.</w:t>
      </w:r>
      <w:r w:rsidRPr="000F7F3B">
        <w:rPr>
          <w:rFonts w:ascii="Times New Roman" w:eastAsia="宋体" w:hAnsi="宋体"/>
        </w:rPr>
        <w:t>锋面气旋</w:t>
      </w:r>
      <w:r w:rsidRPr="000F7F3B">
        <w:rPr>
          <w:rFonts w:ascii="Times New Roman" w:eastAsia="宋体" w:hAnsi="宋体"/>
        </w:rPr>
        <w:tab/>
        <w:t>D</w:t>
      </w:r>
      <w:r w:rsidRPr="000F7F3B">
        <w:rPr>
          <w:rFonts w:ascii="Times New Roman" w:eastAsia="宋体" w:hAnsi="Times New Roman" w:cs="Times New Roman"/>
        </w:rPr>
        <w:t>.</w:t>
      </w:r>
      <w:r w:rsidRPr="000F7F3B">
        <w:rPr>
          <w:rFonts w:ascii="Times New Roman" w:eastAsia="宋体" w:hAnsi="宋体"/>
        </w:rPr>
        <w:t>副热带高压</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Times New Roman"/>
          <w:b/>
        </w:rPr>
        <w:t>12</w:t>
      </w:r>
      <w:r w:rsidRPr="000F7F3B">
        <w:rPr>
          <w:rFonts w:ascii="Times New Roman" w:eastAsia="宋体" w:hAnsi="Times New Roman" w:cs="Times New Roman"/>
        </w:rPr>
        <w:t>.</w:t>
      </w:r>
      <w:r w:rsidRPr="000F7F3B">
        <w:rPr>
          <w:rFonts w:ascii="Times New Roman" w:eastAsia="宋体" w:hAnsi="宋体"/>
        </w:rPr>
        <w:t>此次大风天气过程期间</w:t>
      </w:r>
      <w:r w:rsidRPr="000F7F3B">
        <w:rPr>
          <w:rFonts w:ascii="Times New Roman" w:eastAsia="宋体" w:hAnsi="宋体"/>
        </w:rPr>
        <w:t>,</w:t>
      </w:r>
      <w:r w:rsidRPr="000F7F3B">
        <w:rPr>
          <w:rFonts w:ascii="Times New Roman" w:eastAsia="宋体" w:hAnsi="宋体"/>
        </w:rPr>
        <w:t>图中各气象站点</w:t>
      </w:r>
      <w:r w:rsidRPr="000F7F3B">
        <w:rPr>
          <w:rFonts w:ascii="Times New Roman" w:eastAsia="宋体" w:hAnsi="宋体"/>
        </w:rPr>
        <w:ptab w:relativeTo="margin" w:alignment="right" w:leader="none"/>
      </w:r>
      <w:r w:rsidRPr="000F7F3B">
        <w:rPr>
          <w:rFonts w:ascii="Times New Roman" w:eastAsia="宋体" w:hAnsi="宋体"/>
        </w:rPr>
        <w:t>(</w:t>
      </w:r>
      <w:r w:rsidRPr="000F7F3B">
        <w:rPr>
          <w:rFonts w:ascii="Times New Roman" w:eastAsia="宋体" w:hAnsi="宋体"/>
        </w:rPr>
        <w:t xml:space="preserve">　　</w:t>
      </w:r>
      <w:r w:rsidRPr="000F7F3B">
        <w:rPr>
          <w:rFonts w:ascii="Times New Roman" w:eastAsia="宋体" w:hAnsi="宋体"/>
        </w:rPr>
        <w:t>)</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A</w:t>
      </w:r>
      <w:r w:rsidRPr="000F7F3B">
        <w:rPr>
          <w:rFonts w:ascii="Times New Roman" w:eastAsia="宋体" w:hAnsi="Times New Roman" w:cs="Times New Roman"/>
        </w:rPr>
        <w:t>.</w:t>
      </w:r>
      <w:r w:rsidRPr="000F7F3B">
        <w:rPr>
          <w:rFonts w:ascii="Times New Roman" w:eastAsia="宋体" w:hAnsi="宋体"/>
        </w:rPr>
        <w:t>昼长变化幅度相同</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B</w:t>
      </w:r>
      <w:r w:rsidRPr="000F7F3B">
        <w:rPr>
          <w:rFonts w:ascii="Times New Roman" w:eastAsia="宋体" w:hAnsi="Times New Roman" w:cs="Times New Roman"/>
        </w:rPr>
        <w:t>.</w:t>
      </w:r>
      <w:r w:rsidRPr="000F7F3B">
        <w:rPr>
          <w:rFonts w:ascii="Times New Roman" w:eastAsia="宋体" w:hAnsi="宋体"/>
        </w:rPr>
        <w:t>正午日影均指向正北</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C</w:t>
      </w:r>
      <w:r w:rsidRPr="000F7F3B">
        <w:rPr>
          <w:rFonts w:ascii="Times New Roman" w:eastAsia="宋体" w:hAnsi="Times New Roman" w:cs="Times New Roman"/>
        </w:rPr>
        <w:t>.</w:t>
      </w:r>
      <w:r w:rsidRPr="000F7F3B">
        <w:rPr>
          <w:rFonts w:ascii="Times New Roman" w:eastAsia="宋体" w:hAnsi="宋体"/>
        </w:rPr>
        <w:t>正午太阳高度不变</w:t>
      </w:r>
    </w:p>
    <w:p w:rsid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D</w:t>
      </w:r>
      <w:r w:rsidRPr="000F7F3B">
        <w:rPr>
          <w:rFonts w:ascii="Times New Roman" w:eastAsia="宋体" w:hAnsi="Times New Roman" w:cs="Times New Roman"/>
        </w:rPr>
        <w:t>.</w:t>
      </w:r>
      <w:r w:rsidRPr="000F7F3B">
        <w:rPr>
          <w:rFonts w:ascii="Times New Roman" w:eastAsia="宋体" w:hAnsi="宋体"/>
        </w:rPr>
        <w:t>日出方位均为东南方</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楷体" w:hAnsi="楷体"/>
        </w:rPr>
        <w:t>放假期间</w:t>
      </w:r>
      <w:r w:rsidRPr="000F7F3B">
        <w:rPr>
          <w:rFonts w:ascii="Times New Roman" w:eastAsia="宋体" w:hAnsi="宋体"/>
        </w:rPr>
        <w:t>,</w:t>
      </w:r>
      <w:r w:rsidRPr="000F7F3B">
        <w:rPr>
          <w:rFonts w:ascii="Times New Roman" w:eastAsia="楷体" w:hAnsi="楷体"/>
        </w:rPr>
        <w:t>小明同学搜集了黄河某河段的卫星遥感图像</w:t>
      </w:r>
      <w:r w:rsidRPr="000F7F3B">
        <w:rPr>
          <w:rFonts w:ascii="Times New Roman" w:eastAsia="宋体" w:hAnsi="宋体"/>
        </w:rPr>
        <w:t>(</w:t>
      </w:r>
      <w:r w:rsidRPr="000F7F3B">
        <w:rPr>
          <w:rFonts w:ascii="Times New Roman" w:eastAsia="楷体" w:hAnsi="楷体"/>
        </w:rPr>
        <w:t>下图</w:t>
      </w:r>
      <w:r w:rsidRPr="000F7F3B">
        <w:rPr>
          <w:rFonts w:ascii="Times New Roman" w:eastAsia="宋体" w:hAnsi="宋体"/>
        </w:rPr>
        <w:t>),</w:t>
      </w:r>
      <w:r w:rsidRPr="000F7F3B">
        <w:rPr>
          <w:rFonts w:ascii="Times New Roman" w:eastAsia="楷体" w:hAnsi="楷体"/>
        </w:rPr>
        <w:t>并到该河段开展地理实践活动</w:t>
      </w:r>
      <w:r w:rsidRPr="000F7F3B">
        <w:rPr>
          <w:rFonts w:ascii="Times New Roman" w:eastAsia="宋体" w:hAnsi="宋体"/>
        </w:rPr>
        <w:t>,</w:t>
      </w:r>
      <w:r w:rsidRPr="000F7F3B">
        <w:rPr>
          <w:rFonts w:ascii="Times New Roman" w:eastAsia="楷体" w:hAnsi="楷体"/>
        </w:rPr>
        <w:t>观察了两岸的堤坝分布</w:t>
      </w:r>
      <w:r w:rsidRPr="000F7F3B">
        <w:rPr>
          <w:rFonts w:ascii="Times New Roman" w:eastAsia="宋体" w:hAnsi="宋体"/>
        </w:rPr>
        <w:t>,</w:t>
      </w:r>
      <w:r w:rsidRPr="000F7F3B">
        <w:rPr>
          <w:rFonts w:ascii="Times New Roman" w:eastAsia="楷体" w:hAnsi="楷体"/>
        </w:rPr>
        <w:t>探究了河流的水文特征。据此完成</w:t>
      </w:r>
      <w:r w:rsidRPr="000F7F3B">
        <w:rPr>
          <w:rFonts w:ascii="Times New Roman" w:eastAsia="宋体" w:hAnsi="宋体"/>
        </w:rPr>
        <w:t>13~14</w:t>
      </w:r>
      <w:r w:rsidRPr="000F7F3B">
        <w:rPr>
          <w:rFonts w:ascii="Times New Roman" w:eastAsia="楷体" w:hAnsi="楷体"/>
        </w:rPr>
        <w:t>题。</w:t>
      </w:r>
    </w:p>
    <w:p w:rsidR="000F7F3B" w:rsidRPr="000F7F3B" w:rsidRDefault="000F7F3B" w:rsidP="000F7F3B">
      <w:pPr>
        <w:tabs>
          <w:tab w:val="left" w:pos="1871"/>
          <w:tab w:val="left" w:pos="3407"/>
          <w:tab w:val="left" w:pos="4949"/>
          <w:tab w:val="left" w:pos="6599"/>
        </w:tabs>
        <w:jc w:val="center"/>
        <w:rPr>
          <w:rFonts w:ascii="Times New Roman" w:eastAsia="宋体" w:hAnsi="宋体"/>
        </w:rPr>
      </w:pPr>
      <w:r w:rsidRPr="000F7F3B">
        <w:rPr>
          <w:rFonts w:ascii="Times New Roman" w:eastAsia="宋体" w:hAnsi="宋体"/>
          <w:noProof/>
        </w:rPr>
        <w:drawing>
          <wp:inline distT="0" distB="0" distL="0" distR="0" wp14:anchorId="6398ACEB" wp14:editId="732EAEC6">
            <wp:extent cx="1295280" cy="926640"/>
            <wp:effectExtent l="0" t="0" r="0" b="0"/>
            <wp:docPr id="54" name="25KDHB05.eps" descr="id:21474840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295280" cy="926640"/>
                    </a:xfrm>
                    <a:prstGeom prst="rect">
                      <a:avLst/>
                    </a:prstGeom>
                  </pic:spPr>
                </pic:pic>
              </a:graphicData>
            </a:graphic>
          </wp:inline>
        </w:drawing>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Times New Roman"/>
          <w:b/>
        </w:rPr>
        <w:t>13</w:t>
      </w:r>
      <w:r w:rsidRPr="000F7F3B">
        <w:rPr>
          <w:rFonts w:ascii="Times New Roman" w:eastAsia="宋体" w:hAnsi="Times New Roman" w:cs="Times New Roman"/>
        </w:rPr>
        <w:t>.</w:t>
      </w:r>
      <w:r w:rsidRPr="000F7F3B">
        <w:rPr>
          <w:rFonts w:ascii="Times New Roman" w:eastAsia="宋体" w:hAnsi="宋体"/>
        </w:rPr>
        <w:t>图示河段的堤坝位于</w:t>
      </w:r>
      <w:r w:rsidRPr="000F7F3B">
        <w:rPr>
          <w:rFonts w:ascii="Times New Roman" w:eastAsia="宋体" w:hAnsi="宋体"/>
        </w:rPr>
        <w:ptab w:relativeTo="margin" w:alignment="right" w:leader="none"/>
      </w:r>
      <w:r w:rsidRPr="000F7F3B">
        <w:rPr>
          <w:rFonts w:ascii="Times New Roman" w:eastAsia="宋体" w:hAnsi="宋体"/>
        </w:rPr>
        <w:t>(</w:t>
      </w:r>
      <w:r w:rsidRPr="000F7F3B">
        <w:rPr>
          <w:rFonts w:ascii="Times New Roman" w:eastAsia="宋体" w:hAnsi="宋体"/>
        </w:rPr>
        <w:t xml:space="preserve">　　</w:t>
      </w:r>
      <w:r w:rsidRPr="000F7F3B">
        <w:rPr>
          <w:rFonts w:ascii="Times New Roman" w:eastAsia="宋体" w:hAnsi="宋体"/>
        </w:rPr>
        <w:t>)</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A</w:t>
      </w:r>
      <w:r w:rsidRPr="000F7F3B">
        <w:rPr>
          <w:rFonts w:ascii="Times New Roman" w:eastAsia="宋体" w:hAnsi="Times New Roman" w:cs="Times New Roman"/>
        </w:rPr>
        <w:t>.</w:t>
      </w:r>
      <w:r w:rsidRPr="000F7F3B">
        <w:rPr>
          <w:rFonts w:ascii="Times New Roman" w:eastAsia="宋体" w:hAnsi="宋体"/>
        </w:rPr>
        <w:t>凹岸</w:t>
      </w:r>
      <w:r w:rsidRPr="000F7F3B">
        <w:rPr>
          <w:rFonts w:ascii="Times New Roman" w:eastAsia="宋体" w:hAnsi="宋体"/>
        </w:rPr>
        <w:t>,</w:t>
      </w:r>
      <w:r w:rsidRPr="000F7F3B">
        <w:rPr>
          <w:rFonts w:ascii="Times New Roman" w:eastAsia="宋体" w:hAnsi="宋体"/>
        </w:rPr>
        <w:t>该岸水位整体比对岸低</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B</w:t>
      </w:r>
      <w:r w:rsidRPr="000F7F3B">
        <w:rPr>
          <w:rFonts w:ascii="Times New Roman" w:eastAsia="宋体" w:hAnsi="Times New Roman" w:cs="Times New Roman"/>
        </w:rPr>
        <w:t>.</w:t>
      </w:r>
      <w:r w:rsidRPr="000F7F3B">
        <w:rPr>
          <w:rFonts w:ascii="Times New Roman" w:eastAsia="宋体" w:hAnsi="宋体"/>
        </w:rPr>
        <w:t>凹岸</w:t>
      </w:r>
      <w:r w:rsidRPr="000F7F3B">
        <w:rPr>
          <w:rFonts w:ascii="Times New Roman" w:eastAsia="宋体" w:hAnsi="宋体"/>
        </w:rPr>
        <w:t>,</w:t>
      </w:r>
      <w:r w:rsidRPr="000F7F3B">
        <w:rPr>
          <w:rFonts w:ascii="Times New Roman" w:eastAsia="宋体" w:hAnsi="宋体"/>
        </w:rPr>
        <w:t>该岸水位整体比对岸高</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C</w:t>
      </w:r>
      <w:r w:rsidRPr="000F7F3B">
        <w:rPr>
          <w:rFonts w:ascii="Times New Roman" w:eastAsia="宋体" w:hAnsi="Times New Roman" w:cs="Times New Roman"/>
        </w:rPr>
        <w:t>.</w:t>
      </w:r>
      <w:r w:rsidRPr="000F7F3B">
        <w:rPr>
          <w:rFonts w:ascii="Times New Roman" w:eastAsia="宋体" w:hAnsi="宋体"/>
        </w:rPr>
        <w:t>凸岸</w:t>
      </w:r>
      <w:r w:rsidRPr="000F7F3B">
        <w:rPr>
          <w:rFonts w:ascii="Times New Roman" w:eastAsia="宋体" w:hAnsi="宋体"/>
        </w:rPr>
        <w:t>,</w:t>
      </w:r>
      <w:r w:rsidRPr="000F7F3B">
        <w:rPr>
          <w:rFonts w:ascii="Times New Roman" w:eastAsia="宋体" w:hAnsi="宋体"/>
        </w:rPr>
        <w:t>该岸水位整体比对岸低</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D</w:t>
      </w:r>
      <w:r w:rsidRPr="000F7F3B">
        <w:rPr>
          <w:rFonts w:ascii="Times New Roman" w:eastAsia="宋体" w:hAnsi="Times New Roman" w:cs="Times New Roman"/>
        </w:rPr>
        <w:t>.</w:t>
      </w:r>
      <w:r w:rsidRPr="000F7F3B">
        <w:rPr>
          <w:rFonts w:ascii="Times New Roman" w:eastAsia="宋体" w:hAnsi="宋体"/>
        </w:rPr>
        <w:t>凸岸</w:t>
      </w:r>
      <w:r w:rsidRPr="000F7F3B">
        <w:rPr>
          <w:rFonts w:ascii="Times New Roman" w:eastAsia="宋体" w:hAnsi="宋体"/>
        </w:rPr>
        <w:t>,</w:t>
      </w:r>
      <w:r w:rsidRPr="000F7F3B">
        <w:rPr>
          <w:rFonts w:ascii="Times New Roman" w:eastAsia="宋体" w:hAnsi="宋体"/>
        </w:rPr>
        <w:t>该岸水位整体比对岸高</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Times New Roman"/>
          <w:b/>
        </w:rPr>
        <w:t>14</w:t>
      </w:r>
      <w:r w:rsidRPr="000F7F3B">
        <w:rPr>
          <w:rFonts w:ascii="Times New Roman" w:eastAsia="宋体" w:hAnsi="Times New Roman" w:cs="Times New Roman"/>
        </w:rPr>
        <w:t>.</w:t>
      </w:r>
      <w:r w:rsidRPr="000F7F3B">
        <w:rPr>
          <w:rFonts w:ascii="Times New Roman" w:eastAsia="宋体" w:hAnsi="宋体"/>
        </w:rPr>
        <w:t>利用图示卫星遥感图像</w:t>
      </w:r>
      <w:r w:rsidRPr="000F7F3B">
        <w:rPr>
          <w:rFonts w:ascii="Times New Roman" w:eastAsia="宋体" w:hAnsi="宋体"/>
        </w:rPr>
        <w:t>,</w:t>
      </w:r>
      <w:r w:rsidRPr="000F7F3B">
        <w:rPr>
          <w:rFonts w:ascii="Times New Roman" w:eastAsia="宋体" w:hAnsi="宋体"/>
        </w:rPr>
        <w:t>小明同学可以</w:t>
      </w:r>
      <w:r w:rsidRPr="000F7F3B">
        <w:rPr>
          <w:rFonts w:ascii="Times New Roman" w:eastAsia="宋体" w:hAnsi="宋体"/>
        </w:rPr>
        <w:ptab w:relativeTo="margin" w:alignment="right" w:leader="none"/>
      </w:r>
      <w:r w:rsidRPr="000F7F3B">
        <w:rPr>
          <w:rFonts w:ascii="Times New Roman" w:eastAsia="宋体" w:hAnsi="宋体"/>
        </w:rPr>
        <w:t>(</w:t>
      </w:r>
      <w:r w:rsidRPr="000F7F3B">
        <w:rPr>
          <w:rFonts w:ascii="Times New Roman" w:eastAsia="宋体" w:hAnsi="宋体"/>
        </w:rPr>
        <w:t xml:space="preserve">　　</w:t>
      </w:r>
      <w:r w:rsidRPr="000F7F3B">
        <w:rPr>
          <w:rFonts w:ascii="Times New Roman" w:eastAsia="宋体" w:hAnsi="宋体"/>
        </w:rPr>
        <w:t>)</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A</w:t>
      </w:r>
      <w:r w:rsidRPr="000F7F3B">
        <w:rPr>
          <w:rFonts w:ascii="Times New Roman" w:eastAsia="宋体" w:hAnsi="Times New Roman" w:cs="Times New Roman"/>
        </w:rPr>
        <w:t>.</w:t>
      </w:r>
      <w:r w:rsidRPr="000F7F3B">
        <w:rPr>
          <w:rFonts w:ascii="Times New Roman" w:eastAsia="宋体" w:hAnsi="宋体"/>
        </w:rPr>
        <w:t>估算河流输沙量</w:t>
      </w:r>
      <w:r w:rsidRPr="000F7F3B">
        <w:rPr>
          <w:rFonts w:ascii="Times New Roman" w:eastAsia="宋体" w:hAnsi="宋体"/>
        </w:rPr>
        <w:tab/>
        <w:t>B</w:t>
      </w:r>
      <w:r w:rsidRPr="000F7F3B">
        <w:rPr>
          <w:rFonts w:ascii="Times New Roman" w:eastAsia="宋体" w:hAnsi="Times New Roman" w:cs="Times New Roman"/>
        </w:rPr>
        <w:t>.</w:t>
      </w:r>
      <w:r w:rsidRPr="000F7F3B">
        <w:rPr>
          <w:rFonts w:ascii="Times New Roman" w:eastAsia="宋体" w:hAnsi="宋体"/>
        </w:rPr>
        <w:t>观察河流水面蒸发</w:t>
      </w:r>
    </w:p>
    <w:p w:rsid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C</w:t>
      </w:r>
      <w:r w:rsidRPr="000F7F3B">
        <w:rPr>
          <w:rFonts w:ascii="Times New Roman" w:eastAsia="宋体" w:hAnsi="Times New Roman" w:cs="Times New Roman"/>
        </w:rPr>
        <w:t>.</w:t>
      </w:r>
      <w:r w:rsidRPr="000F7F3B">
        <w:rPr>
          <w:rFonts w:ascii="Times New Roman" w:eastAsia="宋体" w:hAnsi="宋体"/>
        </w:rPr>
        <w:t>计算河流径流量</w:t>
      </w:r>
      <w:r w:rsidRPr="000F7F3B">
        <w:rPr>
          <w:rFonts w:ascii="Times New Roman" w:eastAsia="宋体" w:hAnsi="宋体"/>
        </w:rPr>
        <w:tab/>
        <w:t>D</w:t>
      </w:r>
      <w:r w:rsidRPr="000F7F3B">
        <w:rPr>
          <w:rFonts w:ascii="Times New Roman" w:eastAsia="宋体" w:hAnsi="Times New Roman" w:cs="Times New Roman"/>
        </w:rPr>
        <w:t>.</w:t>
      </w:r>
      <w:r w:rsidRPr="000F7F3B">
        <w:rPr>
          <w:rFonts w:ascii="Times New Roman" w:eastAsia="宋体" w:hAnsi="宋体"/>
        </w:rPr>
        <w:t>识别河流形态特征</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楷体" w:hAnsi="楷体"/>
        </w:rPr>
        <w:lastRenderedPageBreak/>
        <w:t>同生断层是伴随地层沉积过程而生长的断层</w:t>
      </w:r>
      <w:r w:rsidRPr="000F7F3B">
        <w:rPr>
          <w:rFonts w:ascii="Times New Roman" w:eastAsia="宋体" w:hAnsi="宋体"/>
        </w:rPr>
        <w:t>,</w:t>
      </w:r>
      <w:r w:rsidRPr="000F7F3B">
        <w:rPr>
          <w:rFonts w:ascii="Times New Roman" w:eastAsia="楷体" w:hAnsi="楷体"/>
        </w:rPr>
        <w:t>即地层边沉积</w:t>
      </w:r>
      <w:r w:rsidRPr="000F7F3B">
        <w:rPr>
          <w:rFonts w:ascii="Times New Roman" w:eastAsia="宋体" w:hAnsi="宋体"/>
        </w:rPr>
        <w:t>,</w:t>
      </w:r>
      <w:r w:rsidRPr="000F7F3B">
        <w:rPr>
          <w:rFonts w:ascii="Times New Roman" w:eastAsia="楷体" w:hAnsi="楷体"/>
        </w:rPr>
        <w:t>断层边生长</w:t>
      </w:r>
      <w:r w:rsidRPr="000F7F3B">
        <w:rPr>
          <w:rFonts w:ascii="Times New Roman" w:eastAsia="宋体" w:hAnsi="宋体"/>
        </w:rPr>
        <w:t>,</w:t>
      </w:r>
      <w:r w:rsidRPr="000F7F3B">
        <w:rPr>
          <w:rFonts w:ascii="Times New Roman" w:eastAsia="楷体" w:hAnsi="楷体"/>
        </w:rPr>
        <w:t>因此</w:t>
      </w:r>
      <w:r w:rsidRPr="000F7F3B">
        <w:rPr>
          <w:rFonts w:ascii="Times New Roman" w:eastAsia="宋体" w:hAnsi="宋体"/>
        </w:rPr>
        <w:t>,</w:t>
      </w:r>
      <w:r w:rsidRPr="000F7F3B">
        <w:rPr>
          <w:rFonts w:ascii="Times New Roman" w:eastAsia="楷体" w:hAnsi="楷体"/>
        </w:rPr>
        <w:t>同生断层两盘的同期地层相比</w:t>
      </w:r>
      <w:r w:rsidRPr="000F7F3B">
        <w:rPr>
          <w:rFonts w:ascii="Times New Roman" w:eastAsia="宋体" w:hAnsi="宋体"/>
        </w:rPr>
        <w:t>,</w:t>
      </w:r>
      <w:r w:rsidRPr="000F7F3B">
        <w:rPr>
          <w:rFonts w:ascii="Times New Roman" w:eastAsia="楷体" w:hAnsi="楷体"/>
        </w:rPr>
        <w:t>下降盘厚度大。下图示意盐丘上部的地堑构造</w:t>
      </w:r>
      <w:r w:rsidRPr="000F7F3B">
        <w:rPr>
          <w:rFonts w:ascii="Times New Roman" w:eastAsia="宋体" w:hAnsi="宋体"/>
        </w:rPr>
        <w:t>,</w:t>
      </w:r>
      <w:r w:rsidRPr="000F7F3B">
        <w:rPr>
          <w:rFonts w:ascii="Times New Roman" w:eastAsia="楷体" w:hAnsi="楷体"/>
        </w:rPr>
        <w:t>岩盐在</w:t>
      </w:r>
      <w:r w:rsidRPr="000F7F3B">
        <w:rPr>
          <w:rFonts w:ascii="Times New Roman" w:eastAsia="宋体" w:hAnsi="宋体"/>
        </w:rPr>
        <w:t>P</w:t>
      </w:r>
      <w:r w:rsidRPr="000F7F3B">
        <w:rPr>
          <w:rFonts w:ascii="Times New Roman" w:eastAsia="楷体" w:hAnsi="楷体"/>
        </w:rPr>
        <w:t>形成后上拱并先后刺穿</w:t>
      </w:r>
      <w:r w:rsidRPr="000F7F3B">
        <w:rPr>
          <w:rFonts w:ascii="Times New Roman" w:eastAsia="宋体" w:hAnsi="宋体"/>
        </w:rPr>
        <w:t>C</w:t>
      </w:r>
      <w:r w:rsidRPr="000F7F3B">
        <w:rPr>
          <w:rFonts w:ascii="Times New Roman" w:eastAsia="楷体" w:hAnsi="楷体"/>
        </w:rPr>
        <w:t>以及</w:t>
      </w:r>
      <w:r w:rsidRPr="000F7F3B">
        <w:rPr>
          <w:rFonts w:ascii="Times New Roman" w:eastAsia="宋体" w:hAnsi="宋体"/>
        </w:rPr>
        <w:t>P</w:t>
      </w:r>
      <w:r w:rsidRPr="000F7F3B">
        <w:rPr>
          <w:rFonts w:ascii="Times New Roman" w:eastAsia="楷体" w:hAnsi="楷体"/>
        </w:rPr>
        <w:t>下部</w:t>
      </w:r>
      <w:r w:rsidRPr="000F7F3B">
        <w:rPr>
          <w:rFonts w:ascii="Times New Roman" w:eastAsia="宋体" w:hAnsi="宋体"/>
        </w:rPr>
        <w:t>,</w:t>
      </w:r>
      <w:r w:rsidRPr="000F7F3B">
        <w:rPr>
          <w:rFonts w:ascii="Times New Roman" w:eastAsia="楷体" w:hAnsi="楷体"/>
        </w:rPr>
        <w:t>导致断层</w:t>
      </w:r>
      <w:r w:rsidRPr="000F7F3B">
        <w:rPr>
          <w:rFonts w:ascii="Times New Roman" w:eastAsia="宋体" w:hAnsi="宋体"/>
        </w:rPr>
        <w:t>F</w:t>
      </w:r>
      <w:r w:rsidRPr="000F7F3B">
        <w:rPr>
          <w:rFonts w:ascii="Times New Roman" w:eastAsia="宋体" w:hAnsi="宋体"/>
          <w:vertAlign w:val="subscript"/>
        </w:rPr>
        <w:t>1</w:t>
      </w:r>
      <w:r w:rsidRPr="000F7F3B">
        <w:rPr>
          <w:rFonts w:ascii="Times New Roman" w:eastAsia="楷体" w:hAnsi="楷体"/>
        </w:rPr>
        <w:t>和</w:t>
      </w:r>
      <w:r w:rsidRPr="000F7F3B">
        <w:rPr>
          <w:rFonts w:ascii="Times New Roman" w:eastAsia="宋体" w:hAnsi="宋体"/>
        </w:rPr>
        <w:t>F</w:t>
      </w:r>
      <w:r w:rsidRPr="000F7F3B">
        <w:rPr>
          <w:rFonts w:ascii="Times New Roman" w:eastAsia="宋体" w:hAnsi="宋体"/>
          <w:vertAlign w:val="subscript"/>
        </w:rPr>
        <w:t>2</w:t>
      </w:r>
      <w:r w:rsidRPr="000F7F3B">
        <w:rPr>
          <w:rFonts w:ascii="Times New Roman" w:eastAsia="楷体" w:hAnsi="楷体"/>
        </w:rPr>
        <w:t>的初始形成</w:t>
      </w:r>
      <w:r w:rsidRPr="000F7F3B">
        <w:rPr>
          <w:rFonts w:ascii="Times New Roman" w:eastAsia="宋体" w:hAnsi="宋体"/>
        </w:rPr>
        <w:t>;</w:t>
      </w:r>
      <w:r w:rsidRPr="000F7F3B">
        <w:rPr>
          <w:rFonts w:ascii="Times New Roman" w:eastAsia="楷体" w:hAnsi="楷体"/>
        </w:rPr>
        <w:t>其后</w:t>
      </w:r>
      <w:r w:rsidRPr="000F7F3B">
        <w:rPr>
          <w:rFonts w:ascii="Times New Roman" w:eastAsia="宋体" w:hAnsi="宋体"/>
        </w:rPr>
        <w:t>F</w:t>
      </w:r>
      <w:r w:rsidRPr="000F7F3B">
        <w:rPr>
          <w:rFonts w:ascii="Times New Roman" w:eastAsia="宋体" w:hAnsi="宋体"/>
          <w:vertAlign w:val="subscript"/>
        </w:rPr>
        <w:t>1</w:t>
      </w:r>
      <w:r w:rsidRPr="000F7F3B">
        <w:rPr>
          <w:rFonts w:ascii="Times New Roman" w:eastAsia="楷体" w:hAnsi="楷体"/>
        </w:rPr>
        <w:t>和</w:t>
      </w:r>
      <w:r w:rsidRPr="000F7F3B">
        <w:rPr>
          <w:rFonts w:ascii="Times New Roman" w:eastAsia="宋体" w:hAnsi="宋体"/>
        </w:rPr>
        <w:t>F</w:t>
      </w:r>
      <w:r w:rsidRPr="000F7F3B">
        <w:rPr>
          <w:rFonts w:ascii="Times New Roman" w:eastAsia="宋体" w:hAnsi="宋体"/>
          <w:vertAlign w:val="subscript"/>
        </w:rPr>
        <w:t>2</w:t>
      </w:r>
      <w:r w:rsidRPr="000F7F3B">
        <w:rPr>
          <w:rFonts w:ascii="Times New Roman" w:eastAsia="楷体" w:hAnsi="楷体"/>
        </w:rPr>
        <w:t>的构造活动具有同生断层性质。据此完成</w:t>
      </w:r>
      <w:r w:rsidRPr="000F7F3B">
        <w:rPr>
          <w:rFonts w:ascii="Times New Roman" w:eastAsia="宋体" w:hAnsi="宋体"/>
        </w:rPr>
        <w:t>15~16</w:t>
      </w:r>
      <w:r w:rsidRPr="000F7F3B">
        <w:rPr>
          <w:rFonts w:ascii="Times New Roman" w:eastAsia="楷体" w:hAnsi="楷体"/>
        </w:rPr>
        <w:t>题。</w:t>
      </w:r>
    </w:p>
    <w:p w:rsidR="000F7F3B" w:rsidRPr="000F7F3B" w:rsidRDefault="000F7F3B" w:rsidP="000F7F3B">
      <w:pPr>
        <w:tabs>
          <w:tab w:val="left" w:pos="1871"/>
          <w:tab w:val="left" w:pos="3407"/>
          <w:tab w:val="left" w:pos="4949"/>
          <w:tab w:val="left" w:pos="6599"/>
        </w:tabs>
        <w:jc w:val="center"/>
        <w:rPr>
          <w:rFonts w:ascii="Times New Roman" w:eastAsia="宋体" w:hAnsi="宋体"/>
        </w:rPr>
      </w:pPr>
      <w:r w:rsidRPr="000F7F3B">
        <w:rPr>
          <w:rFonts w:ascii="Times New Roman" w:eastAsia="宋体" w:hAnsi="宋体"/>
          <w:noProof/>
        </w:rPr>
        <w:drawing>
          <wp:inline distT="0" distB="0" distL="0" distR="0" wp14:anchorId="60F3E859" wp14:editId="08259971">
            <wp:extent cx="2362320" cy="1244880"/>
            <wp:effectExtent l="0" t="0" r="0" b="0"/>
            <wp:docPr id="55" name="25KDHB06.eps" descr="id:21474840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2362320" cy="1244880"/>
                    </a:xfrm>
                    <a:prstGeom prst="rect">
                      <a:avLst/>
                    </a:prstGeom>
                  </pic:spPr>
                </pic:pic>
              </a:graphicData>
            </a:graphic>
          </wp:inline>
        </w:drawing>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Times New Roman"/>
          <w:b/>
        </w:rPr>
        <w:t>15</w:t>
      </w:r>
      <w:r w:rsidRPr="000F7F3B">
        <w:rPr>
          <w:rFonts w:ascii="Times New Roman" w:eastAsia="宋体" w:hAnsi="Times New Roman" w:cs="Times New Roman"/>
        </w:rPr>
        <w:t>.</w:t>
      </w:r>
      <w:r w:rsidRPr="000F7F3B">
        <w:rPr>
          <w:rFonts w:ascii="Times New Roman" w:eastAsia="宋体" w:hAnsi="宋体"/>
        </w:rPr>
        <w:t>导致</w:t>
      </w:r>
      <w:r w:rsidRPr="000F7F3B">
        <w:rPr>
          <w:rFonts w:ascii="Times New Roman" w:eastAsia="宋体" w:hAnsi="宋体"/>
        </w:rPr>
        <w:t>F</w:t>
      </w:r>
      <w:r w:rsidRPr="000F7F3B">
        <w:rPr>
          <w:rFonts w:ascii="Times New Roman" w:eastAsia="宋体" w:hAnsi="宋体"/>
          <w:vertAlign w:val="subscript"/>
        </w:rPr>
        <w:t>1</w:t>
      </w:r>
      <w:r w:rsidRPr="000F7F3B">
        <w:rPr>
          <w:rFonts w:ascii="Times New Roman" w:eastAsia="宋体" w:hAnsi="宋体"/>
        </w:rPr>
        <w:t>和</w:t>
      </w:r>
      <w:r w:rsidRPr="000F7F3B">
        <w:rPr>
          <w:rFonts w:ascii="Times New Roman" w:eastAsia="宋体" w:hAnsi="宋体"/>
        </w:rPr>
        <w:t>F</w:t>
      </w:r>
      <w:r w:rsidRPr="000F7F3B">
        <w:rPr>
          <w:rFonts w:ascii="Times New Roman" w:eastAsia="宋体" w:hAnsi="宋体"/>
          <w:vertAlign w:val="subscript"/>
        </w:rPr>
        <w:t>2</w:t>
      </w:r>
      <w:r w:rsidRPr="000F7F3B">
        <w:rPr>
          <w:rFonts w:ascii="Times New Roman" w:eastAsia="宋体" w:hAnsi="宋体"/>
        </w:rPr>
        <w:t>形成的初始构造作用是</w:t>
      </w:r>
      <w:r w:rsidRPr="000F7F3B">
        <w:rPr>
          <w:rFonts w:ascii="Times New Roman" w:eastAsia="宋体" w:hAnsi="宋体"/>
        </w:rPr>
        <w:ptab w:relativeTo="margin" w:alignment="right" w:leader="none"/>
      </w:r>
      <w:r w:rsidRPr="000F7F3B">
        <w:rPr>
          <w:rFonts w:ascii="Times New Roman" w:eastAsia="宋体" w:hAnsi="宋体"/>
        </w:rPr>
        <w:t>(</w:t>
      </w:r>
      <w:r w:rsidRPr="000F7F3B">
        <w:rPr>
          <w:rFonts w:ascii="Times New Roman" w:eastAsia="宋体" w:hAnsi="宋体"/>
        </w:rPr>
        <w:t xml:space="preserve">　　</w:t>
      </w:r>
      <w:r w:rsidRPr="000F7F3B">
        <w:rPr>
          <w:rFonts w:ascii="Times New Roman" w:eastAsia="宋体" w:hAnsi="宋体"/>
        </w:rPr>
        <w:t>)</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A</w:t>
      </w:r>
      <w:r w:rsidRPr="000F7F3B">
        <w:rPr>
          <w:rFonts w:ascii="Times New Roman" w:eastAsia="宋体" w:hAnsi="Times New Roman" w:cs="Times New Roman"/>
        </w:rPr>
        <w:t>.</w:t>
      </w:r>
      <w:r w:rsidRPr="000F7F3B">
        <w:rPr>
          <w:rFonts w:ascii="Times New Roman" w:eastAsia="宋体" w:hAnsi="宋体"/>
        </w:rPr>
        <w:t>岩盐上拱</w:t>
      </w:r>
      <w:r w:rsidRPr="000F7F3B">
        <w:rPr>
          <w:rFonts w:ascii="Times New Roman" w:eastAsia="宋体" w:hAnsi="宋体"/>
        </w:rPr>
        <w:tab/>
        <w:t>B</w:t>
      </w:r>
      <w:r w:rsidRPr="000F7F3B">
        <w:rPr>
          <w:rFonts w:ascii="Times New Roman" w:eastAsia="宋体" w:hAnsi="Times New Roman" w:cs="Times New Roman"/>
        </w:rPr>
        <w:t>.</w:t>
      </w:r>
      <w:r w:rsidRPr="000F7F3B">
        <w:rPr>
          <w:rFonts w:ascii="Times New Roman" w:eastAsia="宋体" w:hAnsi="宋体"/>
        </w:rPr>
        <w:t>地层错动</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C</w:t>
      </w:r>
      <w:r w:rsidRPr="000F7F3B">
        <w:rPr>
          <w:rFonts w:ascii="Times New Roman" w:eastAsia="宋体" w:hAnsi="Times New Roman" w:cs="Times New Roman"/>
        </w:rPr>
        <w:t>.</w:t>
      </w:r>
      <w:r w:rsidRPr="000F7F3B">
        <w:rPr>
          <w:rFonts w:ascii="Times New Roman" w:eastAsia="宋体" w:hAnsi="宋体"/>
        </w:rPr>
        <w:t>岩盐聚集</w:t>
      </w:r>
      <w:r w:rsidRPr="000F7F3B">
        <w:rPr>
          <w:rFonts w:ascii="Times New Roman" w:eastAsia="宋体" w:hAnsi="宋体"/>
        </w:rPr>
        <w:tab/>
        <w:t>D</w:t>
      </w:r>
      <w:r w:rsidRPr="000F7F3B">
        <w:rPr>
          <w:rFonts w:ascii="Times New Roman" w:eastAsia="宋体" w:hAnsi="Times New Roman" w:cs="Times New Roman"/>
        </w:rPr>
        <w:t>.</w:t>
      </w:r>
      <w:r w:rsidRPr="000F7F3B">
        <w:rPr>
          <w:rFonts w:ascii="Times New Roman" w:eastAsia="宋体" w:hAnsi="宋体"/>
        </w:rPr>
        <w:t>地层褶皱</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Times New Roman"/>
          <w:b/>
        </w:rPr>
        <w:t>16</w:t>
      </w:r>
      <w:r w:rsidRPr="000F7F3B">
        <w:rPr>
          <w:rFonts w:ascii="Times New Roman" w:eastAsia="宋体" w:hAnsi="Times New Roman" w:cs="Times New Roman"/>
        </w:rPr>
        <w:t>.</w:t>
      </w:r>
      <w:r w:rsidRPr="000F7F3B">
        <w:rPr>
          <w:rFonts w:ascii="Times New Roman" w:eastAsia="宋体" w:hAnsi="宋体"/>
        </w:rPr>
        <w:t>F</w:t>
      </w:r>
      <w:r w:rsidRPr="000F7F3B">
        <w:rPr>
          <w:rFonts w:ascii="Times New Roman" w:eastAsia="宋体" w:hAnsi="宋体"/>
          <w:vertAlign w:val="subscript"/>
        </w:rPr>
        <w:t>1</w:t>
      </w:r>
      <w:r w:rsidRPr="000F7F3B">
        <w:rPr>
          <w:rFonts w:ascii="Times New Roman" w:eastAsia="宋体" w:hAnsi="宋体"/>
        </w:rPr>
        <w:t>和</w:t>
      </w:r>
      <w:r w:rsidRPr="000F7F3B">
        <w:rPr>
          <w:rFonts w:ascii="Times New Roman" w:eastAsia="宋体" w:hAnsi="宋体"/>
        </w:rPr>
        <w:t>F</w:t>
      </w:r>
      <w:r w:rsidRPr="000F7F3B">
        <w:rPr>
          <w:rFonts w:ascii="Times New Roman" w:eastAsia="宋体" w:hAnsi="宋体"/>
          <w:vertAlign w:val="subscript"/>
        </w:rPr>
        <w:t>2</w:t>
      </w:r>
      <w:r w:rsidRPr="000F7F3B">
        <w:rPr>
          <w:rFonts w:ascii="Times New Roman" w:eastAsia="宋体" w:hAnsi="宋体"/>
        </w:rPr>
        <w:t>具有同生断层性质的活动</w:t>
      </w:r>
      <w:r w:rsidRPr="000F7F3B">
        <w:rPr>
          <w:rFonts w:ascii="Times New Roman" w:eastAsia="宋体" w:hAnsi="宋体"/>
        </w:rPr>
        <w:ptab w:relativeTo="margin" w:alignment="right" w:leader="none"/>
      </w:r>
      <w:r w:rsidRPr="000F7F3B">
        <w:rPr>
          <w:rFonts w:ascii="Times New Roman" w:eastAsia="宋体" w:hAnsi="宋体"/>
        </w:rPr>
        <w:t>(</w:t>
      </w:r>
      <w:r w:rsidRPr="000F7F3B">
        <w:rPr>
          <w:rFonts w:ascii="Times New Roman" w:eastAsia="宋体" w:hAnsi="宋体"/>
        </w:rPr>
        <w:t xml:space="preserve">　　</w:t>
      </w:r>
      <w:r w:rsidRPr="000F7F3B">
        <w:rPr>
          <w:rFonts w:ascii="Times New Roman" w:eastAsia="宋体" w:hAnsi="宋体"/>
        </w:rPr>
        <w:t>)</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A</w:t>
      </w:r>
      <w:r w:rsidRPr="000F7F3B">
        <w:rPr>
          <w:rFonts w:ascii="Times New Roman" w:eastAsia="宋体" w:hAnsi="Times New Roman" w:cs="Times New Roman"/>
        </w:rPr>
        <w:t>.</w:t>
      </w:r>
      <w:r w:rsidRPr="000F7F3B">
        <w:rPr>
          <w:rFonts w:ascii="Times New Roman" w:eastAsia="宋体" w:hAnsi="宋体"/>
        </w:rPr>
        <w:t>始于</w:t>
      </w:r>
      <w:r w:rsidRPr="000F7F3B">
        <w:rPr>
          <w:rFonts w:ascii="Times New Roman" w:eastAsia="宋体" w:hAnsi="宋体"/>
        </w:rPr>
        <w:t>K</w:t>
      </w:r>
      <w:r w:rsidRPr="000F7F3B">
        <w:rPr>
          <w:rFonts w:ascii="Times New Roman" w:eastAsia="宋体" w:hAnsi="宋体"/>
        </w:rPr>
        <w:t>形成后</w:t>
      </w:r>
      <w:r w:rsidRPr="000F7F3B">
        <w:rPr>
          <w:rFonts w:ascii="Times New Roman" w:eastAsia="宋体" w:hAnsi="宋体"/>
        </w:rPr>
        <w:t>,</w:t>
      </w:r>
      <w:r w:rsidRPr="000F7F3B">
        <w:rPr>
          <w:rFonts w:ascii="Times New Roman" w:eastAsia="宋体" w:hAnsi="宋体"/>
        </w:rPr>
        <w:t>终于</w:t>
      </w:r>
      <w:r w:rsidRPr="000F7F3B">
        <w:rPr>
          <w:rFonts w:ascii="Times New Roman" w:eastAsia="宋体" w:hAnsi="宋体"/>
        </w:rPr>
        <w:t>E</w:t>
      </w:r>
      <w:r w:rsidRPr="000F7F3B">
        <w:rPr>
          <w:rFonts w:ascii="Times New Roman" w:eastAsia="宋体" w:hAnsi="宋体"/>
        </w:rPr>
        <w:t>沉积前</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B</w:t>
      </w:r>
      <w:r w:rsidRPr="000F7F3B">
        <w:rPr>
          <w:rFonts w:ascii="Times New Roman" w:eastAsia="宋体" w:hAnsi="Times New Roman" w:cs="Times New Roman"/>
        </w:rPr>
        <w:t>.</w:t>
      </w:r>
      <w:r w:rsidRPr="000F7F3B">
        <w:rPr>
          <w:rFonts w:ascii="Times New Roman" w:eastAsia="宋体" w:hAnsi="宋体"/>
        </w:rPr>
        <w:t>始于</w:t>
      </w:r>
      <w:r w:rsidRPr="000F7F3B">
        <w:rPr>
          <w:rFonts w:ascii="Times New Roman" w:eastAsia="宋体" w:hAnsi="宋体"/>
        </w:rPr>
        <w:t>C</w:t>
      </w:r>
      <w:r w:rsidRPr="000F7F3B">
        <w:rPr>
          <w:rFonts w:ascii="Times New Roman" w:eastAsia="宋体" w:hAnsi="宋体"/>
        </w:rPr>
        <w:t>形成后</w:t>
      </w:r>
      <w:r w:rsidRPr="000F7F3B">
        <w:rPr>
          <w:rFonts w:ascii="Times New Roman" w:eastAsia="宋体" w:hAnsi="宋体"/>
        </w:rPr>
        <w:t>,</w:t>
      </w:r>
      <w:r w:rsidRPr="000F7F3B">
        <w:rPr>
          <w:rFonts w:ascii="Times New Roman" w:eastAsia="宋体" w:hAnsi="宋体"/>
        </w:rPr>
        <w:t>终于</w:t>
      </w:r>
      <w:r w:rsidRPr="000F7F3B">
        <w:rPr>
          <w:rFonts w:ascii="Times New Roman" w:eastAsia="宋体" w:hAnsi="宋体"/>
        </w:rPr>
        <w:t>K</w:t>
      </w:r>
      <w:r w:rsidRPr="000F7F3B">
        <w:rPr>
          <w:rFonts w:ascii="Times New Roman" w:eastAsia="宋体" w:hAnsi="宋体"/>
        </w:rPr>
        <w:t>沉积前</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C</w:t>
      </w:r>
      <w:r w:rsidRPr="000F7F3B">
        <w:rPr>
          <w:rFonts w:ascii="Times New Roman" w:eastAsia="宋体" w:hAnsi="Times New Roman" w:cs="Times New Roman"/>
        </w:rPr>
        <w:t>.</w:t>
      </w:r>
      <w:r w:rsidRPr="000F7F3B">
        <w:rPr>
          <w:rFonts w:ascii="Times New Roman" w:eastAsia="宋体" w:hAnsi="宋体"/>
        </w:rPr>
        <w:t>始于</w:t>
      </w:r>
      <w:r w:rsidRPr="000F7F3B">
        <w:rPr>
          <w:rFonts w:ascii="Times New Roman" w:eastAsia="宋体" w:hAnsi="宋体"/>
        </w:rPr>
        <w:t>T</w:t>
      </w:r>
      <w:r w:rsidRPr="000F7F3B">
        <w:rPr>
          <w:rFonts w:ascii="Times New Roman" w:eastAsia="宋体" w:hAnsi="宋体"/>
        </w:rPr>
        <w:t>形成后</w:t>
      </w:r>
      <w:r w:rsidRPr="000F7F3B">
        <w:rPr>
          <w:rFonts w:ascii="Times New Roman" w:eastAsia="宋体" w:hAnsi="宋体"/>
        </w:rPr>
        <w:t>,</w:t>
      </w:r>
      <w:r w:rsidRPr="000F7F3B">
        <w:rPr>
          <w:rFonts w:ascii="Times New Roman" w:eastAsia="宋体" w:hAnsi="宋体"/>
        </w:rPr>
        <w:t>终于</w:t>
      </w:r>
      <w:r w:rsidRPr="000F7F3B">
        <w:rPr>
          <w:rFonts w:ascii="Times New Roman" w:eastAsia="宋体" w:hAnsi="宋体"/>
        </w:rPr>
        <w:t>K</w:t>
      </w:r>
      <w:r w:rsidRPr="000F7F3B">
        <w:rPr>
          <w:rFonts w:ascii="Times New Roman" w:eastAsia="宋体" w:hAnsi="宋体"/>
        </w:rPr>
        <w:t>沉积前</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D</w:t>
      </w:r>
      <w:r w:rsidRPr="000F7F3B">
        <w:rPr>
          <w:rFonts w:ascii="Times New Roman" w:eastAsia="宋体" w:hAnsi="Times New Roman" w:cs="Times New Roman"/>
        </w:rPr>
        <w:t>.</w:t>
      </w:r>
      <w:r w:rsidRPr="000F7F3B">
        <w:rPr>
          <w:rFonts w:ascii="Times New Roman" w:eastAsia="宋体" w:hAnsi="宋体"/>
        </w:rPr>
        <w:t>始于</w:t>
      </w:r>
      <w:r w:rsidRPr="000F7F3B">
        <w:rPr>
          <w:rFonts w:ascii="Times New Roman" w:eastAsia="宋体" w:hAnsi="宋体"/>
        </w:rPr>
        <w:t>P</w:t>
      </w:r>
      <w:r w:rsidRPr="000F7F3B">
        <w:rPr>
          <w:rFonts w:ascii="Times New Roman" w:eastAsia="宋体" w:hAnsi="宋体"/>
        </w:rPr>
        <w:t>形成后</w:t>
      </w:r>
      <w:r w:rsidRPr="000F7F3B">
        <w:rPr>
          <w:rFonts w:ascii="Times New Roman" w:eastAsia="宋体" w:hAnsi="宋体"/>
        </w:rPr>
        <w:t>,</w:t>
      </w:r>
      <w:r w:rsidRPr="000F7F3B">
        <w:rPr>
          <w:rFonts w:ascii="Times New Roman" w:eastAsia="宋体" w:hAnsi="宋体"/>
        </w:rPr>
        <w:t>终于</w:t>
      </w:r>
      <w:r w:rsidRPr="000F7F3B">
        <w:rPr>
          <w:rFonts w:ascii="Times New Roman" w:eastAsia="宋体" w:hAnsi="宋体"/>
        </w:rPr>
        <w:t>E</w:t>
      </w:r>
      <w:r w:rsidRPr="000F7F3B">
        <w:rPr>
          <w:rFonts w:ascii="Times New Roman" w:eastAsia="宋体" w:hAnsi="宋体"/>
        </w:rPr>
        <w:t>沉积前</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Arial" w:eastAsia="黑体" w:hAnsi="黑体"/>
        </w:rPr>
        <w:t>二、非选择题</w:t>
      </w:r>
      <w:r w:rsidRPr="000F7F3B">
        <w:rPr>
          <w:rFonts w:ascii="Times New Roman" w:eastAsia="宋体" w:hAnsi="宋体"/>
        </w:rPr>
        <w:t>:</w:t>
      </w:r>
      <w:r w:rsidRPr="000F7F3B">
        <w:rPr>
          <w:rFonts w:ascii="Arial" w:eastAsia="黑体" w:hAnsi="黑体"/>
        </w:rPr>
        <w:t>本题共</w:t>
      </w:r>
      <w:r w:rsidRPr="000F7F3B">
        <w:rPr>
          <w:rFonts w:ascii="Times New Roman" w:eastAsia="宋体" w:hAnsi="宋体"/>
        </w:rPr>
        <w:t>3</w:t>
      </w:r>
      <w:r w:rsidRPr="000F7F3B">
        <w:rPr>
          <w:rFonts w:ascii="Arial" w:eastAsia="黑体" w:hAnsi="黑体"/>
        </w:rPr>
        <w:t>题</w:t>
      </w:r>
      <w:r w:rsidRPr="000F7F3B">
        <w:rPr>
          <w:rFonts w:ascii="Times New Roman" w:eastAsia="宋体" w:hAnsi="宋体"/>
        </w:rPr>
        <w:t>,</w:t>
      </w:r>
      <w:r w:rsidRPr="000F7F3B">
        <w:rPr>
          <w:rFonts w:ascii="Arial" w:eastAsia="黑体" w:hAnsi="黑体"/>
        </w:rPr>
        <w:t>共</w:t>
      </w:r>
      <w:r w:rsidRPr="000F7F3B">
        <w:rPr>
          <w:rFonts w:ascii="Times New Roman" w:eastAsia="宋体" w:hAnsi="宋体"/>
        </w:rPr>
        <w:t>52</w:t>
      </w:r>
      <w:r w:rsidRPr="000F7F3B">
        <w:rPr>
          <w:rFonts w:ascii="Arial" w:eastAsia="黑体" w:hAnsi="黑体"/>
        </w:rPr>
        <w:t>分。</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Times New Roman"/>
          <w:b/>
        </w:rPr>
        <w:t>17</w:t>
      </w:r>
      <w:r w:rsidRPr="000F7F3B">
        <w:rPr>
          <w:rFonts w:ascii="Times New Roman" w:eastAsia="宋体" w:hAnsi="Times New Roman" w:cs="Times New Roman"/>
        </w:rPr>
        <w:t>.</w:t>
      </w:r>
      <w:r w:rsidRPr="000F7F3B">
        <w:rPr>
          <w:rFonts w:ascii="Times New Roman" w:eastAsia="宋体" w:hAnsi="宋体"/>
        </w:rPr>
        <w:t>(16</w:t>
      </w:r>
      <w:r w:rsidRPr="000F7F3B">
        <w:rPr>
          <w:rFonts w:ascii="Times New Roman" w:eastAsia="宋体" w:hAnsi="宋体"/>
        </w:rPr>
        <w:t>分</w:t>
      </w:r>
      <w:r w:rsidRPr="000F7F3B">
        <w:rPr>
          <w:rFonts w:ascii="Times New Roman" w:eastAsia="宋体" w:hAnsi="宋体"/>
        </w:rPr>
        <w:t>)</w:t>
      </w:r>
      <w:r w:rsidRPr="000F7F3B">
        <w:rPr>
          <w:rFonts w:ascii="Times New Roman" w:eastAsia="宋体" w:hAnsi="宋体"/>
        </w:rPr>
        <w:t>阅读图文材料</w:t>
      </w:r>
      <w:r w:rsidRPr="000F7F3B">
        <w:rPr>
          <w:rFonts w:ascii="Times New Roman" w:eastAsia="宋体" w:hAnsi="宋体"/>
        </w:rPr>
        <w:t>,</w:t>
      </w:r>
      <w:r w:rsidRPr="000F7F3B">
        <w:rPr>
          <w:rFonts w:ascii="Times New Roman" w:eastAsia="宋体" w:hAnsi="宋体"/>
        </w:rPr>
        <w:t>完成下列要求。</w:t>
      </w:r>
    </w:p>
    <w:p w:rsidR="000F7F3B" w:rsidRDefault="000F7F3B" w:rsidP="000F7F3B">
      <w:pPr>
        <w:tabs>
          <w:tab w:val="left" w:pos="1871"/>
          <w:tab w:val="left" w:pos="3407"/>
          <w:tab w:val="left" w:pos="4949"/>
          <w:tab w:val="left" w:pos="6599"/>
        </w:tabs>
        <w:jc w:val="center"/>
        <w:rPr>
          <w:rFonts w:ascii="Times New Roman" w:eastAsia="宋体" w:hAnsi="宋体"/>
        </w:rPr>
      </w:pPr>
      <w:r w:rsidRPr="000F7F3B">
        <w:rPr>
          <w:rFonts w:ascii="Times New Roman" w:eastAsia="宋体" w:hAnsi="宋体"/>
          <w:noProof/>
        </w:rPr>
        <w:drawing>
          <wp:inline distT="0" distB="0" distL="0" distR="0" wp14:anchorId="257C483D" wp14:editId="2BEC0AE0">
            <wp:extent cx="2920680" cy="1218600"/>
            <wp:effectExtent l="0" t="0" r="0" b="0"/>
            <wp:docPr id="56" name="25KDHB07.eps" descr="id:21474840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2920680" cy="1218600"/>
                    </a:xfrm>
                    <a:prstGeom prst="rect">
                      <a:avLst/>
                    </a:prstGeom>
                  </pic:spPr>
                </pic:pic>
              </a:graphicData>
            </a:graphic>
          </wp:inline>
        </w:drawing>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楷体" w:hAnsi="楷体"/>
        </w:rPr>
        <w:t>新加坡是全球贸易、金融、航运和制造中心</w:t>
      </w:r>
      <w:r w:rsidRPr="000F7F3B">
        <w:rPr>
          <w:rFonts w:ascii="Times New Roman" w:eastAsia="宋体" w:hAnsi="宋体"/>
        </w:rPr>
        <w:t>,</w:t>
      </w:r>
      <w:r w:rsidRPr="000F7F3B">
        <w:rPr>
          <w:rFonts w:ascii="Times New Roman" w:eastAsia="楷体" w:hAnsi="楷体"/>
        </w:rPr>
        <w:t>与其一水之隔的马来西亚柔佛州拥有丰富的资源。</w:t>
      </w:r>
      <w:r w:rsidRPr="000F7F3B">
        <w:rPr>
          <w:rFonts w:ascii="Times New Roman" w:eastAsia="宋体" w:hAnsi="宋体"/>
        </w:rPr>
        <w:t>2025</w:t>
      </w:r>
      <w:r w:rsidRPr="000F7F3B">
        <w:rPr>
          <w:rFonts w:ascii="Times New Roman" w:eastAsia="楷体" w:hAnsi="楷体"/>
        </w:rPr>
        <w:t>年</w:t>
      </w:r>
      <w:r w:rsidRPr="000F7F3B">
        <w:rPr>
          <w:rFonts w:ascii="Times New Roman" w:eastAsia="宋体" w:hAnsi="宋体"/>
        </w:rPr>
        <w:t>1</w:t>
      </w:r>
      <w:r w:rsidRPr="000F7F3B">
        <w:rPr>
          <w:rFonts w:ascii="Times New Roman" w:eastAsia="楷体" w:hAnsi="楷体"/>
        </w:rPr>
        <w:t>月</w:t>
      </w:r>
      <w:r w:rsidRPr="000F7F3B">
        <w:rPr>
          <w:rFonts w:ascii="Times New Roman" w:eastAsia="宋体" w:hAnsi="宋体"/>
        </w:rPr>
        <w:t>,</w:t>
      </w:r>
      <w:r w:rsidRPr="000F7F3B">
        <w:rPr>
          <w:rFonts w:ascii="Times New Roman" w:eastAsia="楷体" w:hAnsi="楷体"/>
        </w:rPr>
        <w:t>新加坡与马来西亚签署协议</w:t>
      </w:r>
      <w:r w:rsidRPr="000F7F3B">
        <w:rPr>
          <w:rFonts w:ascii="Times New Roman" w:eastAsia="宋体" w:hAnsi="宋体"/>
        </w:rPr>
        <w:t>,</w:t>
      </w:r>
      <w:r w:rsidRPr="000F7F3B">
        <w:rPr>
          <w:rFonts w:ascii="Times New Roman" w:eastAsia="楷体" w:hAnsi="楷体"/>
        </w:rPr>
        <w:t>充分发挥各自优势</w:t>
      </w:r>
      <w:r w:rsidRPr="000F7F3B">
        <w:rPr>
          <w:rFonts w:ascii="Times New Roman" w:eastAsia="宋体" w:hAnsi="宋体"/>
        </w:rPr>
        <w:t>,</w:t>
      </w:r>
      <w:r w:rsidRPr="000F7F3B">
        <w:rPr>
          <w:rFonts w:ascii="Times New Roman" w:eastAsia="楷体" w:hAnsi="楷体"/>
        </w:rPr>
        <w:t>在柔佛州南部合作建设柔新经济特区</w:t>
      </w:r>
      <w:r w:rsidRPr="000F7F3B">
        <w:rPr>
          <w:rFonts w:ascii="Times New Roman" w:eastAsia="宋体" w:hAnsi="宋体"/>
        </w:rPr>
        <w:t>(</w:t>
      </w:r>
      <w:r w:rsidRPr="000F7F3B">
        <w:rPr>
          <w:rFonts w:ascii="Times New Roman" w:eastAsia="楷体" w:hAnsi="楷体"/>
        </w:rPr>
        <w:t>上图</w:t>
      </w:r>
      <w:r w:rsidRPr="000F7F3B">
        <w:rPr>
          <w:rFonts w:ascii="Times New Roman" w:eastAsia="宋体" w:hAnsi="宋体"/>
        </w:rPr>
        <w:t>)</w:t>
      </w:r>
      <w:r w:rsidRPr="000F7F3B">
        <w:rPr>
          <w:rFonts w:ascii="Times New Roman" w:eastAsia="楷体" w:hAnsi="楷体"/>
        </w:rPr>
        <w:t>。随着全球数字经济快速发展</w:t>
      </w:r>
      <w:r w:rsidRPr="000F7F3B">
        <w:rPr>
          <w:rFonts w:ascii="Times New Roman" w:eastAsia="宋体" w:hAnsi="宋体"/>
        </w:rPr>
        <w:t>,</w:t>
      </w:r>
      <w:r w:rsidRPr="000F7F3B">
        <w:rPr>
          <w:rFonts w:ascii="Times New Roman" w:eastAsia="楷体" w:hAnsi="楷体"/>
        </w:rPr>
        <w:t>市场对数据中心</w:t>
      </w:r>
      <w:r w:rsidRPr="000F7F3B">
        <w:rPr>
          <w:rFonts w:ascii="Times New Roman" w:eastAsia="宋体" w:hAnsi="宋体"/>
        </w:rPr>
        <w:t>(</w:t>
      </w:r>
      <w:r w:rsidRPr="000F7F3B">
        <w:rPr>
          <w:rFonts w:ascii="Times New Roman" w:eastAsia="楷体" w:hAnsi="楷体"/>
        </w:rPr>
        <w:t>从事数据传输、存储与处理的场所</w:t>
      </w:r>
      <w:r w:rsidRPr="000F7F3B">
        <w:rPr>
          <w:rFonts w:ascii="Times New Roman" w:eastAsia="宋体" w:hAnsi="宋体"/>
        </w:rPr>
        <w:t>)</w:t>
      </w:r>
      <w:r w:rsidRPr="000F7F3B">
        <w:rPr>
          <w:rFonts w:ascii="Times New Roman" w:eastAsia="楷体" w:hAnsi="楷体"/>
        </w:rPr>
        <w:t>的需求激增</w:t>
      </w:r>
      <w:r w:rsidRPr="000F7F3B">
        <w:rPr>
          <w:rFonts w:ascii="Times New Roman" w:eastAsia="宋体" w:hAnsi="宋体"/>
        </w:rPr>
        <w:t>,</w:t>
      </w:r>
      <w:r w:rsidRPr="000F7F3B">
        <w:rPr>
          <w:rFonts w:ascii="Times New Roman" w:eastAsia="楷体" w:hAnsi="楷体"/>
        </w:rPr>
        <w:t>柔新经济特区成为数据中心建设的热土。</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(1)</w:t>
      </w:r>
      <w:r w:rsidRPr="000F7F3B">
        <w:rPr>
          <w:rFonts w:ascii="Times New Roman" w:eastAsia="宋体" w:hAnsi="宋体"/>
        </w:rPr>
        <w:t>概述柔新经济特区地理位置的优越性。</w:t>
      </w:r>
      <w:r w:rsidRPr="000F7F3B">
        <w:rPr>
          <w:rFonts w:ascii="Times New Roman" w:eastAsia="宋体" w:hAnsi="宋体"/>
        </w:rPr>
        <w:t>(6</w:t>
      </w:r>
      <w:r w:rsidRPr="000F7F3B">
        <w:rPr>
          <w:rFonts w:ascii="Times New Roman" w:eastAsia="宋体" w:hAnsi="宋体"/>
        </w:rPr>
        <w:t>分</w:t>
      </w:r>
      <w:r w:rsidRPr="000F7F3B">
        <w:rPr>
          <w:rFonts w:ascii="Times New Roman" w:eastAsia="宋体" w:hAnsi="宋体"/>
        </w:rPr>
        <w:t>)</w:t>
      </w: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(2)</w:t>
      </w:r>
      <w:r w:rsidRPr="000F7F3B">
        <w:rPr>
          <w:rFonts w:ascii="Times New Roman" w:eastAsia="宋体" w:hAnsi="宋体"/>
        </w:rPr>
        <w:t>分析柔新经济特区对新加坡境内产业发展的积极影响。</w:t>
      </w:r>
      <w:r w:rsidRPr="000F7F3B">
        <w:rPr>
          <w:rFonts w:ascii="Times New Roman" w:eastAsia="宋体" w:hAnsi="宋体"/>
        </w:rPr>
        <w:t>(4</w:t>
      </w:r>
      <w:r w:rsidRPr="000F7F3B">
        <w:rPr>
          <w:rFonts w:ascii="Times New Roman" w:eastAsia="宋体" w:hAnsi="宋体"/>
        </w:rPr>
        <w:t>分</w:t>
      </w:r>
      <w:r w:rsidRPr="000F7F3B">
        <w:rPr>
          <w:rFonts w:ascii="Times New Roman" w:eastAsia="宋体" w:hAnsi="宋体"/>
        </w:rPr>
        <w:t>)</w:t>
      </w: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(3)</w:t>
      </w:r>
      <w:r w:rsidRPr="000F7F3B">
        <w:rPr>
          <w:rFonts w:ascii="Times New Roman" w:eastAsia="宋体" w:hAnsi="宋体"/>
        </w:rPr>
        <w:t>从生产要素视角</w:t>
      </w:r>
      <w:r w:rsidRPr="000F7F3B">
        <w:rPr>
          <w:rFonts w:ascii="Times New Roman" w:eastAsia="宋体" w:hAnsi="宋体"/>
        </w:rPr>
        <w:t>,</w:t>
      </w:r>
      <w:r w:rsidRPr="000F7F3B">
        <w:rPr>
          <w:rFonts w:ascii="Times New Roman" w:eastAsia="宋体" w:hAnsi="宋体"/>
        </w:rPr>
        <w:t>简述柔新经济特区成为数据中心建设热土的有利条件。</w:t>
      </w:r>
      <w:r w:rsidRPr="000F7F3B">
        <w:rPr>
          <w:rFonts w:ascii="Times New Roman" w:eastAsia="宋体" w:hAnsi="宋体"/>
        </w:rPr>
        <w:t>(6</w:t>
      </w:r>
      <w:r w:rsidRPr="000F7F3B">
        <w:rPr>
          <w:rFonts w:ascii="Times New Roman" w:eastAsia="宋体" w:hAnsi="宋体"/>
        </w:rPr>
        <w:t>分</w:t>
      </w:r>
      <w:r w:rsidRPr="000F7F3B">
        <w:rPr>
          <w:rFonts w:ascii="Times New Roman" w:eastAsia="宋体" w:hAnsi="宋体"/>
        </w:rPr>
        <w:t>)</w:t>
      </w: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Times New Roman"/>
          <w:b/>
        </w:rPr>
        <w:t>18</w:t>
      </w:r>
      <w:r w:rsidRPr="000F7F3B">
        <w:rPr>
          <w:rFonts w:ascii="Times New Roman" w:eastAsia="宋体" w:hAnsi="Times New Roman" w:cs="Times New Roman"/>
        </w:rPr>
        <w:t>.</w:t>
      </w:r>
      <w:r w:rsidRPr="000F7F3B">
        <w:rPr>
          <w:rFonts w:ascii="Times New Roman" w:eastAsia="宋体" w:hAnsi="宋体"/>
        </w:rPr>
        <w:t>(18</w:t>
      </w:r>
      <w:r w:rsidRPr="000F7F3B">
        <w:rPr>
          <w:rFonts w:ascii="Times New Roman" w:eastAsia="宋体" w:hAnsi="宋体"/>
        </w:rPr>
        <w:t>分</w:t>
      </w:r>
      <w:r w:rsidRPr="000F7F3B">
        <w:rPr>
          <w:rFonts w:ascii="Times New Roman" w:eastAsia="宋体" w:hAnsi="宋体"/>
        </w:rPr>
        <w:t>)</w:t>
      </w:r>
      <w:r w:rsidRPr="000F7F3B">
        <w:rPr>
          <w:rFonts w:ascii="Times New Roman" w:eastAsia="宋体" w:hAnsi="宋体"/>
        </w:rPr>
        <w:t>阅读图文材料</w:t>
      </w:r>
      <w:r w:rsidRPr="000F7F3B">
        <w:rPr>
          <w:rFonts w:ascii="Times New Roman" w:eastAsia="宋体" w:hAnsi="宋体"/>
        </w:rPr>
        <w:t>,</w:t>
      </w:r>
      <w:r w:rsidRPr="000F7F3B">
        <w:rPr>
          <w:rFonts w:ascii="Times New Roman" w:eastAsia="宋体" w:hAnsi="宋体"/>
        </w:rPr>
        <w:t>完成下列要求。</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楷体" w:hAnsi="楷体"/>
        </w:rPr>
        <w:t>第四纪以来</w:t>
      </w:r>
      <w:r w:rsidRPr="000F7F3B">
        <w:rPr>
          <w:rFonts w:ascii="Times New Roman" w:eastAsia="宋体" w:hAnsi="宋体"/>
        </w:rPr>
        <w:t>,</w:t>
      </w:r>
      <w:r w:rsidRPr="000F7F3B">
        <w:rPr>
          <w:rFonts w:ascii="Times New Roman" w:eastAsia="楷体" w:hAnsi="楷体"/>
        </w:rPr>
        <w:t>受冷干和温湿气候交替变化影响</w:t>
      </w:r>
      <w:r w:rsidRPr="000F7F3B">
        <w:rPr>
          <w:rFonts w:ascii="Times New Roman" w:eastAsia="宋体" w:hAnsi="宋体"/>
        </w:rPr>
        <w:t>,</w:t>
      </w:r>
      <w:r w:rsidRPr="000F7F3B">
        <w:rPr>
          <w:rFonts w:ascii="Times New Roman" w:eastAsia="楷体" w:hAnsi="楷体"/>
        </w:rPr>
        <w:t>陕北黄土高原发育了多期特点不一的黄土地层</w:t>
      </w:r>
      <w:r w:rsidRPr="000F7F3B">
        <w:rPr>
          <w:rFonts w:ascii="Times New Roman" w:eastAsia="宋体" w:hAnsi="宋体"/>
        </w:rPr>
        <w:t>(</w:t>
      </w:r>
      <w:r w:rsidRPr="000F7F3B">
        <w:rPr>
          <w:rFonts w:ascii="Times New Roman" w:eastAsia="楷体" w:hAnsi="楷体"/>
        </w:rPr>
        <w:t>含古土壤层</w:t>
      </w:r>
      <w:r w:rsidRPr="000F7F3B">
        <w:rPr>
          <w:rFonts w:ascii="Times New Roman" w:eastAsia="宋体" w:hAnsi="宋体"/>
        </w:rPr>
        <w:t>);</w:t>
      </w:r>
      <w:r w:rsidRPr="000F7F3B">
        <w:rPr>
          <w:rFonts w:ascii="Times New Roman" w:eastAsia="楷体" w:hAnsi="楷体"/>
        </w:rPr>
        <w:t>与此同时</w:t>
      </w:r>
      <w:r w:rsidRPr="000F7F3B">
        <w:rPr>
          <w:rFonts w:ascii="Times New Roman" w:eastAsia="宋体" w:hAnsi="宋体"/>
        </w:rPr>
        <w:t>,</w:t>
      </w:r>
      <w:r w:rsidRPr="000F7F3B">
        <w:rPr>
          <w:rFonts w:ascii="Times New Roman" w:eastAsia="楷体" w:hAnsi="楷体"/>
        </w:rPr>
        <w:t>逐渐强化的构造活动使高原加速抬升、周边地堑急剧沉降</w:t>
      </w:r>
      <w:r w:rsidRPr="000F7F3B">
        <w:rPr>
          <w:rFonts w:ascii="Times New Roman" w:eastAsia="宋体" w:hAnsi="宋体"/>
        </w:rPr>
        <w:t>,</w:t>
      </w:r>
      <w:r w:rsidRPr="000F7F3B">
        <w:rPr>
          <w:rFonts w:ascii="Times New Roman" w:eastAsia="楷体" w:hAnsi="楷体"/>
        </w:rPr>
        <w:t>导致高原侵蚀加剧</w:t>
      </w:r>
      <w:r w:rsidRPr="000F7F3B">
        <w:rPr>
          <w:rFonts w:ascii="Times New Roman" w:eastAsia="宋体" w:hAnsi="宋体"/>
        </w:rPr>
        <w:t>,</w:t>
      </w:r>
      <w:r w:rsidRPr="000F7F3B">
        <w:rPr>
          <w:rFonts w:ascii="Times New Roman" w:eastAsia="楷体" w:hAnsi="楷体"/>
        </w:rPr>
        <w:t>形成沟壑纵横的地貌格局。在黄土沟谷中</w:t>
      </w:r>
      <w:r w:rsidRPr="000F7F3B">
        <w:rPr>
          <w:rFonts w:ascii="Times New Roman" w:eastAsia="宋体" w:hAnsi="宋体"/>
        </w:rPr>
        <w:t>,</w:t>
      </w:r>
      <w:r w:rsidRPr="000F7F3B">
        <w:rPr>
          <w:rFonts w:ascii="Times New Roman" w:eastAsia="楷体" w:hAnsi="楷体"/>
        </w:rPr>
        <w:t>大型沟谷多切入坚硬基岩</w:t>
      </w:r>
      <w:r w:rsidRPr="000F7F3B">
        <w:rPr>
          <w:rFonts w:ascii="Times New Roman" w:eastAsia="宋体" w:hAnsi="宋体"/>
        </w:rPr>
        <w:t>,</w:t>
      </w:r>
      <w:r w:rsidRPr="000F7F3B">
        <w:rPr>
          <w:rFonts w:ascii="Times New Roman" w:eastAsia="楷体" w:hAnsi="楷体"/>
        </w:rPr>
        <w:t>具有沟深坡陡、谷底平坦、支沟众多等特点</w:t>
      </w:r>
      <w:r w:rsidRPr="000F7F3B">
        <w:rPr>
          <w:rFonts w:ascii="Times New Roman" w:eastAsia="宋体" w:hAnsi="宋体"/>
        </w:rPr>
        <w:t>(</w:t>
      </w:r>
      <w:r w:rsidRPr="000F7F3B">
        <w:rPr>
          <w:rFonts w:ascii="Times New Roman" w:eastAsia="楷体" w:hAnsi="楷体"/>
        </w:rPr>
        <w:t>下图</w:t>
      </w:r>
      <w:r w:rsidRPr="000F7F3B">
        <w:rPr>
          <w:rFonts w:ascii="Times New Roman" w:eastAsia="宋体" w:hAnsi="宋体"/>
        </w:rPr>
        <w:t>)</w:t>
      </w:r>
      <w:r w:rsidRPr="000F7F3B">
        <w:rPr>
          <w:rFonts w:ascii="Times New Roman" w:eastAsia="楷体" w:hAnsi="楷体"/>
        </w:rPr>
        <w:t>。强烈的沟谷侵蚀</w:t>
      </w:r>
      <w:r w:rsidRPr="000F7F3B">
        <w:rPr>
          <w:rFonts w:ascii="Times New Roman" w:eastAsia="宋体" w:hAnsi="宋体"/>
        </w:rPr>
        <w:t>,</w:t>
      </w:r>
      <w:r w:rsidRPr="000F7F3B">
        <w:rPr>
          <w:rFonts w:ascii="Times New Roman" w:eastAsia="楷体" w:hAnsi="楷体"/>
        </w:rPr>
        <w:t>引发严重的水土流失</w:t>
      </w:r>
      <w:r w:rsidRPr="000F7F3B">
        <w:rPr>
          <w:rFonts w:ascii="Times New Roman" w:eastAsia="宋体" w:hAnsi="宋体"/>
        </w:rPr>
        <w:t>,</w:t>
      </w:r>
      <w:r w:rsidRPr="000F7F3B">
        <w:rPr>
          <w:rFonts w:ascii="Times New Roman" w:eastAsia="楷体" w:hAnsi="楷体"/>
        </w:rPr>
        <w:t>给生态环境带来巨大影响。为此</w:t>
      </w:r>
      <w:r w:rsidRPr="000F7F3B">
        <w:rPr>
          <w:rFonts w:ascii="Times New Roman" w:eastAsia="宋体" w:hAnsi="宋体"/>
        </w:rPr>
        <w:t>,</w:t>
      </w:r>
      <w:r w:rsidRPr="000F7F3B">
        <w:rPr>
          <w:rFonts w:ascii="Times New Roman" w:eastAsia="楷体" w:hAnsi="楷体"/>
        </w:rPr>
        <w:t>当地实施了退耕还林还草、打坝淤地等治理措施。</w:t>
      </w:r>
    </w:p>
    <w:p w:rsidR="000F7F3B" w:rsidRPr="000F7F3B" w:rsidRDefault="000F7F3B" w:rsidP="000F7F3B">
      <w:pPr>
        <w:tabs>
          <w:tab w:val="left" w:pos="1871"/>
          <w:tab w:val="left" w:pos="3407"/>
          <w:tab w:val="left" w:pos="4949"/>
          <w:tab w:val="left" w:pos="6599"/>
        </w:tabs>
        <w:jc w:val="center"/>
        <w:rPr>
          <w:rFonts w:ascii="Times New Roman" w:eastAsia="宋体" w:hAnsi="宋体"/>
        </w:rPr>
      </w:pPr>
      <w:r w:rsidRPr="000F7F3B">
        <w:rPr>
          <w:rFonts w:ascii="Times New Roman" w:eastAsia="宋体" w:hAnsi="宋体"/>
          <w:noProof/>
        </w:rPr>
        <w:drawing>
          <wp:inline distT="0" distB="0" distL="0" distR="0" wp14:anchorId="196A0E7E" wp14:editId="14BAA675">
            <wp:extent cx="1408680" cy="1015560"/>
            <wp:effectExtent l="0" t="0" r="0" b="0"/>
            <wp:docPr id="57" name="25KDHB08.eps" descr="id:21474840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1408680" cy="1015560"/>
                    </a:xfrm>
                    <a:prstGeom prst="rect">
                      <a:avLst/>
                    </a:prstGeom>
                  </pic:spPr>
                </pic:pic>
              </a:graphicData>
            </a:graphic>
          </wp:inline>
        </w:drawing>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(1)</w:t>
      </w:r>
      <w:r w:rsidRPr="000F7F3B">
        <w:rPr>
          <w:rFonts w:ascii="Times New Roman" w:eastAsia="宋体" w:hAnsi="宋体"/>
        </w:rPr>
        <w:t>基于黄土特性说明大型黄土沟谷多沟深坡陡、谷底平坦的原因。</w:t>
      </w:r>
      <w:r w:rsidRPr="000F7F3B">
        <w:rPr>
          <w:rFonts w:ascii="Times New Roman" w:eastAsia="宋体" w:hAnsi="宋体"/>
        </w:rPr>
        <w:t>(6</w:t>
      </w:r>
      <w:r w:rsidRPr="000F7F3B">
        <w:rPr>
          <w:rFonts w:ascii="Times New Roman" w:eastAsia="宋体" w:hAnsi="宋体"/>
        </w:rPr>
        <w:t>分</w:t>
      </w:r>
      <w:r w:rsidRPr="000F7F3B">
        <w:rPr>
          <w:rFonts w:ascii="Times New Roman" w:eastAsia="宋体" w:hAnsi="宋体"/>
        </w:rPr>
        <w:t>)</w:t>
      </w: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(2)</w:t>
      </w:r>
      <w:r w:rsidRPr="000F7F3B">
        <w:rPr>
          <w:rFonts w:ascii="Times New Roman" w:eastAsia="宋体" w:hAnsi="宋体"/>
        </w:rPr>
        <w:t>分别简析气候变化和高原抬升对黄土地层的主要影响。</w:t>
      </w:r>
      <w:r w:rsidRPr="000F7F3B">
        <w:rPr>
          <w:rFonts w:ascii="Times New Roman" w:eastAsia="宋体" w:hAnsi="宋体"/>
        </w:rPr>
        <w:t>(8</w:t>
      </w:r>
      <w:r w:rsidRPr="000F7F3B">
        <w:rPr>
          <w:rFonts w:ascii="Times New Roman" w:eastAsia="宋体" w:hAnsi="宋体"/>
        </w:rPr>
        <w:t>分</w:t>
      </w:r>
      <w:r w:rsidRPr="000F7F3B">
        <w:rPr>
          <w:rFonts w:ascii="Times New Roman" w:eastAsia="宋体" w:hAnsi="宋体"/>
        </w:rPr>
        <w:t>)</w:t>
      </w: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(3)</w:t>
      </w:r>
      <w:r w:rsidRPr="000F7F3B">
        <w:rPr>
          <w:rFonts w:ascii="Times New Roman" w:eastAsia="宋体" w:hAnsi="宋体"/>
        </w:rPr>
        <w:t>简述打坝淤地在保障黄土高原生态安全方面的作用。</w:t>
      </w:r>
      <w:r w:rsidRPr="000F7F3B">
        <w:rPr>
          <w:rFonts w:ascii="Times New Roman" w:eastAsia="宋体" w:hAnsi="宋体"/>
        </w:rPr>
        <w:t>(4</w:t>
      </w:r>
      <w:r w:rsidRPr="000F7F3B">
        <w:rPr>
          <w:rFonts w:ascii="Times New Roman" w:eastAsia="宋体" w:hAnsi="宋体"/>
        </w:rPr>
        <w:t>分</w:t>
      </w:r>
      <w:r w:rsidRPr="000F7F3B">
        <w:rPr>
          <w:rFonts w:ascii="Times New Roman" w:eastAsia="宋体" w:hAnsi="宋体"/>
        </w:rPr>
        <w:t>)</w:t>
      </w: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hint="eastAsia"/>
        </w:rPr>
      </w:pP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Times New Roman"/>
          <w:b/>
        </w:rPr>
        <w:lastRenderedPageBreak/>
        <w:t>19</w:t>
      </w:r>
      <w:r w:rsidRPr="000F7F3B">
        <w:rPr>
          <w:rFonts w:ascii="Times New Roman" w:eastAsia="宋体" w:hAnsi="Times New Roman" w:cs="Times New Roman"/>
        </w:rPr>
        <w:t>.</w:t>
      </w:r>
      <w:r w:rsidRPr="000F7F3B">
        <w:rPr>
          <w:rFonts w:ascii="Times New Roman" w:eastAsia="宋体" w:hAnsi="宋体"/>
        </w:rPr>
        <w:t>(18</w:t>
      </w:r>
      <w:r w:rsidRPr="000F7F3B">
        <w:rPr>
          <w:rFonts w:ascii="Times New Roman" w:eastAsia="宋体" w:hAnsi="宋体"/>
        </w:rPr>
        <w:t>分</w:t>
      </w:r>
      <w:r w:rsidRPr="000F7F3B">
        <w:rPr>
          <w:rFonts w:ascii="Times New Roman" w:eastAsia="宋体" w:hAnsi="宋体"/>
        </w:rPr>
        <w:t>)</w:t>
      </w:r>
      <w:r w:rsidRPr="000F7F3B">
        <w:rPr>
          <w:rFonts w:ascii="Times New Roman" w:eastAsia="宋体" w:hAnsi="宋体"/>
        </w:rPr>
        <w:t>阅读图文材料</w:t>
      </w:r>
      <w:r w:rsidRPr="000F7F3B">
        <w:rPr>
          <w:rFonts w:ascii="Times New Roman" w:eastAsia="宋体" w:hAnsi="宋体"/>
        </w:rPr>
        <w:t>,</w:t>
      </w:r>
      <w:r w:rsidRPr="000F7F3B">
        <w:rPr>
          <w:rFonts w:ascii="Times New Roman" w:eastAsia="宋体" w:hAnsi="宋体"/>
        </w:rPr>
        <w:t>完成下列要求。</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楷体" w:hAnsi="楷体"/>
        </w:rPr>
        <w:t>太行八陉</w:t>
      </w:r>
      <w:r w:rsidRPr="000F7F3B">
        <w:rPr>
          <w:rFonts w:ascii="Times New Roman" w:eastAsia="宋体" w:hAnsi="宋体"/>
        </w:rPr>
        <w:t>(</w:t>
      </w:r>
      <w:r w:rsidRPr="000F7F3B">
        <w:rPr>
          <w:rFonts w:ascii="Arial" w:eastAsia="黑体" w:hAnsi="Arial"/>
        </w:rPr>
        <w:t>xínɡ</w:t>
      </w:r>
      <w:r w:rsidRPr="000F7F3B">
        <w:rPr>
          <w:rFonts w:ascii="Times New Roman" w:eastAsia="宋体" w:hAnsi="宋体"/>
        </w:rPr>
        <w:t>)</w:t>
      </w:r>
      <w:r w:rsidRPr="000F7F3B">
        <w:rPr>
          <w:rFonts w:ascii="Times New Roman" w:eastAsia="楷体" w:hAnsi="楷体"/>
        </w:rPr>
        <w:t>是穿越太行山的关键天然通道</w:t>
      </w:r>
      <w:r w:rsidRPr="000F7F3B">
        <w:rPr>
          <w:rFonts w:ascii="Times New Roman" w:eastAsia="宋体" w:hAnsi="宋体"/>
        </w:rPr>
        <w:t>,</w:t>
      </w:r>
      <w:r w:rsidRPr="000F7F3B">
        <w:rPr>
          <w:rFonts w:ascii="Times New Roman" w:eastAsia="楷体" w:hAnsi="楷体"/>
        </w:rPr>
        <w:t>自古是兵家必争之地</w:t>
      </w:r>
      <w:r w:rsidRPr="000F7F3B">
        <w:rPr>
          <w:rFonts w:ascii="Times New Roman" w:eastAsia="宋体" w:hAnsi="宋体"/>
        </w:rPr>
        <w:t>(</w:t>
      </w:r>
      <w:r w:rsidRPr="000F7F3B">
        <w:rPr>
          <w:rFonts w:ascii="Times New Roman" w:eastAsia="楷体" w:hAnsi="楷体"/>
        </w:rPr>
        <w:t>图</w:t>
      </w:r>
      <w:r w:rsidRPr="000F7F3B">
        <w:rPr>
          <w:rFonts w:ascii="Times New Roman" w:eastAsia="宋体" w:hAnsi="宋体"/>
        </w:rPr>
        <w:t>a)</w:t>
      </w:r>
      <w:r w:rsidRPr="000F7F3B">
        <w:rPr>
          <w:rFonts w:ascii="Times New Roman" w:eastAsia="楷体" w:hAnsi="楷体"/>
        </w:rPr>
        <w:t>。在古代</w:t>
      </w:r>
      <w:r w:rsidRPr="000F7F3B">
        <w:rPr>
          <w:rFonts w:ascii="Times New Roman" w:eastAsia="宋体" w:hAnsi="宋体"/>
        </w:rPr>
        <w:t>,</w:t>
      </w:r>
      <w:r w:rsidRPr="000F7F3B">
        <w:rPr>
          <w:rFonts w:ascii="Times New Roman" w:eastAsia="楷体" w:hAnsi="楷体"/>
        </w:rPr>
        <w:t>陉道沿线不仅分布有关隘、驿站</w:t>
      </w:r>
      <w:r w:rsidRPr="000F7F3B">
        <w:rPr>
          <w:rFonts w:ascii="Times New Roman" w:eastAsia="宋体" w:hAnsi="宋体"/>
        </w:rPr>
        <w:t>,</w:t>
      </w:r>
      <w:r w:rsidRPr="000F7F3B">
        <w:rPr>
          <w:rFonts w:ascii="Times New Roman" w:eastAsia="楷体" w:hAnsi="楷体"/>
        </w:rPr>
        <w:t>而且因贸易往来</w:t>
      </w:r>
      <w:r w:rsidRPr="000F7F3B">
        <w:rPr>
          <w:rFonts w:ascii="Times New Roman" w:eastAsia="宋体" w:hAnsi="宋体"/>
        </w:rPr>
        <w:t>,</w:t>
      </w:r>
      <w:r w:rsidRPr="000F7F3B">
        <w:rPr>
          <w:rFonts w:ascii="Times New Roman" w:eastAsia="楷体" w:hAnsi="楷体"/>
        </w:rPr>
        <w:t>人口不断集聚</w:t>
      </w:r>
      <w:r w:rsidRPr="000F7F3B">
        <w:rPr>
          <w:rFonts w:ascii="Times New Roman" w:eastAsia="宋体" w:hAnsi="宋体"/>
        </w:rPr>
        <w:t>,</w:t>
      </w:r>
      <w:r w:rsidRPr="000F7F3B">
        <w:rPr>
          <w:rFonts w:ascii="Times New Roman" w:eastAsia="楷体" w:hAnsi="楷体"/>
        </w:rPr>
        <w:t>逐渐衍生出众多聚落</w:t>
      </w:r>
      <w:r w:rsidRPr="000F7F3B">
        <w:rPr>
          <w:rFonts w:ascii="Times New Roman" w:eastAsia="宋体" w:hAnsi="宋体"/>
        </w:rPr>
        <w:t>,</w:t>
      </w:r>
      <w:r w:rsidRPr="000F7F3B">
        <w:rPr>
          <w:rFonts w:ascii="Times New Roman" w:eastAsia="楷体" w:hAnsi="楷体"/>
        </w:rPr>
        <w:t>形成独特的陉道景观。图</w:t>
      </w:r>
      <w:r w:rsidRPr="000F7F3B">
        <w:rPr>
          <w:rFonts w:ascii="Times New Roman" w:eastAsia="宋体" w:hAnsi="宋体"/>
        </w:rPr>
        <w:t>b</w:t>
      </w:r>
      <w:r w:rsidRPr="000F7F3B">
        <w:rPr>
          <w:rFonts w:ascii="Times New Roman" w:eastAsia="楷体" w:hAnsi="楷体"/>
        </w:rPr>
        <w:t>为某河谷型陉道</w:t>
      </w:r>
      <w:r w:rsidRPr="000F7F3B">
        <w:rPr>
          <w:rFonts w:ascii="Times New Roman" w:eastAsia="宋体" w:hAnsi="宋体"/>
        </w:rPr>
        <w:t>(</w:t>
      </w:r>
      <w:r w:rsidRPr="000F7F3B">
        <w:rPr>
          <w:rFonts w:ascii="Times New Roman" w:eastAsia="楷体" w:hAnsi="楷体"/>
        </w:rPr>
        <w:t>与河流并行的陉道</w:t>
      </w:r>
      <w:r w:rsidRPr="000F7F3B">
        <w:rPr>
          <w:rFonts w:ascii="Times New Roman" w:eastAsia="宋体" w:hAnsi="宋体"/>
        </w:rPr>
        <w:t>)</w:t>
      </w:r>
      <w:r w:rsidRPr="000F7F3B">
        <w:rPr>
          <w:rFonts w:ascii="Times New Roman" w:eastAsia="楷体" w:hAnsi="楷体"/>
        </w:rPr>
        <w:t>所在河谷一侧的示意图</w:t>
      </w:r>
      <w:r w:rsidRPr="000F7F3B">
        <w:rPr>
          <w:rFonts w:ascii="Times New Roman" w:eastAsia="宋体" w:hAnsi="宋体"/>
        </w:rPr>
        <w:t>,</w:t>
      </w:r>
      <w:r w:rsidRPr="000F7F3B">
        <w:rPr>
          <w:rFonts w:ascii="Times New Roman" w:eastAsia="楷体" w:hAnsi="楷体"/>
        </w:rPr>
        <w:t>沿线民众在长期的生产生活实践中</w:t>
      </w:r>
      <w:r w:rsidRPr="000F7F3B">
        <w:rPr>
          <w:rFonts w:ascii="Times New Roman" w:eastAsia="宋体" w:hAnsi="宋体"/>
        </w:rPr>
        <w:t>,</w:t>
      </w:r>
      <w:r w:rsidRPr="000F7F3B">
        <w:rPr>
          <w:rFonts w:ascii="Times New Roman" w:eastAsia="楷体" w:hAnsi="楷体"/>
        </w:rPr>
        <w:t>因地制宜、因时制宜</w:t>
      </w:r>
      <w:r w:rsidRPr="000F7F3B">
        <w:rPr>
          <w:rFonts w:ascii="Times New Roman" w:eastAsia="宋体" w:hAnsi="宋体"/>
        </w:rPr>
        <w:t>,</w:t>
      </w:r>
      <w:r w:rsidRPr="000F7F3B">
        <w:rPr>
          <w:rFonts w:ascii="Times New Roman" w:eastAsia="楷体" w:hAnsi="楷体"/>
        </w:rPr>
        <w:t>沿河打造了河谷型陉道农田系统。随着人口城镇化和交通事业的蓬勃发展</w:t>
      </w:r>
      <w:r w:rsidRPr="000F7F3B">
        <w:rPr>
          <w:rFonts w:ascii="Times New Roman" w:eastAsia="宋体" w:hAnsi="宋体"/>
        </w:rPr>
        <w:t>,</w:t>
      </w:r>
      <w:r w:rsidRPr="000F7F3B">
        <w:rPr>
          <w:rFonts w:ascii="Times New Roman" w:eastAsia="楷体" w:hAnsi="楷体"/>
        </w:rPr>
        <w:t>八陉故道的交通地位有所下降</w:t>
      </w:r>
      <w:r w:rsidRPr="000F7F3B">
        <w:rPr>
          <w:rFonts w:ascii="Times New Roman" w:eastAsia="宋体" w:hAnsi="宋体"/>
        </w:rPr>
        <w:t>,</w:t>
      </w:r>
      <w:r w:rsidRPr="000F7F3B">
        <w:rPr>
          <w:rFonts w:ascii="Times New Roman" w:eastAsia="楷体" w:hAnsi="楷体"/>
        </w:rPr>
        <w:t>有必要科学周密地谋划沿线区域的未来发展路径。</w:t>
      </w:r>
    </w:p>
    <w:p w:rsidR="000F7F3B" w:rsidRPr="000F7F3B" w:rsidRDefault="000F7F3B" w:rsidP="000F7F3B">
      <w:pPr>
        <w:tabs>
          <w:tab w:val="left" w:pos="1871"/>
          <w:tab w:val="left" w:pos="3407"/>
          <w:tab w:val="left" w:pos="4949"/>
          <w:tab w:val="left" w:pos="6599"/>
        </w:tabs>
        <w:jc w:val="center"/>
        <w:rPr>
          <w:rFonts w:ascii="Times New Roman" w:eastAsia="宋体" w:hAnsi="宋体"/>
        </w:rPr>
      </w:pPr>
      <w:r w:rsidRPr="000F7F3B">
        <w:rPr>
          <w:rFonts w:ascii="Times New Roman" w:eastAsia="宋体" w:hAnsi="宋体"/>
          <w:noProof/>
        </w:rPr>
        <w:drawing>
          <wp:inline distT="0" distB="0" distL="0" distR="0" wp14:anchorId="57909033" wp14:editId="5FF8C91F">
            <wp:extent cx="2602800" cy="3073320"/>
            <wp:effectExtent l="0" t="0" r="0" b="0"/>
            <wp:docPr id="58" name="25KDHB09.eps" descr="id:21474840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602800" cy="3073320"/>
                    </a:xfrm>
                    <a:prstGeom prst="rect">
                      <a:avLst/>
                    </a:prstGeom>
                  </pic:spPr>
                </pic:pic>
              </a:graphicData>
            </a:graphic>
          </wp:inline>
        </w:drawing>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(1)</w:t>
      </w:r>
      <w:r w:rsidRPr="000F7F3B">
        <w:rPr>
          <w:rFonts w:ascii="Times New Roman" w:eastAsia="宋体" w:hAnsi="宋体"/>
        </w:rPr>
        <w:t>列举八陉故道沿线的人文景观。</w:t>
      </w:r>
      <w:r w:rsidRPr="000F7F3B">
        <w:rPr>
          <w:rFonts w:ascii="Times New Roman" w:eastAsia="宋体" w:hAnsi="宋体"/>
        </w:rPr>
        <w:t>(4</w:t>
      </w:r>
      <w:r w:rsidRPr="000F7F3B">
        <w:rPr>
          <w:rFonts w:ascii="Times New Roman" w:eastAsia="宋体" w:hAnsi="宋体"/>
        </w:rPr>
        <w:t>分</w:t>
      </w:r>
      <w:r w:rsidRPr="000F7F3B">
        <w:rPr>
          <w:rFonts w:ascii="Times New Roman" w:eastAsia="宋体" w:hAnsi="宋体"/>
        </w:rPr>
        <w:t>)</w:t>
      </w: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hint="eastAsia"/>
        </w:rPr>
      </w:pPr>
      <w:bookmarkStart w:id="0" w:name="_GoBack"/>
      <w:bookmarkEnd w:id="0"/>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(2)</w:t>
      </w:r>
      <w:r w:rsidRPr="000F7F3B">
        <w:rPr>
          <w:rFonts w:ascii="Times New Roman" w:eastAsia="宋体" w:hAnsi="宋体"/>
        </w:rPr>
        <w:t>分析河谷型陉道农田系统的时空演变过程。</w:t>
      </w:r>
      <w:r w:rsidRPr="000F7F3B">
        <w:rPr>
          <w:rFonts w:ascii="Times New Roman" w:eastAsia="宋体" w:hAnsi="宋体"/>
        </w:rPr>
        <w:t>(8</w:t>
      </w:r>
      <w:r w:rsidRPr="000F7F3B">
        <w:rPr>
          <w:rFonts w:ascii="Times New Roman" w:eastAsia="宋体" w:hAnsi="宋体"/>
        </w:rPr>
        <w:t>分</w:t>
      </w:r>
      <w:r w:rsidRPr="000F7F3B">
        <w:rPr>
          <w:rFonts w:ascii="Times New Roman" w:eastAsia="宋体" w:hAnsi="宋体"/>
        </w:rPr>
        <w:t>)</w:t>
      </w: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(3)</w:t>
      </w:r>
      <w:r w:rsidRPr="000F7F3B">
        <w:rPr>
          <w:rFonts w:ascii="Times New Roman" w:eastAsia="宋体" w:hAnsi="宋体"/>
        </w:rPr>
        <w:t>从地理视角探讨八陉故道沿线区域的未来发展路径。</w:t>
      </w:r>
      <w:r w:rsidRPr="000F7F3B">
        <w:rPr>
          <w:rFonts w:ascii="Times New Roman" w:eastAsia="宋体" w:hAnsi="宋体"/>
        </w:rPr>
        <w:t>(6</w:t>
      </w:r>
      <w:r w:rsidRPr="000F7F3B">
        <w:rPr>
          <w:rFonts w:ascii="Times New Roman" w:eastAsia="宋体" w:hAnsi="宋体"/>
        </w:rPr>
        <w:t>分</w:t>
      </w:r>
      <w:r w:rsidRPr="000F7F3B">
        <w:rPr>
          <w:rFonts w:ascii="Times New Roman" w:eastAsia="宋体" w:hAnsi="宋体"/>
        </w:rPr>
        <w:t>)</w:t>
      </w:r>
    </w:p>
    <w:p w:rsidR="000F7F3B" w:rsidRPr="000F7F3B" w:rsidRDefault="000F7F3B" w:rsidP="000F7F3B">
      <w:pPr>
        <w:tabs>
          <w:tab w:val="left" w:pos="1871"/>
          <w:tab w:val="left" w:pos="3407"/>
          <w:tab w:val="left" w:pos="4949"/>
          <w:tab w:val="left" w:pos="6599"/>
        </w:tabs>
        <w:rPr>
          <w:rFonts w:ascii="Times New Roman" w:eastAsia="宋体" w:hAnsi="宋体"/>
        </w:rPr>
      </w:pPr>
      <w:r w:rsidRPr="000F7F3B">
        <w:rPr>
          <w:rFonts w:ascii="Times New Roman" w:eastAsia="宋体" w:hAnsi="宋体"/>
        </w:rPr>
        <w:t>(</w:t>
      </w:r>
      <w:r w:rsidRPr="000F7F3B">
        <w:rPr>
          <w:rFonts w:ascii="Times New Roman" w:eastAsia="宋体" w:hAnsi="宋体"/>
        </w:rPr>
        <w:t>要求</w:t>
      </w:r>
      <w:r w:rsidRPr="000F7F3B">
        <w:rPr>
          <w:rFonts w:ascii="Times New Roman" w:eastAsia="宋体" w:hAnsi="宋体"/>
        </w:rPr>
        <w:t>:</w:t>
      </w:r>
      <w:r w:rsidRPr="000F7F3B">
        <w:rPr>
          <w:rFonts w:ascii="Times New Roman" w:eastAsia="宋体" w:hAnsi="宋体"/>
        </w:rPr>
        <w:t>选取粮食生产、文化保护和旅游开发等任一角度</w:t>
      </w:r>
      <w:r w:rsidRPr="000F7F3B">
        <w:rPr>
          <w:rFonts w:ascii="Times New Roman" w:eastAsia="宋体" w:hAnsi="宋体"/>
        </w:rPr>
        <w:t>,</w:t>
      </w:r>
      <w:r w:rsidRPr="000F7F3B">
        <w:rPr>
          <w:rFonts w:ascii="Times New Roman" w:eastAsia="宋体" w:hAnsi="宋体"/>
        </w:rPr>
        <w:t>写出具体问题</w:t>
      </w:r>
      <w:r w:rsidRPr="000F7F3B">
        <w:rPr>
          <w:rFonts w:ascii="Times New Roman" w:eastAsia="宋体" w:hAnsi="宋体"/>
        </w:rPr>
        <w:t>,</w:t>
      </w:r>
      <w:r w:rsidRPr="000F7F3B">
        <w:rPr>
          <w:rFonts w:ascii="Times New Roman" w:eastAsia="宋体" w:hAnsi="宋体"/>
        </w:rPr>
        <w:t>明确发展目标</w:t>
      </w:r>
      <w:r w:rsidRPr="000F7F3B">
        <w:rPr>
          <w:rFonts w:ascii="Times New Roman" w:eastAsia="宋体" w:hAnsi="宋体"/>
        </w:rPr>
        <w:t>,</w:t>
      </w:r>
      <w:r w:rsidRPr="000F7F3B">
        <w:rPr>
          <w:rFonts w:ascii="Times New Roman" w:eastAsia="宋体" w:hAnsi="宋体"/>
        </w:rPr>
        <w:t>提出发展措施</w:t>
      </w:r>
      <w:r w:rsidRPr="000F7F3B">
        <w:rPr>
          <w:rFonts w:ascii="Times New Roman" w:eastAsia="宋体" w:hAnsi="宋体"/>
        </w:rPr>
        <w:t>)</w:t>
      </w:r>
    </w:p>
    <w:p w:rsidR="00C6685F" w:rsidRDefault="00C6685F" w:rsidP="000F7F3B">
      <w:pPr>
        <w:tabs>
          <w:tab w:val="left" w:pos="1871"/>
          <w:tab w:val="left" w:pos="3407"/>
          <w:tab w:val="left" w:pos="4949"/>
          <w:tab w:val="left" w:pos="6599"/>
        </w:tabs>
        <w:rPr>
          <w:rFonts w:hint="eastAsia"/>
        </w:rPr>
      </w:pPr>
    </w:p>
    <w:p w:rsidR="00C6685F" w:rsidRDefault="00C6685F">
      <w:pPr>
        <w:rPr>
          <w:rFonts w:ascii="Times New Roman" w:eastAsia="宋体" w:hAnsi="Times New Roman"/>
          <w:b/>
          <w:sz w:val="22"/>
        </w:rPr>
      </w:pPr>
      <w:r>
        <w:rPr>
          <w:rFonts w:ascii="Times New Roman" w:eastAsia="宋体" w:hAnsi="Times New Roman"/>
          <w:b/>
          <w:sz w:val="22"/>
        </w:rPr>
        <w:br w:type="page"/>
      </w:r>
    </w:p>
    <w:p w:rsidR="00C6685F" w:rsidRDefault="00C6685F" w:rsidP="00C6685F">
      <w:pPr>
        <w:tabs>
          <w:tab w:val="left" w:pos="1871"/>
          <w:tab w:val="left" w:pos="3407"/>
          <w:tab w:val="left" w:pos="4949"/>
          <w:tab w:val="left" w:pos="6599"/>
        </w:tabs>
        <w:rPr>
          <w:rFonts w:ascii="Times New Roman" w:eastAsia="宋体" w:hAnsi="Times New Roman"/>
          <w:b/>
          <w:sz w:val="22"/>
        </w:rPr>
      </w:pPr>
      <w:r>
        <w:rPr>
          <w:rFonts w:ascii="Times New Roman" w:eastAsia="宋体" w:hAnsi="Times New Roman"/>
          <w:b/>
          <w:sz w:val="22"/>
        </w:rPr>
        <w:lastRenderedPageBreak/>
        <w:t>参考答案：</w:t>
      </w:r>
    </w:p>
    <w:p w:rsidR="00C6685F" w:rsidRPr="00FD2201" w:rsidRDefault="00C6685F" w:rsidP="00C6685F">
      <w:pPr>
        <w:tabs>
          <w:tab w:val="left" w:pos="1871"/>
          <w:tab w:val="left" w:pos="3407"/>
          <w:tab w:val="left" w:pos="4949"/>
          <w:tab w:val="left" w:pos="6599"/>
        </w:tabs>
        <w:rPr>
          <w:rFonts w:ascii="Times New Roman" w:eastAsia="宋体" w:hAnsi="宋体"/>
          <w:sz w:val="22"/>
        </w:rPr>
      </w:pPr>
      <w:r w:rsidRPr="00FD2201">
        <w:rPr>
          <w:rFonts w:ascii="Times New Roman" w:eastAsia="宋体" w:hAnsi="Times New Roman"/>
          <w:b/>
          <w:sz w:val="22"/>
        </w:rPr>
        <w:t>1</w:t>
      </w:r>
      <w:r w:rsidRPr="00FD2201">
        <w:rPr>
          <w:rFonts w:ascii="Times New Roman" w:eastAsia="宋体" w:hAnsi="宋体"/>
          <w:sz w:val="22"/>
        </w:rPr>
        <w:t>~</w:t>
      </w:r>
      <w:r w:rsidRPr="00FD2201">
        <w:rPr>
          <w:rFonts w:ascii="Times New Roman" w:eastAsia="宋体" w:hAnsi="Times New Roman"/>
          <w:b/>
          <w:sz w:val="22"/>
        </w:rPr>
        <w:t>2</w:t>
      </w:r>
      <w:r w:rsidRPr="00FD2201">
        <w:rPr>
          <w:rFonts w:ascii="Times New Roman" w:eastAsia="宋体" w:hAnsi="Times New Roman" w:cs="Times New Roman"/>
          <w:sz w:val="22"/>
        </w:rPr>
        <w:t>.</w:t>
      </w:r>
      <w:r w:rsidRPr="00FD2201">
        <w:rPr>
          <w:rFonts w:ascii="Times New Roman" w:eastAsia="宋体" w:hAnsi="宋体"/>
          <w:sz w:val="22"/>
        </w:rPr>
        <w:t>1</w:t>
      </w:r>
      <w:r w:rsidRPr="00FD2201">
        <w:rPr>
          <w:rFonts w:ascii="Times New Roman" w:eastAsia="宋体" w:hAnsi="Times New Roman" w:cs="Times New Roman"/>
          <w:sz w:val="22"/>
        </w:rPr>
        <w:t>.</w:t>
      </w:r>
      <w:r w:rsidRPr="00FD2201">
        <w:rPr>
          <w:rFonts w:ascii="Times New Roman" w:eastAsia="宋体" w:hAnsi="宋体"/>
          <w:sz w:val="22"/>
        </w:rPr>
        <w:t>C</w:t>
      </w:r>
      <w:r w:rsidRPr="00FD2201">
        <w:rPr>
          <w:rFonts w:ascii="Times New Roman" w:eastAsia="宋体" w:hAnsi="宋体"/>
          <w:sz w:val="22"/>
        </w:rPr>
        <w:t xml:space="preserve">　</w:t>
      </w:r>
      <w:r w:rsidRPr="00FD2201">
        <w:rPr>
          <w:rFonts w:ascii="Times New Roman" w:eastAsia="宋体" w:hAnsi="宋体"/>
          <w:sz w:val="22"/>
        </w:rPr>
        <w:t>2</w:t>
      </w:r>
      <w:r w:rsidRPr="00FD2201">
        <w:rPr>
          <w:rFonts w:ascii="Times New Roman" w:eastAsia="宋体" w:hAnsi="Times New Roman" w:cs="Times New Roman"/>
          <w:sz w:val="22"/>
        </w:rPr>
        <w:t>.</w:t>
      </w:r>
      <w:r w:rsidRPr="00FD2201">
        <w:rPr>
          <w:rFonts w:ascii="Times New Roman" w:eastAsia="宋体" w:hAnsi="宋体"/>
          <w:sz w:val="22"/>
        </w:rPr>
        <w:t>B</w:t>
      </w:r>
      <w:r w:rsidRPr="00FD2201">
        <w:rPr>
          <w:rFonts w:ascii="Times New Roman" w:eastAsia="宋体" w:hAnsi="宋体"/>
          <w:sz w:val="22"/>
        </w:rPr>
        <w:t xml:space="preserve">　第</w:t>
      </w:r>
      <w:r w:rsidRPr="00FD2201">
        <w:rPr>
          <w:rFonts w:ascii="Times New Roman" w:eastAsia="宋体" w:hAnsi="宋体"/>
          <w:sz w:val="22"/>
        </w:rPr>
        <w:t>1</w:t>
      </w:r>
      <w:r w:rsidRPr="00FD2201">
        <w:rPr>
          <w:rFonts w:ascii="Times New Roman" w:eastAsia="宋体" w:hAnsi="宋体"/>
          <w:sz w:val="22"/>
        </w:rPr>
        <w:t>题</w:t>
      </w:r>
      <w:r w:rsidRPr="00FD2201">
        <w:rPr>
          <w:rFonts w:ascii="Times New Roman" w:eastAsia="宋体" w:hAnsi="宋体"/>
          <w:sz w:val="22"/>
        </w:rPr>
        <w:t>,</w:t>
      </w:r>
      <w:r w:rsidRPr="00FD2201">
        <w:rPr>
          <w:rFonts w:ascii="Times New Roman" w:eastAsia="宋体" w:hAnsi="宋体"/>
          <w:sz w:val="22"/>
        </w:rPr>
        <w:t>考查地域文化差异对消费习惯的影响。同福大馒头在南方和北方的售价、品质及宣传力度基本一致</w:t>
      </w:r>
      <w:r w:rsidRPr="00FD2201">
        <w:rPr>
          <w:rFonts w:ascii="Times New Roman" w:eastAsia="宋体" w:hAnsi="宋体"/>
          <w:sz w:val="22"/>
        </w:rPr>
        <w:t>,</w:t>
      </w:r>
      <w:r w:rsidRPr="00FD2201">
        <w:rPr>
          <w:rFonts w:ascii="Times New Roman" w:eastAsia="宋体" w:hAnsi="宋体"/>
          <w:sz w:val="22"/>
        </w:rPr>
        <w:t>但由于我国农业生产存在</w:t>
      </w:r>
      <w:r w:rsidRPr="00FD2201">
        <w:rPr>
          <w:rFonts w:ascii="Times New Roman" w:eastAsia="宋体" w:hAnsi="Times New Roman" w:cs="Times New Roman"/>
          <w:sz w:val="22"/>
        </w:rPr>
        <w:t>“</w:t>
      </w:r>
      <w:r w:rsidRPr="00FD2201">
        <w:rPr>
          <w:rFonts w:ascii="Times New Roman" w:eastAsia="宋体" w:hAnsi="宋体"/>
          <w:sz w:val="22"/>
        </w:rPr>
        <w:t>南稻北麦</w:t>
      </w:r>
      <w:r w:rsidRPr="00FD2201">
        <w:rPr>
          <w:rFonts w:ascii="Times New Roman" w:eastAsia="宋体" w:hAnsi="Times New Roman" w:cs="Times New Roman"/>
          <w:sz w:val="22"/>
        </w:rPr>
        <w:t>”</w:t>
      </w:r>
      <w:r w:rsidRPr="00FD2201">
        <w:rPr>
          <w:rFonts w:ascii="Times New Roman" w:eastAsia="宋体" w:hAnsi="宋体"/>
          <w:sz w:val="22"/>
        </w:rPr>
        <w:t>的种植差异</w:t>
      </w:r>
      <w:r w:rsidRPr="00FD2201">
        <w:rPr>
          <w:rFonts w:ascii="Times New Roman" w:eastAsia="宋体" w:hAnsi="宋体"/>
          <w:sz w:val="22"/>
        </w:rPr>
        <w:t>,</w:t>
      </w:r>
      <w:r w:rsidRPr="00FD2201">
        <w:rPr>
          <w:rFonts w:ascii="Times New Roman" w:eastAsia="宋体" w:hAnsi="宋体"/>
          <w:sz w:val="22"/>
        </w:rPr>
        <w:t>形成了</w:t>
      </w:r>
      <w:r w:rsidRPr="00FD2201">
        <w:rPr>
          <w:rFonts w:ascii="Times New Roman" w:eastAsia="宋体" w:hAnsi="Times New Roman" w:cs="Times New Roman"/>
          <w:sz w:val="22"/>
        </w:rPr>
        <w:t>“</w:t>
      </w:r>
      <w:r w:rsidRPr="00FD2201">
        <w:rPr>
          <w:rFonts w:ascii="Times New Roman" w:eastAsia="宋体" w:hAnsi="宋体"/>
          <w:sz w:val="22"/>
        </w:rPr>
        <w:t>南米北面</w:t>
      </w:r>
      <w:r w:rsidRPr="00FD2201">
        <w:rPr>
          <w:rFonts w:ascii="Times New Roman" w:eastAsia="宋体" w:hAnsi="Times New Roman" w:cs="Times New Roman"/>
          <w:sz w:val="22"/>
        </w:rPr>
        <w:t>”</w:t>
      </w:r>
      <w:r w:rsidRPr="00FD2201">
        <w:rPr>
          <w:rFonts w:ascii="Times New Roman" w:eastAsia="宋体" w:hAnsi="宋体"/>
          <w:sz w:val="22"/>
        </w:rPr>
        <w:t>的传统饮食文化。这种文化传统使得北方消费者对馒头类面食的接受度更高</w:t>
      </w:r>
      <w:r w:rsidRPr="00FD2201">
        <w:rPr>
          <w:rFonts w:ascii="Times New Roman" w:eastAsia="宋体" w:hAnsi="宋体"/>
          <w:sz w:val="22"/>
        </w:rPr>
        <w:t>,</w:t>
      </w:r>
      <w:r w:rsidRPr="00FD2201">
        <w:rPr>
          <w:rFonts w:ascii="Times New Roman" w:eastAsia="宋体" w:hAnsi="宋体"/>
          <w:sz w:val="22"/>
        </w:rPr>
        <w:t>因此产品在北方市场更受欢迎</w:t>
      </w:r>
      <w:r w:rsidRPr="00FD2201">
        <w:rPr>
          <w:rFonts w:ascii="Times New Roman" w:eastAsia="宋体" w:hAnsi="宋体"/>
          <w:sz w:val="22"/>
        </w:rPr>
        <w:t>,C</w:t>
      </w:r>
      <w:r w:rsidRPr="00FD2201">
        <w:rPr>
          <w:rFonts w:ascii="Times New Roman" w:eastAsia="宋体" w:hAnsi="宋体"/>
          <w:sz w:val="22"/>
        </w:rPr>
        <w:t>正确。</w:t>
      </w:r>
      <w:r w:rsidRPr="00FD2201">
        <w:rPr>
          <w:rFonts w:ascii="Times New Roman" w:eastAsia="宋体" w:hAnsi="宋体"/>
          <w:sz w:val="22"/>
        </w:rPr>
        <w:t>A</w:t>
      </w:r>
      <w:r w:rsidRPr="00FD2201">
        <w:rPr>
          <w:rFonts w:ascii="Times New Roman" w:eastAsia="宋体" w:hAnsi="宋体"/>
          <w:sz w:val="22"/>
        </w:rPr>
        <w:t>、</w:t>
      </w:r>
      <w:r w:rsidRPr="00FD2201">
        <w:rPr>
          <w:rFonts w:ascii="Times New Roman" w:eastAsia="宋体" w:hAnsi="宋体"/>
          <w:sz w:val="22"/>
        </w:rPr>
        <w:t>B</w:t>
      </w:r>
      <w:r w:rsidRPr="00FD2201">
        <w:rPr>
          <w:rFonts w:ascii="Times New Roman" w:eastAsia="宋体" w:hAnsi="宋体"/>
          <w:sz w:val="22"/>
        </w:rPr>
        <w:t>、</w:t>
      </w:r>
      <w:r w:rsidRPr="00FD2201">
        <w:rPr>
          <w:rFonts w:ascii="Times New Roman" w:eastAsia="宋体" w:hAnsi="宋体"/>
          <w:sz w:val="22"/>
        </w:rPr>
        <w:t>D</w:t>
      </w:r>
      <w:r w:rsidRPr="00FD2201">
        <w:rPr>
          <w:rFonts w:ascii="Times New Roman" w:eastAsia="宋体" w:hAnsi="宋体"/>
          <w:sz w:val="22"/>
        </w:rPr>
        <w:t>错误。第</w:t>
      </w:r>
      <w:r w:rsidRPr="00FD2201">
        <w:rPr>
          <w:rFonts w:ascii="Times New Roman" w:eastAsia="宋体" w:hAnsi="宋体"/>
          <w:sz w:val="22"/>
        </w:rPr>
        <w:t>2</w:t>
      </w:r>
      <w:r w:rsidRPr="00FD2201">
        <w:rPr>
          <w:rFonts w:ascii="Times New Roman" w:eastAsia="宋体" w:hAnsi="宋体"/>
          <w:sz w:val="22"/>
        </w:rPr>
        <w:t>题</w:t>
      </w:r>
      <w:r w:rsidRPr="00FD2201">
        <w:rPr>
          <w:rFonts w:ascii="Times New Roman" w:eastAsia="宋体" w:hAnsi="宋体"/>
          <w:sz w:val="22"/>
        </w:rPr>
        <w:t>,</w:t>
      </w:r>
      <w:r w:rsidRPr="00FD2201">
        <w:rPr>
          <w:rFonts w:ascii="Times New Roman" w:eastAsia="宋体" w:hAnsi="宋体"/>
          <w:sz w:val="22"/>
        </w:rPr>
        <w:t>考查产业布局的影响因素。清洁生产是指通过全过程控制来减少污染</w:t>
      </w:r>
      <w:r w:rsidRPr="00FD2201">
        <w:rPr>
          <w:rFonts w:ascii="Times New Roman" w:eastAsia="宋体" w:hAnsi="宋体"/>
          <w:sz w:val="22"/>
        </w:rPr>
        <w:t>,</w:t>
      </w:r>
      <w:r w:rsidRPr="00FD2201">
        <w:rPr>
          <w:rFonts w:ascii="Times New Roman" w:eastAsia="宋体" w:hAnsi="宋体"/>
          <w:sz w:val="22"/>
        </w:rPr>
        <w:t>实现经济效益与环境效益双赢的生产方式</w:t>
      </w:r>
      <w:r w:rsidRPr="00FD2201">
        <w:rPr>
          <w:rFonts w:ascii="Times New Roman" w:eastAsia="宋体" w:hAnsi="宋体"/>
          <w:sz w:val="22"/>
        </w:rPr>
        <w:t>,</w:t>
      </w:r>
      <w:r w:rsidRPr="00FD2201">
        <w:rPr>
          <w:rFonts w:ascii="Times New Roman" w:eastAsia="宋体" w:hAnsi="宋体"/>
          <w:sz w:val="22"/>
        </w:rPr>
        <w:t>而社区工厂的选址与之关联性不大</w:t>
      </w:r>
      <w:r w:rsidRPr="00FD2201">
        <w:rPr>
          <w:rFonts w:ascii="Times New Roman" w:eastAsia="宋体" w:hAnsi="宋体"/>
          <w:sz w:val="22"/>
        </w:rPr>
        <w:t>,A</w:t>
      </w:r>
      <w:r w:rsidRPr="00FD2201">
        <w:rPr>
          <w:rFonts w:ascii="Times New Roman" w:eastAsia="宋体" w:hAnsi="宋体"/>
          <w:sz w:val="22"/>
        </w:rPr>
        <w:t>错误。由于馒头属于短保质期食品</w:t>
      </w:r>
      <w:r w:rsidRPr="00FD2201">
        <w:rPr>
          <w:rFonts w:ascii="Times New Roman" w:eastAsia="宋体" w:hAnsi="宋体"/>
          <w:sz w:val="22"/>
        </w:rPr>
        <w:t>,</w:t>
      </w:r>
      <w:r w:rsidRPr="00FD2201">
        <w:rPr>
          <w:rFonts w:ascii="Times New Roman" w:eastAsia="宋体" w:hAnsi="宋体"/>
          <w:sz w:val="22"/>
        </w:rPr>
        <w:t>邻近社区布局能够快速对接消费市场</w:t>
      </w:r>
      <w:r w:rsidRPr="00FD2201">
        <w:rPr>
          <w:rFonts w:ascii="Times New Roman" w:eastAsia="宋体" w:hAnsi="宋体"/>
          <w:sz w:val="22"/>
        </w:rPr>
        <w:t>,</w:t>
      </w:r>
      <w:r w:rsidRPr="00FD2201">
        <w:rPr>
          <w:rFonts w:ascii="Times New Roman" w:eastAsia="宋体" w:hAnsi="宋体"/>
          <w:sz w:val="22"/>
        </w:rPr>
        <w:t>保证产品新鲜度</w:t>
      </w:r>
      <w:r w:rsidRPr="00FD2201">
        <w:rPr>
          <w:rFonts w:ascii="Times New Roman" w:eastAsia="宋体" w:hAnsi="宋体"/>
          <w:sz w:val="22"/>
        </w:rPr>
        <w:t>,B</w:t>
      </w:r>
      <w:r w:rsidRPr="00FD2201">
        <w:rPr>
          <w:rFonts w:ascii="Times New Roman" w:eastAsia="宋体" w:hAnsi="宋体"/>
          <w:sz w:val="22"/>
        </w:rPr>
        <w:t>正确。虽然社区设厂可能提升配送效率</w:t>
      </w:r>
      <w:r w:rsidRPr="00FD2201">
        <w:rPr>
          <w:rFonts w:ascii="Times New Roman" w:eastAsia="宋体" w:hAnsi="宋体"/>
          <w:sz w:val="22"/>
        </w:rPr>
        <w:t>,</w:t>
      </w:r>
      <w:r w:rsidRPr="00FD2201">
        <w:rPr>
          <w:rFonts w:ascii="Times New Roman" w:eastAsia="宋体" w:hAnsi="宋体"/>
          <w:sz w:val="22"/>
        </w:rPr>
        <w:t>但综合考虑租金、原料和人工等成本因素</w:t>
      </w:r>
      <w:r w:rsidRPr="00FD2201">
        <w:rPr>
          <w:rFonts w:ascii="Times New Roman" w:eastAsia="宋体" w:hAnsi="宋体"/>
          <w:sz w:val="22"/>
        </w:rPr>
        <w:t>,</w:t>
      </w:r>
      <w:r w:rsidRPr="00FD2201">
        <w:rPr>
          <w:rFonts w:ascii="Times New Roman" w:eastAsia="宋体" w:hAnsi="宋体"/>
          <w:sz w:val="22"/>
        </w:rPr>
        <w:t>并不能显著降低整体生产成本和管理费用</w:t>
      </w:r>
      <w:r w:rsidRPr="00FD2201">
        <w:rPr>
          <w:rFonts w:ascii="Times New Roman" w:eastAsia="宋体" w:hAnsi="宋体"/>
          <w:sz w:val="22"/>
        </w:rPr>
        <w:t>,</w:t>
      </w:r>
      <w:r w:rsidRPr="00FD2201">
        <w:rPr>
          <w:rFonts w:ascii="Times New Roman" w:eastAsia="宋体" w:hAnsi="宋体"/>
          <w:sz w:val="22"/>
        </w:rPr>
        <w:t>故</w:t>
      </w:r>
      <w:r w:rsidRPr="00FD2201">
        <w:rPr>
          <w:rFonts w:ascii="Times New Roman" w:eastAsia="宋体" w:hAnsi="宋体"/>
          <w:sz w:val="22"/>
        </w:rPr>
        <w:t>C</w:t>
      </w:r>
      <w:r w:rsidRPr="00FD2201">
        <w:rPr>
          <w:rFonts w:ascii="Times New Roman" w:eastAsia="宋体" w:hAnsi="宋体"/>
          <w:sz w:val="22"/>
        </w:rPr>
        <w:t>、</w:t>
      </w:r>
      <w:r w:rsidRPr="00FD2201">
        <w:rPr>
          <w:rFonts w:ascii="Times New Roman" w:eastAsia="宋体" w:hAnsi="宋体"/>
          <w:sz w:val="22"/>
        </w:rPr>
        <w:t>D</w:t>
      </w:r>
      <w:r w:rsidRPr="00FD2201">
        <w:rPr>
          <w:rFonts w:ascii="Times New Roman" w:eastAsia="宋体" w:hAnsi="宋体"/>
          <w:sz w:val="22"/>
        </w:rPr>
        <w:t>错误。</w:t>
      </w:r>
    </w:p>
    <w:p w:rsidR="00C6685F" w:rsidRPr="00FD2201" w:rsidRDefault="00C6685F" w:rsidP="00C6685F">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FD2201">
        <w:rPr>
          <w:rFonts w:ascii="Arial" w:eastAsia="黑体" w:hAnsi="黑体"/>
          <w:sz w:val="22"/>
        </w:rPr>
        <w:t>【知识拓展】南北方饮食差异的原因</w:t>
      </w:r>
    </w:p>
    <w:p w:rsidR="00C6685F" w:rsidRPr="00FD2201" w:rsidRDefault="00C6685F" w:rsidP="00C6685F">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FD2201">
        <w:rPr>
          <w:rFonts w:ascii="Times New Roman" w:eastAsia="仿宋" w:hAnsi="仿宋"/>
          <w:sz w:val="22"/>
        </w:rPr>
        <w:t>南方人喜食米饭</w:t>
      </w:r>
      <w:r w:rsidRPr="00FD2201">
        <w:rPr>
          <w:rFonts w:ascii="Times New Roman" w:eastAsia="宋体" w:hAnsi="宋体"/>
          <w:sz w:val="22"/>
        </w:rPr>
        <w:t>,</w:t>
      </w:r>
      <w:r w:rsidRPr="00FD2201">
        <w:rPr>
          <w:rFonts w:ascii="Times New Roman" w:eastAsia="仿宋" w:hAnsi="仿宋"/>
          <w:sz w:val="22"/>
        </w:rPr>
        <w:t>北方人喜面食</w:t>
      </w:r>
      <w:r w:rsidRPr="00FD2201">
        <w:rPr>
          <w:rFonts w:ascii="Times New Roman" w:eastAsia="宋体" w:hAnsi="宋体"/>
          <w:sz w:val="22"/>
        </w:rPr>
        <w:t>,</w:t>
      </w:r>
      <w:r w:rsidRPr="00FD2201">
        <w:rPr>
          <w:rFonts w:ascii="Times New Roman" w:eastAsia="仿宋" w:hAnsi="仿宋"/>
          <w:sz w:val="22"/>
        </w:rPr>
        <w:t>其实这与南北方的农业生产结构有关。我国南方的气候高温多雨</w:t>
      </w:r>
      <w:r w:rsidRPr="00FD2201">
        <w:rPr>
          <w:rFonts w:ascii="Times New Roman" w:eastAsia="宋体" w:hAnsi="宋体"/>
          <w:sz w:val="22"/>
        </w:rPr>
        <w:t>,</w:t>
      </w:r>
      <w:r w:rsidRPr="00FD2201">
        <w:rPr>
          <w:rFonts w:ascii="Times New Roman" w:eastAsia="仿宋" w:hAnsi="仿宋"/>
          <w:sz w:val="22"/>
        </w:rPr>
        <w:t>耕地多以水田为主</w:t>
      </w:r>
      <w:r w:rsidRPr="00FD2201">
        <w:rPr>
          <w:rFonts w:ascii="Times New Roman" w:eastAsia="宋体" w:hAnsi="宋体"/>
          <w:sz w:val="22"/>
        </w:rPr>
        <w:t>,</w:t>
      </w:r>
      <w:r w:rsidRPr="00FD2201">
        <w:rPr>
          <w:rFonts w:ascii="Times New Roman" w:eastAsia="仿宋" w:hAnsi="仿宋"/>
          <w:sz w:val="22"/>
        </w:rPr>
        <w:t>所以当地的农民因地制宜种植生长习性喜高温多雨的水稻。而我国北方降水较少</w:t>
      </w:r>
      <w:r w:rsidRPr="00FD2201">
        <w:rPr>
          <w:rFonts w:ascii="Times New Roman" w:eastAsia="宋体" w:hAnsi="宋体"/>
          <w:sz w:val="22"/>
        </w:rPr>
        <w:t>,</w:t>
      </w:r>
      <w:r w:rsidRPr="00FD2201">
        <w:rPr>
          <w:rFonts w:ascii="Times New Roman" w:eastAsia="仿宋" w:hAnsi="仿宋"/>
          <w:sz w:val="22"/>
        </w:rPr>
        <w:t>气温较低</w:t>
      </w:r>
      <w:r w:rsidRPr="00FD2201">
        <w:rPr>
          <w:rFonts w:ascii="Times New Roman" w:eastAsia="宋体" w:hAnsi="宋体"/>
          <w:sz w:val="22"/>
        </w:rPr>
        <w:t>,</w:t>
      </w:r>
      <w:r w:rsidRPr="00FD2201">
        <w:rPr>
          <w:rFonts w:ascii="Times New Roman" w:eastAsia="仿宋" w:hAnsi="仿宋"/>
          <w:sz w:val="22"/>
        </w:rPr>
        <w:t>耕地多为旱地</w:t>
      </w:r>
      <w:r w:rsidRPr="00FD2201">
        <w:rPr>
          <w:rFonts w:ascii="Times New Roman" w:eastAsia="宋体" w:hAnsi="宋体"/>
          <w:sz w:val="22"/>
        </w:rPr>
        <w:t>,</w:t>
      </w:r>
      <w:r w:rsidRPr="00FD2201">
        <w:rPr>
          <w:rFonts w:ascii="Times New Roman" w:eastAsia="仿宋" w:hAnsi="仿宋"/>
          <w:sz w:val="22"/>
        </w:rPr>
        <w:t>适合耐旱、耐寒的小麦生长。所谓</w:t>
      </w:r>
      <w:r w:rsidRPr="00FD2201">
        <w:rPr>
          <w:rFonts w:ascii="Times New Roman" w:eastAsia="宋体" w:hAnsi="Times New Roman" w:cs="Times New Roman"/>
          <w:sz w:val="22"/>
        </w:rPr>
        <w:t>“</w:t>
      </w:r>
      <w:r w:rsidRPr="00FD2201">
        <w:rPr>
          <w:rFonts w:ascii="Times New Roman" w:eastAsia="仿宋" w:hAnsi="仿宋"/>
          <w:sz w:val="22"/>
        </w:rPr>
        <w:t>种啥吃啥</w:t>
      </w:r>
      <w:r w:rsidRPr="00FD2201">
        <w:rPr>
          <w:rFonts w:ascii="Times New Roman" w:eastAsia="宋体" w:hAnsi="Times New Roman" w:cs="Times New Roman"/>
          <w:sz w:val="22"/>
        </w:rPr>
        <w:t>”</w:t>
      </w:r>
      <w:r w:rsidRPr="00FD2201">
        <w:rPr>
          <w:rFonts w:ascii="Times New Roman" w:eastAsia="宋体" w:hAnsi="宋体"/>
          <w:sz w:val="22"/>
        </w:rPr>
        <w:t>,</w:t>
      </w:r>
      <w:r w:rsidRPr="00FD2201">
        <w:rPr>
          <w:rFonts w:ascii="Times New Roman" w:eastAsia="仿宋" w:hAnsi="仿宋"/>
          <w:sz w:val="22"/>
        </w:rPr>
        <w:t>长此以往</w:t>
      </w:r>
      <w:r w:rsidRPr="00FD2201">
        <w:rPr>
          <w:rFonts w:ascii="Times New Roman" w:eastAsia="宋体" w:hAnsi="宋体"/>
          <w:sz w:val="22"/>
        </w:rPr>
        <w:t>,</w:t>
      </w:r>
      <w:r w:rsidRPr="00FD2201">
        <w:rPr>
          <w:rFonts w:ascii="Times New Roman" w:eastAsia="仿宋" w:hAnsi="仿宋"/>
          <w:sz w:val="22"/>
        </w:rPr>
        <w:t>便养成了</w:t>
      </w:r>
      <w:r w:rsidRPr="00FD2201">
        <w:rPr>
          <w:rFonts w:ascii="Times New Roman" w:eastAsia="宋体" w:hAnsi="Times New Roman" w:cs="Times New Roman"/>
          <w:sz w:val="22"/>
        </w:rPr>
        <w:t>“</w:t>
      </w:r>
      <w:r w:rsidRPr="00FD2201">
        <w:rPr>
          <w:rFonts w:ascii="Times New Roman" w:eastAsia="仿宋" w:hAnsi="仿宋"/>
          <w:sz w:val="22"/>
        </w:rPr>
        <w:t>南米北面</w:t>
      </w:r>
      <w:r w:rsidRPr="00FD2201">
        <w:rPr>
          <w:rFonts w:ascii="Times New Roman" w:eastAsia="宋体" w:hAnsi="Times New Roman" w:cs="Times New Roman"/>
          <w:sz w:val="22"/>
        </w:rPr>
        <w:t>”</w:t>
      </w:r>
      <w:r w:rsidRPr="00FD2201">
        <w:rPr>
          <w:rFonts w:ascii="Times New Roman" w:eastAsia="仿宋" w:hAnsi="仿宋"/>
          <w:sz w:val="22"/>
        </w:rPr>
        <w:t>的饮食习惯。</w:t>
      </w:r>
    </w:p>
    <w:p w:rsidR="00C6685F" w:rsidRPr="00FD2201" w:rsidRDefault="00C6685F" w:rsidP="00C6685F">
      <w:pPr>
        <w:tabs>
          <w:tab w:val="left" w:pos="1871"/>
          <w:tab w:val="left" w:pos="3407"/>
          <w:tab w:val="left" w:pos="4949"/>
          <w:tab w:val="left" w:pos="6599"/>
        </w:tabs>
        <w:rPr>
          <w:rFonts w:ascii="Times New Roman" w:eastAsia="宋体" w:hAnsi="宋体"/>
          <w:sz w:val="22"/>
        </w:rPr>
      </w:pPr>
      <w:r w:rsidRPr="00FD2201">
        <w:rPr>
          <w:rFonts w:ascii="Times New Roman" w:eastAsia="宋体" w:hAnsi="Times New Roman"/>
          <w:b/>
          <w:sz w:val="22"/>
        </w:rPr>
        <w:t>3</w:t>
      </w:r>
      <w:r w:rsidRPr="00FD2201">
        <w:rPr>
          <w:rFonts w:ascii="Times New Roman" w:eastAsia="宋体" w:hAnsi="宋体"/>
          <w:sz w:val="22"/>
        </w:rPr>
        <w:t>~</w:t>
      </w:r>
      <w:r w:rsidRPr="00FD2201">
        <w:rPr>
          <w:rFonts w:ascii="Times New Roman" w:eastAsia="宋体" w:hAnsi="Times New Roman"/>
          <w:b/>
          <w:sz w:val="22"/>
        </w:rPr>
        <w:t>5</w:t>
      </w:r>
      <w:r w:rsidRPr="00FD2201">
        <w:rPr>
          <w:rFonts w:ascii="Times New Roman" w:eastAsia="宋体" w:hAnsi="Times New Roman" w:cs="Times New Roman"/>
          <w:sz w:val="22"/>
        </w:rPr>
        <w:t>.</w:t>
      </w:r>
      <w:r w:rsidRPr="00FD2201">
        <w:rPr>
          <w:rFonts w:ascii="Times New Roman" w:eastAsia="宋体" w:hAnsi="宋体"/>
          <w:sz w:val="22"/>
        </w:rPr>
        <w:t>3</w:t>
      </w:r>
      <w:r w:rsidRPr="00FD2201">
        <w:rPr>
          <w:rFonts w:ascii="Times New Roman" w:eastAsia="宋体" w:hAnsi="Times New Roman" w:cs="Times New Roman"/>
          <w:sz w:val="22"/>
        </w:rPr>
        <w:t>.</w:t>
      </w:r>
      <w:r w:rsidRPr="00FD2201">
        <w:rPr>
          <w:rFonts w:ascii="Times New Roman" w:eastAsia="宋体" w:hAnsi="宋体"/>
          <w:sz w:val="22"/>
        </w:rPr>
        <w:t>B</w:t>
      </w:r>
      <w:r w:rsidRPr="00FD2201">
        <w:rPr>
          <w:rFonts w:ascii="Times New Roman" w:eastAsia="宋体" w:hAnsi="宋体"/>
          <w:sz w:val="22"/>
        </w:rPr>
        <w:t xml:space="preserve">　</w:t>
      </w:r>
      <w:r w:rsidRPr="00FD2201">
        <w:rPr>
          <w:rFonts w:ascii="Times New Roman" w:eastAsia="宋体" w:hAnsi="宋体"/>
          <w:sz w:val="22"/>
        </w:rPr>
        <w:t>4</w:t>
      </w:r>
      <w:r w:rsidRPr="00FD2201">
        <w:rPr>
          <w:rFonts w:ascii="Times New Roman" w:eastAsia="宋体" w:hAnsi="Times New Roman" w:cs="Times New Roman"/>
          <w:sz w:val="22"/>
        </w:rPr>
        <w:t>.</w:t>
      </w:r>
      <w:r w:rsidRPr="00FD2201">
        <w:rPr>
          <w:rFonts w:ascii="Times New Roman" w:eastAsia="宋体" w:hAnsi="宋体"/>
          <w:sz w:val="22"/>
        </w:rPr>
        <w:t>A</w:t>
      </w:r>
      <w:r w:rsidRPr="00FD2201">
        <w:rPr>
          <w:rFonts w:ascii="Times New Roman" w:eastAsia="宋体" w:hAnsi="宋体"/>
          <w:sz w:val="22"/>
        </w:rPr>
        <w:t xml:space="preserve">　</w:t>
      </w:r>
      <w:r w:rsidRPr="00FD2201">
        <w:rPr>
          <w:rFonts w:ascii="Times New Roman" w:eastAsia="宋体" w:hAnsi="宋体"/>
          <w:sz w:val="22"/>
        </w:rPr>
        <w:t>5</w:t>
      </w:r>
      <w:r w:rsidRPr="00FD2201">
        <w:rPr>
          <w:rFonts w:ascii="Times New Roman" w:eastAsia="宋体" w:hAnsi="Times New Roman" w:cs="Times New Roman"/>
          <w:sz w:val="22"/>
        </w:rPr>
        <w:t>.</w:t>
      </w:r>
      <w:r w:rsidRPr="00FD2201">
        <w:rPr>
          <w:rFonts w:ascii="Times New Roman" w:eastAsia="宋体" w:hAnsi="宋体"/>
          <w:sz w:val="22"/>
        </w:rPr>
        <w:t>C</w:t>
      </w:r>
      <w:r w:rsidRPr="00FD2201">
        <w:rPr>
          <w:rFonts w:ascii="Times New Roman" w:eastAsia="宋体" w:hAnsi="宋体"/>
          <w:sz w:val="22"/>
        </w:rPr>
        <w:t xml:space="preserve">　第</w:t>
      </w:r>
      <w:r w:rsidRPr="00FD2201">
        <w:rPr>
          <w:rFonts w:ascii="Times New Roman" w:eastAsia="宋体" w:hAnsi="宋体"/>
          <w:sz w:val="22"/>
        </w:rPr>
        <w:t>3</w:t>
      </w:r>
      <w:r w:rsidRPr="00FD2201">
        <w:rPr>
          <w:rFonts w:ascii="Times New Roman" w:eastAsia="宋体" w:hAnsi="宋体"/>
          <w:sz w:val="22"/>
        </w:rPr>
        <w:t>题</w:t>
      </w:r>
      <w:r w:rsidRPr="00FD2201">
        <w:rPr>
          <w:rFonts w:ascii="Times New Roman" w:eastAsia="宋体" w:hAnsi="宋体"/>
          <w:sz w:val="22"/>
        </w:rPr>
        <w:t>,</w:t>
      </w:r>
      <w:r w:rsidRPr="00FD2201">
        <w:rPr>
          <w:rFonts w:ascii="Times New Roman" w:eastAsia="宋体" w:hAnsi="宋体"/>
          <w:sz w:val="22"/>
        </w:rPr>
        <w:t>考查乡村土地利用空间分布特征。从图中可以看出</w:t>
      </w:r>
      <w:r w:rsidRPr="00FD2201">
        <w:rPr>
          <w:rFonts w:ascii="Times New Roman" w:eastAsia="宋体" w:hAnsi="宋体"/>
          <w:sz w:val="22"/>
        </w:rPr>
        <w:t>,</w:t>
      </w:r>
      <w:r w:rsidRPr="00FD2201">
        <w:rPr>
          <w:rFonts w:ascii="Times New Roman" w:eastAsia="宋体" w:hAnsi="宋体"/>
          <w:sz w:val="22"/>
        </w:rPr>
        <w:t>该村居住用地主要集中分布在东南部区域</w:t>
      </w:r>
      <w:r w:rsidRPr="00FD2201">
        <w:rPr>
          <w:rFonts w:ascii="Times New Roman" w:eastAsia="宋体" w:hAnsi="宋体"/>
          <w:sz w:val="22"/>
        </w:rPr>
        <w:t>,</w:t>
      </w:r>
      <w:r w:rsidRPr="00FD2201">
        <w:rPr>
          <w:rFonts w:ascii="Times New Roman" w:eastAsia="宋体" w:hAnsi="宋体"/>
          <w:sz w:val="22"/>
        </w:rPr>
        <w:t>形成明显的集聚区</w:t>
      </w:r>
      <w:r w:rsidRPr="00FD2201">
        <w:rPr>
          <w:rFonts w:ascii="Times New Roman" w:eastAsia="宋体" w:hAnsi="宋体"/>
          <w:sz w:val="22"/>
        </w:rPr>
        <w:t>,B</w:t>
      </w:r>
      <w:r w:rsidRPr="00FD2201">
        <w:rPr>
          <w:rFonts w:ascii="Times New Roman" w:eastAsia="宋体" w:hAnsi="宋体"/>
          <w:sz w:val="22"/>
        </w:rPr>
        <w:t>正确。图中未显示居住用地沿河流呈条带状分布或围绕商业用地呈环状的特征</w:t>
      </w:r>
      <w:r w:rsidRPr="00FD2201">
        <w:rPr>
          <w:rFonts w:ascii="Times New Roman" w:eastAsia="宋体" w:hAnsi="宋体"/>
          <w:sz w:val="22"/>
        </w:rPr>
        <w:t>,A</w:t>
      </w:r>
      <w:r w:rsidRPr="00FD2201">
        <w:rPr>
          <w:rFonts w:ascii="Times New Roman" w:eastAsia="宋体" w:hAnsi="宋体"/>
          <w:sz w:val="22"/>
        </w:rPr>
        <w:t>、</w:t>
      </w:r>
      <w:r w:rsidRPr="00FD2201">
        <w:rPr>
          <w:rFonts w:ascii="Times New Roman" w:eastAsia="宋体" w:hAnsi="宋体"/>
          <w:sz w:val="22"/>
        </w:rPr>
        <w:t>C</w:t>
      </w:r>
      <w:r w:rsidRPr="00FD2201">
        <w:rPr>
          <w:rFonts w:ascii="Times New Roman" w:eastAsia="宋体" w:hAnsi="宋体"/>
          <w:sz w:val="22"/>
        </w:rPr>
        <w:t>错误。虽然乡村地区可能存在居住用地与农用地相邻的情况</w:t>
      </w:r>
      <w:r w:rsidRPr="00FD2201">
        <w:rPr>
          <w:rFonts w:ascii="Times New Roman" w:eastAsia="宋体" w:hAnsi="宋体"/>
          <w:sz w:val="22"/>
        </w:rPr>
        <w:t>,</w:t>
      </w:r>
      <w:r w:rsidRPr="00FD2201">
        <w:rPr>
          <w:rFonts w:ascii="Times New Roman" w:eastAsia="宋体" w:hAnsi="宋体"/>
          <w:sz w:val="22"/>
        </w:rPr>
        <w:t>但图中明确显示居住用地集中连片分布</w:t>
      </w:r>
      <w:r w:rsidRPr="00FD2201">
        <w:rPr>
          <w:rFonts w:ascii="Times New Roman" w:eastAsia="宋体" w:hAnsi="宋体"/>
          <w:sz w:val="22"/>
        </w:rPr>
        <w:t>,</w:t>
      </w:r>
      <w:r w:rsidRPr="00FD2201">
        <w:rPr>
          <w:rFonts w:ascii="Times New Roman" w:eastAsia="宋体" w:hAnsi="宋体"/>
          <w:sz w:val="22"/>
        </w:rPr>
        <w:t>而不是与农用地交错分布</w:t>
      </w:r>
      <w:r w:rsidRPr="00FD2201">
        <w:rPr>
          <w:rFonts w:ascii="Times New Roman" w:eastAsia="宋体" w:hAnsi="宋体"/>
          <w:sz w:val="22"/>
        </w:rPr>
        <w:t>,D</w:t>
      </w:r>
      <w:r w:rsidRPr="00FD2201">
        <w:rPr>
          <w:rFonts w:ascii="Times New Roman" w:eastAsia="宋体" w:hAnsi="宋体"/>
          <w:sz w:val="22"/>
        </w:rPr>
        <w:t>错误。第</w:t>
      </w:r>
      <w:r w:rsidRPr="00FD2201">
        <w:rPr>
          <w:rFonts w:ascii="Times New Roman" w:eastAsia="宋体" w:hAnsi="宋体"/>
          <w:sz w:val="22"/>
        </w:rPr>
        <w:t>4</w:t>
      </w:r>
      <w:r w:rsidRPr="00FD2201">
        <w:rPr>
          <w:rFonts w:ascii="Times New Roman" w:eastAsia="宋体" w:hAnsi="宋体"/>
          <w:sz w:val="22"/>
        </w:rPr>
        <w:t>题</w:t>
      </w:r>
      <w:r w:rsidRPr="00FD2201">
        <w:rPr>
          <w:rFonts w:ascii="Times New Roman" w:eastAsia="宋体" w:hAnsi="宋体"/>
          <w:sz w:val="22"/>
        </w:rPr>
        <w:t>,</w:t>
      </w:r>
      <w:r w:rsidRPr="00FD2201">
        <w:rPr>
          <w:rFonts w:ascii="Times New Roman" w:eastAsia="宋体" w:hAnsi="宋体"/>
          <w:sz w:val="22"/>
        </w:rPr>
        <w:t>考查城乡土地规划。该村通过统筹规划各类土地</w:t>
      </w:r>
      <w:r w:rsidRPr="00FD2201">
        <w:rPr>
          <w:rFonts w:ascii="Times New Roman" w:eastAsia="宋体" w:hAnsi="宋体"/>
          <w:sz w:val="22"/>
        </w:rPr>
        <w:t>,</w:t>
      </w:r>
      <w:r w:rsidRPr="00FD2201">
        <w:rPr>
          <w:rFonts w:ascii="Times New Roman" w:eastAsia="宋体" w:hAnsi="宋体"/>
          <w:sz w:val="22"/>
        </w:rPr>
        <w:t>实现了产业、生态、生活的协调发展</w:t>
      </w:r>
      <w:r w:rsidRPr="00FD2201">
        <w:rPr>
          <w:rFonts w:ascii="Times New Roman" w:eastAsia="宋体" w:hAnsi="宋体"/>
          <w:sz w:val="22"/>
        </w:rPr>
        <w:t>,</w:t>
      </w:r>
      <w:r w:rsidRPr="00FD2201">
        <w:rPr>
          <w:rFonts w:ascii="Times New Roman" w:eastAsia="宋体" w:hAnsi="宋体"/>
          <w:sz w:val="22"/>
        </w:rPr>
        <w:t>这体现了对土地资源的集约利用</w:t>
      </w:r>
      <w:r w:rsidRPr="00FD2201">
        <w:rPr>
          <w:rFonts w:ascii="Times New Roman" w:eastAsia="宋体" w:hAnsi="宋体"/>
          <w:sz w:val="22"/>
        </w:rPr>
        <w:t>,A</w:t>
      </w:r>
      <w:r w:rsidRPr="00FD2201">
        <w:rPr>
          <w:rFonts w:ascii="Times New Roman" w:eastAsia="宋体" w:hAnsi="宋体"/>
          <w:sz w:val="22"/>
        </w:rPr>
        <w:t>正确。土地覆被变化是规划实施后的结果而非规划目标</w:t>
      </w:r>
      <w:r w:rsidRPr="00FD2201">
        <w:rPr>
          <w:rFonts w:ascii="Times New Roman" w:eastAsia="宋体" w:hAnsi="宋体"/>
          <w:sz w:val="22"/>
        </w:rPr>
        <w:t>,B</w:t>
      </w:r>
      <w:r w:rsidRPr="00FD2201">
        <w:rPr>
          <w:rFonts w:ascii="Times New Roman" w:eastAsia="宋体" w:hAnsi="宋体"/>
          <w:sz w:val="22"/>
        </w:rPr>
        <w:t>错误。租金收益和撂荒复垦均未在材料中体现</w:t>
      </w:r>
      <w:r w:rsidRPr="00FD2201">
        <w:rPr>
          <w:rFonts w:ascii="Times New Roman" w:eastAsia="宋体" w:hAnsi="宋体"/>
          <w:sz w:val="22"/>
        </w:rPr>
        <w:t>,</w:t>
      </w:r>
      <w:r w:rsidRPr="00FD2201">
        <w:rPr>
          <w:rFonts w:ascii="Times New Roman" w:eastAsia="宋体" w:hAnsi="宋体"/>
          <w:sz w:val="22"/>
        </w:rPr>
        <w:t>且与</w:t>
      </w:r>
      <w:r w:rsidRPr="00FD2201">
        <w:rPr>
          <w:rFonts w:ascii="Times New Roman" w:eastAsia="宋体" w:hAnsi="Times New Roman" w:cs="Times New Roman"/>
          <w:sz w:val="22"/>
        </w:rPr>
        <w:t>“</w:t>
      </w:r>
      <w:r w:rsidRPr="00FD2201">
        <w:rPr>
          <w:rFonts w:ascii="Times New Roman" w:eastAsia="宋体" w:hAnsi="宋体"/>
          <w:sz w:val="22"/>
        </w:rPr>
        <w:t>产业兴旺、生态宜居和生活富裕</w:t>
      </w:r>
      <w:r w:rsidRPr="00FD2201">
        <w:rPr>
          <w:rFonts w:ascii="Times New Roman" w:eastAsia="宋体" w:hAnsi="Times New Roman" w:cs="Times New Roman"/>
          <w:sz w:val="22"/>
        </w:rPr>
        <w:t>”</w:t>
      </w:r>
      <w:r w:rsidRPr="00FD2201">
        <w:rPr>
          <w:rFonts w:ascii="Times New Roman" w:eastAsia="宋体" w:hAnsi="宋体"/>
          <w:sz w:val="22"/>
        </w:rPr>
        <w:t>的综合性发展目标不符</w:t>
      </w:r>
      <w:r w:rsidRPr="00FD2201">
        <w:rPr>
          <w:rFonts w:ascii="Times New Roman" w:eastAsia="宋体" w:hAnsi="宋体"/>
          <w:sz w:val="22"/>
        </w:rPr>
        <w:t>,C</w:t>
      </w:r>
      <w:r w:rsidRPr="00FD2201">
        <w:rPr>
          <w:rFonts w:ascii="Times New Roman" w:eastAsia="宋体" w:hAnsi="宋体"/>
          <w:sz w:val="22"/>
        </w:rPr>
        <w:t>、</w:t>
      </w:r>
      <w:r w:rsidRPr="00FD2201">
        <w:rPr>
          <w:rFonts w:ascii="Times New Roman" w:eastAsia="宋体" w:hAnsi="宋体"/>
          <w:sz w:val="22"/>
        </w:rPr>
        <w:t>D</w:t>
      </w:r>
      <w:r w:rsidRPr="00FD2201">
        <w:rPr>
          <w:rFonts w:ascii="Times New Roman" w:eastAsia="宋体" w:hAnsi="宋体"/>
          <w:sz w:val="22"/>
        </w:rPr>
        <w:t>错误。第</w:t>
      </w:r>
      <w:r w:rsidRPr="00FD2201">
        <w:rPr>
          <w:rFonts w:ascii="Times New Roman" w:eastAsia="宋体" w:hAnsi="宋体"/>
          <w:sz w:val="22"/>
        </w:rPr>
        <w:t>5</w:t>
      </w:r>
      <w:r w:rsidRPr="00FD2201">
        <w:rPr>
          <w:rFonts w:ascii="Times New Roman" w:eastAsia="宋体" w:hAnsi="宋体"/>
          <w:sz w:val="22"/>
        </w:rPr>
        <w:t>题</w:t>
      </w:r>
      <w:r w:rsidRPr="00FD2201">
        <w:rPr>
          <w:rFonts w:ascii="Times New Roman" w:eastAsia="宋体" w:hAnsi="宋体"/>
          <w:sz w:val="22"/>
        </w:rPr>
        <w:t>,</w:t>
      </w:r>
      <w:r w:rsidRPr="00FD2201">
        <w:rPr>
          <w:rFonts w:ascii="Times New Roman" w:eastAsia="宋体" w:hAnsi="宋体"/>
          <w:sz w:val="22"/>
        </w:rPr>
        <w:t>考查区域发展理念。该村联合周边村庄组建</w:t>
      </w:r>
      <w:r w:rsidRPr="00FD2201">
        <w:rPr>
          <w:rFonts w:ascii="Times New Roman" w:eastAsia="宋体" w:hAnsi="Times New Roman" w:cs="Times New Roman"/>
          <w:sz w:val="22"/>
        </w:rPr>
        <w:t>“</w:t>
      </w:r>
      <w:r w:rsidRPr="00FD2201">
        <w:rPr>
          <w:rFonts w:ascii="Times New Roman" w:eastAsia="宋体" w:hAnsi="宋体"/>
          <w:sz w:val="22"/>
        </w:rPr>
        <w:t>党建联合体</w:t>
      </w:r>
      <w:r w:rsidRPr="00FD2201">
        <w:rPr>
          <w:rFonts w:ascii="Times New Roman" w:eastAsia="宋体" w:hAnsi="Times New Roman" w:cs="Times New Roman"/>
          <w:sz w:val="22"/>
        </w:rPr>
        <w:t>”</w:t>
      </w:r>
      <w:r w:rsidRPr="00FD2201">
        <w:rPr>
          <w:rFonts w:ascii="Times New Roman" w:eastAsia="宋体" w:hAnsi="宋体"/>
          <w:sz w:val="22"/>
        </w:rPr>
        <w:t>,</w:t>
      </w:r>
      <w:r w:rsidRPr="00FD2201">
        <w:rPr>
          <w:rFonts w:ascii="Times New Roman" w:eastAsia="宋体" w:hAnsi="宋体"/>
          <w:sz w:val="22"/>
        </w:rPr>
        <w:t>通过资源共享、优势互补实现共同发展</w:t>
      </w:r>
      <w:r w:rsidRPr="00FD2201">
        <w:rPr>
          <w:rFonts w:ascii="Times New Roman" w:eastAsia="宋体" w:hAnsi="宋体"/>
          <w:sz w:val="22"/>
        </w:rPr>
        <w:t>,</w:t>
      </w:r>
      <w:r w:rsidRPr="00FD2201">
        <w:rPr>
          <w:rFonts w:ascii="Times New Roman" w:eastAsia="宋体" w:hAnsi="宋体"/>
          <w:sz w:val="22"/>
        </w:rPr>
        <w:t>这体现了协同发展理念</w:t>
      </w:r>
      <w:r w:rsidRPr="00FD2201">
        <w:rPr>
          <w:rFonts w:ascii="Times New Roman" w:eastAsia="宋体" w:hAnsi="宋体"/>
          <w:sz w:val="22"/>
        </w:rPr>
        <w:t>,C</w:t>
      </w:r>
      <w:r w:rsidRPr="00FD2201">
        <w:rPr>
          <w:rFonts w:ascii="Times New Roman" w:eastAsia="宋体" w:hAnsi="宋体"/>
          <w:sz w:val="22"/>
        </w:rPr>
        <w:t>正确。材料未体现该村与城市之间的联系</w:t>
      </w:r>
      <w:r w:rsidRPr="00FD2201">
        <w:rPr>
          <w:rFonts w:ascii="Times New Roman" w:eastAsia="宋体" w:hAnsi="宋体"/>
          <w:sz w:val="22"/>
        </w:rPr>
        <w:t>,</w:t>
      </w:r>
      <w:r w:rsidRPr="00FD2201">
        <w:rPr>
          <w:rFonts w:ascii="Times New Roman" w:eastAsia="宋体" w:hAnsi="宋体"/>
          <w:sz w:val="22"/>
        </w:rPr>
        <w:t>没有城乡要素互动或城市反哺农村的内容</w:t>
      </w:r>
      <w:r w:rsidRPr="00FD2201">
        <w:rPr>
          <w:rFonts w:ascii="Times New Roman" w:eastAsia="宋体" w:hAnsi="宋体"/>
          <w:sz w:val="22"/>
        </w:rPr>
        <w:t>,</w:t>
      </w:r>
      <w:r w:rsidRPr="00FD2201">
        <w:rPr>
          <w:rFonts w:ascii="Times New Roman" w:eastAsia="宋体" w:hAnsi="宋体"/>
          <w:sz w:val="22"/>
        </w:rPr>
        <w:t>不能体现城乡统筹观念</w:t>
      </w:r>
      <w:r w:rsidRPr="00FD2201">
        <w:rPr>
          <w:rFonts w:ascii="Times New Roman" w:eastAsia="宋体" w:hAnsi="宋体"/>
          <w:sz w:val="22"/>
        </w:rPr>
        <w:t>,A</w:t>
      </w:r>
      <w:r w:rsidRPr="00FD2201">
        <w:rPr>
          <w:rFonts w:ascii="Times New Roman" w:eastAsia="宋体" w:hAnsi="宋体"/>
          <w:sz w:val="22"/>
        </w:rPr>
        <w:t>错误。绿色发展理念和田园城市理论虽然符合乡村振兴方向</w:t>
      </w:r>
      <w:r w:rsidRPr="00FD2201">
        <w:rPr>
          <w:rFonts w:ascii="Times New Roman" w:eastAsia="宋体" w:hAnsi="宋体"/>
          <w:sz w:val="22"/>
        </w:rPr>
        <w:t>,</w:t>
      </w:r>
      <w:r w:rsidRPr="00FD2201">
        <w:rPr>
          <w:rFonts w:ascii="Times New Roman" w:eastAsia="宋体" w:hAnsi="宋体"/>
          <w:sz w:val="22"/>
        </w:rPr>
        <w:t>但与</w:t>
      </w:r>
      <w:r w:rsidRPr="00FD2201">
        <w:rPr>
          <w:rFonts w:ascii="Times New Roman" w:eastAsia="宋体" w:hAnsi="Times New Roman" w:cs="Times New Roman"/>
          <w:sz w:val="22"/>
        </w:rPr>
        <w:t>“</w:t>
      </w:r>
      <w:r w:rsidRPr="00FD2201">
        <w:rPr>
          <w:rFonts w:ascii="Times New Roman" w:eastAsia="宋体" w:hAnsi="宋体"/>
          <w:sz w:val="22"/>
        </w:rPr>
        <w:t>组团式发展</w:t>
      </w:r>
      <w:r w:rsidRPr="00FD2201">
        <w:rPr>
          <w:rFonts w:ascii="Times New Roman" w:eastAsia="宋体" w:hAnsi="Times New Roman" w:cs="Times New Roman"/>
          <w:sz w:val="22"/>
        </w:rPr>
        <w:t>”</w:t>
      </w:r>
      <w:r w:rsidRPr="00FD2201">
        <w:rPr>
          <w:rFonts w:ascii="Times New Roman" w:eastAsia="宋体" w:hAnsi="宋体"/>
          <w:sz w:val="22"/>
        </w:rPr>
        <w:t>这一具体做法关联性不强</w:t>
      </w:r>
      <w:r w:rsidRPr="00FD2201">
        <w:rPr>
          <w:rFonts w:ascii="Times New Roman" w:eastAsia="宋体" w:hAnsi="宋体"/>
          <w:sz w:val="22"/>
        </w:rPr>
        <w:t>,B</w:t>
      </w:r>
      <w:r w:rsidRPr="00FD2201">
        <w:rPr>
          <w:rFonts w:ascii="Times New Roman" w:eastAsia="宋体" w:hAnsi="宋体"/>
          <w:sz w:val="22"/>
        </w:rPr>
        <w:t>、</w:t>
      </w:r>
      <w:r w:rsidRPr="00FD2201">
        <w:rPr>
          <w:rFonts w:ascii="Times New Roman" w:eastAsia="宋体" w:hAnsi="宋体"/>
          <w:sz w:val="22"/>
        </w:rPr>
        <w:t>D</w:t>
      </w:r>
      <w:r w:rsidRPr="00FD2201">
        <w:rPr>
          <w:rFonts w:ascii="Times New Roman" w:eastAsia="宋体" w:hAnsi="宋体"/>
          <w:sz w:val="22"/>
        </w:rPr>
        <w:t>错误。</w:t>
      </w:r>
    </w:p>
    <w:p w:rsidR="00C6685F" w:rsidRPr="00FD2201" w:rsidRDefault="00C6685F" w:rsidP="00C6685F">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FD2201">
        <w:rPr>
          <w:rFonts w:ascii="Arial" w:eastAsia="黑体" w:hAnsi="黑体"/>
          <w:sz w:val="22"/>
        </w:rPr>
        <w:t>【总结归纳】合理利用乡村空间的意义</w:t>
      </w:r>
    </w:p>
    <w:p w:rsidR="00C6685F" w:rsidRPr="00FD2201" w:rsidRDefault="00C6685F" w:rsidP="00C6685F">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FD2201">
        <w:rPr>
          <w:rFonts w:ascii="Times New Roman" w:eastAsia="宋体" w:hAnsi="宋体"/>
          <w:sz w:val="22"/>
        </w:rPr>
        <w:t>(1)</w:t>
      </w:r>
      <w:r w:rsidRPr="00FD2201">
        <w:rPr>
          <w:rFonts w:ascii="Times New Roman" w:eastAsia="仿宋" w:hAnsi="仿宋"/>
          <w:sz w:val="22"/>
        </w:rPr>
        <w:t>合理规划和利用乡村内部空间结构是我国建设社会主义新农村的重要任务。</w:t>
      </w:r>
    </w:p>
    <w:p w:rsidR="00C6685F" w:rsidRPr="00FD2201" w:rsidRDefault="00C6685F" w:rsidP="00C6685F">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FD2201">
        <w:rPr>
          <w:rFonts w:ascii="Times New Roman" w:eastAsia="宋体" w:hAnsi="宋体"/>
          <w:sz w:val="22"/>
        </w:rPr>
        <w:t>(2)</w:t>
      </w:r>
      <w:r w:rsidRPr="00FD2201">
        <w:rPr>
          <w:rFonts w:ascii="Times New Roman" w:eastAsia="仿宋" w:hAnsi="仿宋"/>
          <w:sz w:val="22"/>
        </w:rPr>
        <w:t>有利于建设绿色、可持续的人地关系</w:t>
      </w:r>
      <w:r w:rsidRPr="00FD2201">
        <w:rPr>
          <w:rFonts w:ascii="Times New Roman" w:eastAsia="宋体" w:hAnsi="宋体"/>
          <w:sz w:val="22"/>
        </w:rPr>
        <w:t>,</w:t>
      </w:r>
      <w:r w:rsidRPr="00FD2201">
        <w:rPr>
          <w:rFonts w:ascii="Times New Roman" w:eastAsia="仿宋" w:hAnsi="仿宋"/>
          <w:sz w:val="22"/>
        </w:rPr>
        <w:t>为居民生活提供便利的条件并提高幸福感。</w:t>
      </w:r>
    </w:p>
    <w:p w:rsidR="00C6685F" w:rsidRPr="00FD2201" w:rsidRDefault="00C6685F" w:rsidP="00C6685F">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FD2201">
        <w:rPr>
          <w:rFonts w:ascii="Times New Roman" w:eastAsia="宋体" w:hAnsi="宋体"/>
          <w:sz w:val="22"/>
        </w:rPr>
        <w:t>(3)</w:t>
      </w:r>
      <w:r w:rsidRPr="00FD2201">
        <w:rPr>
          <w:rFonts w:ascii="Times New Roman" w:eastAsia="仿宋" w:hAnsi="仿宋"/>
          <w:sz w:val="22"/>
        </w:rPr>
        <w:t>既保留传统文化又孕育新文化</w:t>
      </w:r>
      <w:r w:rsidRPr="00FD2201">
        <w:rPr>
          <w:rFonts w:ascii="Times New Roman" w:eastAsia="宋体" w:hAnsi="宋体"/>
          <w:sz w:val="22"/>
        </w:rPr>
        <w:t>,</w:t>
      </w:r>
      <w:r w:rsidRPr="00FD2201">
        <w:rPr>
          <w:rFonts w:ascii="Times New Roman" w:eastAsia="仿宋" w:hAnsi="仿宋"/>
          <w:sz w:val="22"/>
        </w:rPr>
        <w:t>既是对历史文化建筑的保护</w:t>
      </w:r>
      <w:r w:rsidRPr="00FD2201">
        <w:rPr>
          <w:rFonts w:ascii="Times New Roman" w:eastAsia="宋体" w:hAnsi="宋体"/>
          <w:sz w:val="22"/>
        </w:rPr>
        <w:t>,</w:t>
      </w:r>
      <w:r w:rsidRPr="00FD2201">
        <w:rPr>
          <w:rFonts w:ascii="Times New Roman" w:eastAsia="仿宋" w:hAnsi="仿宋"/>
          <w:sz w:val="22"/>
        </w:rPr>
        <w:t>又突出乡村特色。</w:t>
      </w:r>
    </w:p>
    <w:p w:rsidR="00C6685F" w:rsidRPr="00FD2201" w:rsidRDefault="00C6685F" w:rsidP="00C6685F">
      <w:pPr>
        <w:tabs>
          <w:tab w:val="left" w:pos="1871"/>
          <w:tab w:val="left" w:pos="3407"/>
          <w:tab w:val="left" w:pos="4949"/>
          <w:tab w:val="left" w:pos="6599"/>
        </w:tabs>
        <w:rPr>
          <w:rFonts w:ascii="Times New Roman" w:eastAsia="宋体" w:hAnsi="宋体"/>
          <w:sz w:val="22"/>
        </w:rPr>
      </w:pPr>
      <w:r w:rsidRPr="00FD2201">
        <w:rPr>
          <w:rFonts w:ascii="Times New Roman" w:eastAsia="宋体" w:hAnsi="Times New Roman"/>
          <w:b/>
          <w:sz w:val="22"/>
        </w:rPr>
        <w:t>6</w:t>
      </w:r>
      <w:r w:rsidRPr="00FD2201">
        <w:rPr>
          <w:rFonts w:ascii="Times New Roman" w:eastAsia="宋体" w:hAnsi="宋体"/>
          <w:sz w:val="22"/>
        </w:rPr>
        <w:t>~</w:t>
      </w:r>
      <w:r w:rsidRPr="00FD2201">
        <w:rPr>
          <w:rFonts w:ascii="Times New Roman" w:eastAsia="宋体" w:hAnsi="Times New Roman"/>
          <w:b/>
          <w:sz w:val="22"/>
        </w:rPr>
        <w:t>7</w:t>
      </w:r>
      <w:r w:rsidRPr="00FD2201">
        <w:rPr>
          <w:rFonts w:ascii="Times New Roman" w:eastAsia="宋体" w:hAnsi="Times New Roman" w:cs="Times New Roman"/>
          <w:sz w:val="22"/>
        </w:rPr>
        <w:t>.</w:t>
      </w:r>
      <w:r w:rsidRPr="00FD2201">
        <w:rPr>
          <w:rFonts w:ascii="Times New Roman" w:eastAsia="宋体" w:hAnsi="宋体"/>
          <w:sz w:val="22"/>
        </w:rPr>
        <w:t>6</w:t>
      </w:r>
      <w:r w:rsidRPr="00FD2201">
        <w:rPr>
          <w:rFonts w:ascii="Times New Roman" w:eastAsia="宋体" w:hAnsi="Times New Roman" w:cs="Times New Roman"/>
          <w:sz w:val="22"/>
        </w:rPr>
        <w:t>.</w:t>
      </w:r>
      <w:r w:rsidRPr="00FD2201">
        <w:rPr>
          <w:rFonts w:ascii="Times New Roman" w:eastAsia="宋体" w:hAnsi="宋体"/>
          <w:sz w:val="22"/>
        </w:rPr>
        <w:t>A</w:t>
      </w:r>
      <w:r w:rsidRPr="00FD2201">
        <w:rPr>
          <w:rFonts w:ascii="Times New Roman" w:eastAsia="宋体" w:hAnsi="宋体"/>
          <w:sz w:val="22"/>
        </w:rPr>
        <w:t xml:space="preserve">　</w:t>
      </w:r>
      <w:r w:rsidRPr="00FD2201">
        <w:rPr>
          <w:rFonts w:ascii="Times New Roman" w:eastAsia="宋体" w:hAnsi="宋体"/>
          <w:sz w:val="22"/>
        </w:rPr>
        <w:t>7</w:t>
      </w:r>
      <w:r w:rsidRPr="00FD2201">
        <w:rPr>
          <w:rFonts w:ascii="Times New Roman" w:eastAsia="宋体" w:hAnsi="Times New Roman" w:cs="Times New Roman"/>
          <w:sz w:val="22"/>
        </w:rPr>
        <w:t>.</w:t>
      </w:r>
      <w:r w:rsidRPr="00FD2201">
        <w:rPr>
          <w:rFonts w:ascii="Times New Roman" w:eastAsia="宋体" w:hAnsi="宋体"/>
          <w:sz w:val="22"/>
        </w:rPr>
        <w:t>D</w:t>
      </w:r>
      <w:r w:rsidRPr="00FD2201">
        <w:rPr>
          <w:rFonts w:ascii="Times New Roman" w:eastAsia="宋体" w:hAnsi="宋体"/>
          <w:sz w:val="22"/>
        </w:rPr>
        <w:t xml:space="preserve">　第</w:t>
      </w:r>
      <w:r w:rsidRPr="00FD2201">
        <w:rPr>
          <w:rFonts w:ascii="Times New Roman" w:eastAsia="宋体" w:hAnsi="宋体"/>
          <w:sz w:val="22"/>
        </w:rPr>
        <w:t>6</w:t>
      </w:r>
      <w:r w:rsidRPr="00FD2201">
        <w:rPr>
          <w:rFonts w:ascii="Times New Roman" w:eastAsia="宋体" w:hAnsi="宋体"/>
          <w:sz w:val="22"/>
        </w:rPr>
        <w:t>题</w:t>
      </w:r>
      <w:r w:rsidRPr="00FD2201">
        <w:rPr>
          <w:rFonts w:ascii="Times New Roman" w:eastAsia="宋体" w:hAnsi="宋体"/>
          <w:sz w:val="22"/>
        </w:rPr>
        <w:t>,</w:t>
      </w:r>
      <w:r w:rsidRPr="00FD2201">
        <w:rPr>
          <w:rFonts w:ascii="Times New Roman" w:eastAsia="宋体" w:hAnsi="宋体"/>
          <w:sz w:val="22"/>
        </w:rPr>
        <w:t>考查产业集聚的影响。临西县推动轴承企业向</w:t>
      </w:r>
      <w:r w:rsidRPr="00FD2201">
        <w:rPr>
          <w:rFonts w:ascii="Times New Roman" w:eastAsia="宋体" w:hAnsi="Times New Roman" w:cs="Times New Roman"/>
          <w:sz w:val="22"/>
        </w:rPr>
        <w:t>“</w:t>
      </w:r>
      <w:r w:rsidRPr="00FD2201">
        <w:rPr>
          <w:rFonts w:ascii="Times New Roman" w:eastAsia="宋体" w:hAnsi="宋体"/>
          <w:sz w:val="22"/>
        </w:rPr>
        <w:t>国际轴之城</w:t>
      </w:r>
      <w:r w:rsidRPr="00FD2201">
        <w:rPr>
          <w:rFonts w:ascii="Times New Roman" w:eastAsia="宋体" w:hAnsi="Times New Roman" w:cs="Times New Roman"/>
          <w:sz w:val="22"/>
        </w:rPr>
        <w:t>”</w:t>
      </w:r>
      <w:r w:rsidRPr="00FD2201">
        <w:rPr>
          <w:rFonts w:ascii="Times New Roman" w:eastAsia="宋体" w:hAnsi="宋体"/>
          <w:sz w:val="22"/>
        </w:rPr>
        <w:t>园区集中</w:t>
      </w:r>
      <w:r w:rsidRPr="00FD2201">
        <w:rPr>
          <w:rFonts w:ascii="Times New Roman" w:eastAsia="宋体" w:hAnsi="宋体"/>
          <w:sz w:val="22"/>
        </w:rPr>
        <w:t>,</w:t>
      </w:r>
      <w:r w:rsidRPr="00FD2201">
        <w:rPr>
          <w:rFonts w:ascii="Times New Roman" w:eastAsia="宋体" w:hAnsi="宋体"/>
          <w:sz w:val="22"/>
        </w:rPr>
        <w:t>最直接的效果是改变原本分散的空间分布格局</w:t>
      </w:r>
      <w:r w:rsidRPr="00FD2201">
        <w:rPr>
          <w:rFonts w:ascii="Times New Roman" w:eastAsia="宋体" w:hAnsi="宋体"/>
          <w:sz w:val="22"/>
        </w:rPr>
        <w:t>,</w:t>
      </w:r>
      <w:r w:rsidRPr="00FD2201">
        <w:rPr>
          <w:rFonts w:ascii="Times New Roman" w:eastAsia="宋体" w:hAnsi="宋体"/>
          <w:sz w:val="22"/>
        </w:rPr>
        <w:t>实现产业空间布局的优化整合</w:t>
      </w:r>
      <w:r w:rsidRPr="00FD2201">
        <w:rPr>
          <w:rFonts w:ascii="Times New Roman" w:eastAsia="宋体" w:hAnsi="宋体"/>
          <w:sz w:val="22"/>
        </w:rPr>
        <w:t>,A</w:t>
      </w:r>
      <w:r w:rsidRPr="00FD2201">
        <w:rPr>
          <w:rFonts w:ascii="Times New Roman" w:eastAsia="宋体" w:hAnsi="宋体"/>
          <w:sz w:val="22"/>
        </w:rPr>
        <w:t>正确。企业集中布局与压缩过剩产能、降低原料消耗无直接因果关系</w:t>
      </w:r>
      <w:r w:rsidRPr="00FD2201">
        <w:rPr>
          <w:rFonts w:ascii="Times New Roman" w:eastAsia="宋体" w:hAnsi="宋体"/>
          <w:sz w:val="22"/>
        </w:rPr>
        <w:t>,B</w:t>
      </w:r>
      <w:r w:rsidRPr="00FD2201">
        <w:rPr>
          <w:rFonts w:ascii="Times New Roman" w:eastAsia="宋体" w:hAnsi="宋体"/>
          <w:sz w:val="22"/>
        </w:rPr>
        <w:t>、</w:t>
      </w:r>
      <w:r w:rsidRPr="00FD2201">
        <w:rPr>
          <w:rFonts w:ascii="Times New Roman" w:eastAsia="宋体" w:hAnsi="宋体"/>
          <w:sz w:val="22"/>
        </w:rPr>
        <w:t>C</w:t>
      </w:r>
      <w:r w:rsidRPr="00FD2201">
        <w:rPr>
          <w:rFonts w:ascii="Times New Roman" w:eastAsia="宋体" w:hAnsi="宋体"/>
          <w:sz w:val="22"/>
        </w:rPr>
        <w:t>错误。产业集聚不会减少生产环节</w:t>
      </w:r>
      <w:r w:rsidRPr="00FD2201">
        <w:rPr>
          <w:rFonts w:ascii="Times New Roman" w:eastAsia="宋体" w:hAnsi="宋体"/>
          <w:sz w:val="22"/>
        </w:rPr>
        <w:t>,</w:t>
      </w:r>
      <w:r w:rsidRPr="00FD2201">
        <w:rPr>
          <w:rFonts w:ascii="Times New Roman" w:eastAsia="宋体" w:hAnsi="宋体"/>
          <w:sz w:val="22"/>
        </w:rPr>
        <w:t>反而可能通过分工协作完善产业链</w:t>
      </w:r>
      <w:r w:rsidRPr="00FD2201">
        <w:rPr>
          <w:rFonts w:ascii="Times New Roman" w:eastAsia="宋体" w:hAnsi="宋体"/>
          <w:sz w:val="22"/>
        </w:rPr>
        <w:t>,D</w:t>
      </w:r>
      <w:r w:rsidRPr="00FD2201">
        <w:rPr>
          <w:rFonts w:ascii="Times New Roman" w:eastAsia="宋体" w:hAnsi="宋体"/>
          <w:sz w:val="22"/>
        </w:rPr>
        <w:t>错误。第</w:t>
      </w:r>
      <w:r w:rsidRPr="00FD2201">
        <w:rPr>
          <w:rFonts w:ascii="Times New Roman" w:eastAsia="宋体" w:hAnsi="宋体"/>
          <w:sz w:val="22"/>
        </w:rPr>
        <w:t>7</w:t>
      </w:r>
      <w:r w:rsidRPr="00FD2201">
        <w:rPr>
          <w:rFonts w:ascii="Times New Roman" w:eastAsia="宋体" w:hAnsi="宋体"/>
          <w:sz w:val="22"/>
        </w:rPr>
        <w:t>题</w:t>
      </w:r>
      <w:r w:rsidRPr="00FD2201">
        <w:rPr>
          <w:rFonts w:ascii="Times New Roman" w:eastAsia="宋体" w:hAnsi="宋体"/>
          <w:sz w:val="22"/>
        </w:rPr>
        <w:t>,</w:t>
      </w:r>
      <w:r w:rsidRPr="00FD2201">
        <w:rPr>
          <w:rFonts w:ascii="Times New Roman" w:eastAsia="宋体" w:hAnsi="宋体"/>
          <w:sz w:val="22"/>
        </w:rPr>
        <w:t>考查产业发展策略。打造</w:t>
      </w:r>
      <w:r w:rsidRPr="00FD2201">
        <w:rPr>
          <w:rFonts w:ascii="Times New Roman" w:eastAsia="宋体" w:hAnsi="Times New Roman" w:cs="Times New Roman"/>
          <w:sz w:val="22"/>
        </w:rPr>
        <w:t>“</w:t>
      </w:r>
      <w:r w:rsidRPr="00FD2201">
        <w:rPr>
          <w:rFonts w:ascii="Times New Roman" w:eastAsia="宋体" w:hAnsi="宋体"/>
          <w:sz w:val="22"/>
        </w:rPr>
        <w:t>临西轴承</w:t>
      </w:r>
      <w:r w:rsidRPr="00FD2201">
        <w:rPr>
          <w:rFonts w:ascii="Times New Roman" w:eastAsia="宋体" w:hAnsi="Times New Roman" w:cs="Times New Roman"/>
          <w:sz w:val="22"/>
        </w:rPr>
        <w:t>”</w:t>
      </w:r>
      <w:r w:rsidRPr="00FD2201">
        <w:rPr>
          <w:rFonts w:ascii="Times New Roman" w:eastAsia="宋体" w:hAnsi="宋体"/>
          <w:sz w:val="22"/>
        </w:rPr>
        <w:t>集体商标的核心价值在于通过区域品牌效应</w:t>
      </w:r>
      <w:r w:rsidRPr="00FD2201">
        <w:rPr>
          <w:rFonts w:ascii="Times New Roman" w:eastAsia="宋体" w:hAnsi="宋体"/>
          <w:sz w:val="22"/>
        </w:rPr>
        <w:t>,</w:t>
      </w:r>
      <w:r w:rsidRPr="00FD2201">
        <w:rPr>
          <w:rFonts w:ascii="Times New Roman" w:eastAsia="宋体" w:hAnsi="宋体"/>
          <w:sz w:val="22"/>
        </w:rPr>
        <w:t>统一品质标准和服务保障</w:t>
      </w:r>
      <w:r w:rsidRPr="00FD2201">
        <w:rPr>
          <w:rFonts w:ascii="Times New Roman" w:eastAsia="宋体" w:hAnsi="宋体"/>
          <w:sz w:val="22"/>
        </w:rPr>
        <w:t>,</w:t>
      </w:r>
      <w:r w:rsidRPr="00FD2201">
        <w:rPr>
          <w:rFonts w:ascii="Times New Roman" w:eastAsia="宋体" w:hAnsi="宋体"/>
          <w:sz w:val="22"/>
        </w:rPr>
        <w:t>从而提升整体产品在市场上的知名度和美誉度</w:t>
      </w:r>
      <w:r w:rsidRPr="00FD2201">
        <w:rPr>
          <w:rFonts w:ascii="Times New Roman" w:eastAsia="宋体" w:hAnsi="宋体"/>
          <w:sz w:val="22"/>
        </w:rPr>
        <w:t>,D</w:t>
      </w:r>
      <w:r w:rsidRPr="00FD2201">
        <w:rPr>
          <w:rFonts w:ascii="Times New Roman" w:eastAsia="宋体" w:hAnsi="宋体"/>
          <w:sz w:val="22"/>
        </w:rPr>
        <w:t>正确。集体商标本身不直接涉及产品类型拓展、合作创新或生产工艺改进等具体生产经营活动</w:t>
      </w:r>
      <w:r w:rsidRPr="00FD2201">
        <w:rPr>
          <w:rFonts w:ascii="Times New Roman" w:eastAsia="宋体" w:hAnsi="宋体"/>
          <w:sz w:val="22"/>
        </w:rPr>
        <w:t>,A</w:t>
      </w:r>
      <w:r w:rsidRPr="00FD2201">
        <w:rPr>
          <w:rFonts w:ascii="Times New Roman" w:eastAsia="宋体" w:hAnsi="宋体"/>
          <w:sz w:val="22"/>
        </w:rPr>
        <w:t>、</w:t>
      </w:r>
      <w:r w:rsidRPr="00FD2201">
        <w:rPr>
          <w:rFonts w:ascii="Times New Roman" w:eastAsia="宋体" w:hAnsi="宋体"/>
          <w:sz w:val="22"/>
        </w:rPr>
        <w:t>B</w:t>
      </w:r>
      <w:r w:rsidRPr="00FD2201">
        <w:rPr>
          <w:rFonts w:ascii="Times New Roman" w:eastAsia="宋体" w:hAnsi="宋体"/>
          <w:sz w:val="22"/>
        </w:rPr>
        <w:t>、</w:t>
      </w:r>
      <w:r w:rsidRPr="00FD2201">
        <w:rPr>
          <w:rFonts w:ascii="Times New Roman" w:eastAsia="宋体" w:hAnsi="宋体"/>
          <w:sz w:val="22"/>
        </w:rPr>
        <w:t>C</w:t>
      </w:r>
      <w:r w:rsidRPr="00FD2201">
        <w:rPr>
          <w:rFonts w:ascii="Times New Roman" w:eastAsia="宋体" w:hAnsi="宋体"/>
          <w:sz w:val="22"/>
        </w:rPr>
        <w:t>错误。</w:t>
      </w:r>
    </w:p>
    <w:p w:rsidR="00C6685F" w:rsidRPr="00FD2201" w:rsidRDefault="00C6685F" w:rsidP="00C6685F">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FD2201">
        <w:rPr>
          <w:rFonts w:ascii="Arial" w:eastAsia="黑体" w:hAnsi="黑体"/>
          <w:sz w:val="22"/>
        </w:rPr>
        <w:t>【归纳总结】工业集聚的意义</w:t>
      </w:r>
    </w:p>
    <w:p w:rsidR="00C6685F" w:rsidRPr="00FD2201" w:rsidRDefault="00C6685F" w:rsidP="00C6685F">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FD2201">
        <w:rPr>
          <w:rFonts w:ascii="Times New Roman" w:eastAsia="宋体" w:hAnsi="宋体"/>
          <w:sz w:val="22"/>
        </w:rPr>
        <w:lastRenderedPageBreak/>
        <w:t>(1)</w:t>
      </w:r>
      <w:r w:rsidRPr="00FD2201">
        <w:rPr>
          <w:rFonts w:ascii="Times New Roman" w:eastAsia="仿宋" w:hAnsi="仿宋"/>
          <w:sz w:val="22"/>
        </w:rPr>
        <w:t>节约成本</w:t>
      </w:r>
      <w:r w:rsidRPr="00FD2201">
        <w:rPr>
          <w:rFonts w:ascii="Times New Roman" w:eastAsia="宋体" w:hAnsi="宋体"/>
          <w:sz w:val="22"/>
        </w:rPr>
        <w:t>:</w:t>
      </w:r>
      <w:r w:rsidRPr="00FD2201">
        <w:rPr>
          <w:rFonts w:ascii="Times New Roman" w:eastAsia="仿宋" w:hAnsi="仿宋"/>
          <w:sz w:val="22"/>
        </w:rPr>
        <w:t>共享基础设施</w:t>
      </w:r>
      <w:r w:rsidRPr="00FD2201">
        <w:rPr>
          <w:rFonts w:ascii="Times New Roman" w:eastAsia="宋体" w:hAnsi="宋体"/>
          <w:sz w:val="22"/>
        </w:rPr>
        <w:t>(</w:t>
      </w:r>
      <w:r w:rsidRPr="00FD2201">
        <w:rPr>
          <w:rFonts w:ascii="Times New Roman" w:eastAsia="仿宋" w:hAnsi="仿宋"/>
          <w:sz w:val="22"/>
        </w:rPr>
        <w:t>供水、供电、交通、网络</w:t>
      </w:r>
      <w:r w:rsidRPr="00FD2201">
        <w:rPr>
          <w:rFonts w:ascii="Times New Roman" w:eastAsia="宋体" w:hAnsi="宋体"/>
          <w:sz w:val="22"/>
        </w:rPr>
        <w:t>),</w:t>
      </w:r>
      <w:r w:rsidRPr="00FD2201">
        <w:rPr>
          <w:rFonts w:ascii="Times New Roman" w:eastAsia="仿宋" w:hAnsi="仿宋"/>
          <w:sz w:val="22"/>
        </w:rPr>
        <w:t>减少重复建设投资</w:t>
      </w:r>
      <w:r w:rsidRPr="00FD2201">
        <w:rPr>
          <w:rFonts w:ascii="Times New Roman" w:eastAsia="宋体" w:hAnsi="宋体"/>
          <w:sz w:val="22"/>
        </w:rPr>
        <w:t>;</w:t>
      </w:r>
      <w:r w:rsidRPr="00FD2201">
        <w:rPr>
          <w:rFonts w:ascii="Times New Roman" w:eastAsia="仿宋" w:hAnsi="仿宋"/>
          <w:sz w:val="22"/>
        </w:rPr>
        <w:t>降低运输成本</w:t>
      </w:r>
      <w:r w:rsidRPr="00FD2201">
        <w:rPr>
          <w:rFonts w:ascii="Times New Roman" w:eastAsia="宋体" w:hAnsi="宋体"/>
          <w:sz w:val="22"/>
        </w:rPr>
        <w:t>,</w:t>
      </w:r>
      <w:r w:rsidRPr="00FD2201">
        <w:rPr>
          <w:rFonts w:ascii="Times New Roman" w:eastAsia="仿宋" w:hAnsi="仿宋"/>
          <w:sz w:val="22"/>
        </w:rPr>
        <w:t>减小能耗。</w:t>
      </w:r>
    </w:p>
    <w:p w:rsidR="00C6685F" w:rsidRPr="00FD2201" w:rsidRDefault="00C6685F" w:rsidP="00C6685F">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FD2201">
        <w:rPr>
          <w:rFonts w:ascii="Times New Roman" w:eastAsia="宋体" w:hAnsi="宋体"/>
          <w:sz w:val="22"/>
        </w:rPr>
        <w:t>(2)</w:t>
      </w:r>
      <w:r w:rsidRPr="00FD2201">
        <w:rPr>
          <w:rFonts w:ascii="Times New Roman" w:eastAsia="仿宋" w:hAnsi="仿宋"/>
          <w:sz w:val="22"/>
        </w:rPr>
        <w:t>技术协同创新</w:t>
      </w:r>
      <w:r w:rsidRPr="00FD2201">
        <w:rPr>
          <w:rFonts w:ascii="Times New Roman" w:eastAsia="宋体" w:hAnsi="宋体"/>
          <w:sz w:val="22"/>
        </w:rPr>
        <w:t>:</w:t>
      </w:r>
      <w:r w:rsidRPr="00FD2201">
        <w:rPr>
          <w:rFonts w:ascii="Times New Roman" w:eastAsia="仿宋" w:hAnsi="仿宋"/>
          <w:sz w:val="22"/>
        </w:rPr>
        <w:t>促进信息交流与技术扩散</w:t>
      </w:r>
      <w:r w:rsidRPr="00FD2201">
        <w:rPr>
          <w:rFonts w:ascii="Times New Roman" w:eastAsia="宋体" w:hAnsi="宋体"/>
          <w:sz w:val="22"/>
        </w:rPr>
        <w:t>;</w:t>
      </w:r>
      <w:r w:rsidRPr="00FD2201">
        <w:rPr>
          <w:rFonts w:ascii="Times New Roman" w:eastAsia="仿宋" w:hAnsi="仿宋"/>
          <w:sz w:val="22"/>
        </w:rPr>
        <w:t>加强生产协作</w:t>
      </w:r>
      <w:r w:rsidRPr="00FD2201">
        <w:rPr>
          <w:rFonts w:ascii="Times New Roman" w:eastAsia="宋体" w:hAnsi="宋体"/>
          <w:sz w:val="22"/>
        </w:rPr>
        <w:t>,</w:t>
      </w:r>
      <w:r w:rsidRPr="00FD2201">
        <w:rPr>
          <w:rFonts w:ascii="Times New Roman" w:eastAsia="仿宋" w:hAnsi="仿宋"/>
          <w:sz w:val="22"/>
        </w:rPr>
        <w:t>提升产业链完整性</w:t>
      </w:r>
      <w:r w:rsidRPr="00FD2201">
        <w:rPr>
          <w:rFonts w:ascii="Times New Roman" w:eastAsia="宋体" w:hAnsi="宋体"/>
          <w:sz w:val="22"/>
        </w:rPr>
        <w:t>(</w:t>
      </w:r>
      <w:r w:rsidRPr="00FD2201">
        <w:rPr>
          <w:rFonts w:ascii="Times New Roman" w:eastAsia="仿宋" w:hAnsi="仿宋"/>
          <w:sz w:val="22"/>
        </w:rPr>
        <w:t>上游</w:t>
      </w:r>
      <w:r w:rsidRPr="00FD2201">
        <w:rPr>
          <w:rFonts w:ascii="Times New Roman" w:eastAsia="宋体" w:hAnsi="Times New Roman" w:cs="Times New Roman"/>
          <w:sz w:val="22"/>
        </w:rPr>
        <w:t>—</w:t>
      </w:r>
      <w:r w:rsidRPr="00FD2201">
        <w:rPr>
          <w:rFonts w:ascii="Times New Roman" w:eastAsia="仿宋" w:hAnsi="仿宋"/>
          <w:sz w:val="22"/>
        </w:rPr>
        <w:t>中游</w:t>
      </w:r>
      <w:r w:rsidRPr="00FD2201">
        <w:rPr>
          <w:rFonts w:ascii="Times New Roman" w:eastAsia="宋体" w:hAnsi="Times New Roman" w:cs="Times New Roman"/>
          <w:sz w:val="22"/>
        </w:rPr>
        <w:t>—</w:t>
      </w:r>
      <w:r w:rsidRPr="00FD2201">
        <w:rPr>
          <w:rFonts w:ascii="Times New Roman" w:eastAsia="仿宋" w:hAnsi="仿宋"/>
          <w:sz w:val="22"/>
        </w:rPr>
        <w:t>下游一体化</w:t>
      </w:r>
      <w:r w:rsidRPr="00FD2201">
        <w:rPr>
          <w:rFonts w:ascii="Times New Roman" w:eastAsia="宋体" w:hAnsi="宋体"/>
          <w:sz w:val="22"/>
        </w:rPr>
        <w:t>)</w:t>
      </w:r>
      <w:r w:rsidRPr="00FD2201">
        <w:rPr>
          <w:rFonts w:ascii="Times New Roman" w:eastAsia="仿宋" w:hAnsi="仿宋"/>
          <w:sz w:val="22"/>
        </w:rPr>
        <w:t>。</w:t>
      </w:r>
    </w:p>
    <w:p w:rsidR="00C6685F" w:rsidRPr="00FD2201" w:rsidRDefault="00C6685F" w:rsidP="00C6685F">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FD2201">
        <w:rPr>
          <w:rFonts w:ascii="Times New Roman" w:eastAsia="宋体" w:hAnsi="宋体"/>
          <w:sz w:val="22"/>
        </w:rPr>
        <w:t>(3)</w:t>
      </w:r>
      <w:r w:rsidRPr="00FD2201">
        <w:rPr>
          <w:rFonts w:ascii="Times New Roman" w:eastAsia="仿宋" w:hAnsi="仿宋"/>
          <w:sz w:val="22"/>
        </w:rPr>
        <w:t>提升区域竞争力</w:t>
      </w:r>
      <w:r w:rsidRPr="00FD2201">
        <w:rPr>
          <w:rFonts w:ascii="Times New Roman" w:eastAsia="宋体" w:hAnsi="宋体"/>
          <w:sz w:val="22"/>
        </w:rPr>
        <w:t>:</w:t>
      </w:r>
      <w:r w:rsidRPr="00FD2201">
        <w:rPr>
          <w:rFonts w:ascii="Times New Roman" w:eastAsia="仿宋" w:hAnsi="仿宋"/>
          <w:sz w:val="22"/>
        </w:rPr>
        <w:t>形成规模效应</w:t>
      </w:r>
      <w:r w:rsidRPr="00FD2201">
        <w:rPr>
          <w:rFonts w:ascii="Times New Roman" w:eastAsia="宋体" w:hAnsi="宋体"/>
          <w:sz w:val="22"/>
        </w:rPr>
        <w:t>,</w:t>
      </w:r>
      <w:r w:rsidRPr="00FD2201">
        <w:rPr>
          <w:rFonts w:ascii="Times New Roman" w:eastAsia="仿宋" w:hAnsi="仿宋"/>
          <w:sz w:val="22"/>
        </w:rPr>
        <w:t>扩大总体产能与市场份额</w:t>
      </w:r>
      <w:r w:rsidRPr="00FD2201">
        <w:rPr>
          <w:rFonts w:ascii="Times New Roman" w:eastAsia="宋体" w:hAnsi="宋体"/>
          <w:sz w:val="22"/>
        </w:rPr>
        <w:t>;</w:t>
      </w:r>
      <w:r w:rsidRPr="00FD2201">
        <w:rPr>
          <w:rFonts w:ascii="Times New Roman" w:eastAsia="仿宋" w:hAnsi="仿宋"/>
          <w:sz w:val="22"/>
        </w:rPr>
        <w:t>塑造区域品牌</w:t>
      </w:r>
      <w:r w:rsidRPr="00FD2201">
        <w:rPr>
          <w:rFonts w:ascii="Times New Roman" w:eastAsia="宋体" w:hAnsi="宋体"/>
          <w:sz w:val="22"/>
        </w:rPr>
        <w:t>,</w:t>
      </w:r>
      <w:r w:rsidRPr="00FD2201">
        <w:rPr>
          <w:rFonts w:ascii="Times New Roman" w:eastAsia="仿宋" w:hAnsi="仿宋"/>
          <w:sz w:val="22"/>
        </w:rPr>
        <w:t>增强市场竞争力。</w:t>
      </w:r>
    </w:p>
    <w:p w:rsidR="00C6685F" w:rsidRPr="00FD2201" w:rsidRDefault="00C6685F" w:rsidP="00C6685F">
      <w:pPr>
        <w:tabs>
          <w:tab w:val="left" w:pos="1871"/>
          <w:tab w:val="left" w:pos="3407"/>
          <w:tab w:val="left" w:pos="4949"/>
          <w:tab w:val="left" w:pos="6599"/>
        </w:tabs>
        <w:rPr>
          <w:rFonts w:ascii="Times New Roman" w:eastAsia="宋体" w:hAnsi="宋体"/>
          <w:sz w:val="22"/>
        </w:rPr>
      </w:pPr>
      <w:r w:rsidRPr="00FD2201">
        <w:rPr>
          <w:rFonts w:ascii="Times New Roman" w:eastAsia="宋体" w:hAnsi="Times New Roman"/>
          <w:b/>
          <w:sz w:val="22"/>
        </w:rPr>
        <w:t>8</w:t>
      </w:r>
      <w:r w:rsidRPr="00FD2201">
        <w:rPr>
          <w:rFonts w:ascii="Times New Roman" w:eastAsia="宋体" w:hAnsi="宋体"/>
          <w:sz w:val="22"/>
        </w:rPr>
        <w:t>~</w:t>
      </w:r>
      <w:r w:rsidRPr="00FD2201">
        <w:rPr>
          <w:rFonts w:ascii="Times New Roman" w:eastAsia="宋体" w:hAnsi="Times New Roman"/>
          <w:b/>
          <w:sz w:val="22"/>
        </w:rPr>
        <w:t>9</w:t>
      </w:r>
      <w:r w:rsidRPr="00FD2201">
        <w:rPr>
          <w:rFonts w:ascii="Times New Roman" w:eastAsia="宋体" w:hAnsi="Times New Roman" w:cs="Times New Roman"/>
          <w:sz w:val="22"/>
        </w:rPr>
        <w:t>.</w:t>
      </w:r>
      <w:r w:rsidRPr="00FD2201">
        <w:rPr>
          <w:rFonts w:ascii="Times New Roman" w:eastAsia="宋体" w:hAnsi="宋体"/>
          <w:sz w:val="22"/>
        </w:rPr>
        <w:t>8</w:t>
      </w:r>
      <w:r w:rsidRPr="00FD2201">
        <w:rPr>
          <w:rFonts w:ascii="Times New Roman" w:eastAsia="宋体" w:hAnsi="Times New Roman" w:cs="Times New Roman"/>
          <w:sz w:val="22"/>
        </w:rPr>
        <w:t>.</w:t>
      </w:r>
      <w:r w:rsidRPr="00FD2201">
        <w:rPr>
          <w:rFonts w:ascii="Times New Roman" w:eastAsia="宋体" w:hAnsi="宋体"/>
          <w:sz w:val="22"/>
        </w:rPr>
        <w:t>A</w:t>
      </w:r>
      <w:r w:rsidRPr="00FD2201">
        <w:rPr>
          <w:rFonts w:ascii="Times New Roman" w:eastAsia="宋体" w:hAnsi="宋体"/>
          <w:sz w:val="22"/>
        </w:rPr>
        <w:t xml:space="preserve">　</w:t>
      </w:r>
      <w:r w:rsidRPr="00FD2201">
        <w:rPr>
          <w:rFonts w:ascii="Times New Roman" w:eastAsia="宋体" w:hAnsi="宋体"/>
          <w:sz w:val="22"/>
        </w:rPr>
        <w:t>9</w:t>
      </w:r>
      <w:r w:rsidRPr="00FD2201">
        <w:rPr>
          <w:rFonts w:ascii="Times New Roman" w:eastAsia="宋体" w:hAnsi="Times New Roman" w:cs="Times New Roman"/>
          <w:sz w:val="22"/>
        </w:rPr>
        <w:t>.</w:t>
      </w:r>
      <w:r w:rsidRPr="00FD2201">
        <w:rPr>
          <w:rFonts w:ascii="Times New Roman" w:eastAsia="宋体" w:hAnsi="宋体"/>
          <w:sz w:val="22"/>
        </w:rPr>
        <w:t>C</w:t>
      </w:r>
      <w:r w:rsidRPr="00FD2201">
        <w:rPr>
          <w:rFonts w:ascii="Times New Roman" w:eastAsia="宋体" w:hAnsi="宋体"/>
          <w:sz w:val="22"/>
        </w:rPr>
        <w:t xml:space="preserve">　第</w:t>
      </w:r>
      <w:r w:rsidRPr="00FD2201">
        <w:rPr>
          <w:rFonts w:ascii="Times New Roman" w:eastAsia="宋体" w:hAnsi="宋体"/>
          <w:sz w:val="22"/>
        </w:rPr>
        <w:t>8</w:t>
      </w:r>
      <w:r w:rsidRPr="00FD2201">
        <w:rPr>
          <w:rFonts w:ascii="Times New Roman" w:eastAsia="宋体" w:hAnsi="宋体"/>
          <w:sz w:val="22"/>
        </w:rPr>
        <w:t>题</w:t>
      </w:r>
      <w:r w:rsidRPr="00FD2201">
        <w:rPr>
          <w:rFonts w:ascii="Times New Roman" w:eastAsia="宋体" w:hAnsi="宋体"/>
          <w:sz w:val="22"/>
        </w:rPr>
        <w:t>,</w:t>
      </w:r>
      <w:r w:rsidRPr="00FD2201">
        <w:rPr>
          <w:rFonts w:ascii="Times New Roman" w:eastAsia="宋体" w:hAnsi="宋体"/>
          <w:sz w:val="22"/>
        </w:rPr>
        <w:t>考查等值线的判断。根据峡谷等深线图</w:t>
      </w:r>
      <w:r w:rsidRPr="00FD2201">
        <w:rPr>
          <w:rFonts w:ascii="Times New Roman" w:eastAsia="宋体" w:hAnsi="宋体"/>
          <w:sz w:val="22"/>
        </w:rPr>
        <w:t>,</w:t>
      </w:r>
      <w:r w:rsidRPr="00FD2201">
        <w:rPr>
          <w:rFonts w:ascii="Times New Roman" w:eastAsia="宋体" w:hAnsi="宋体"/>
          <w:sz w:val="22"/>
        </w:rPr>
        <w:t>等深线数值整体由北向南递增</w:t>
      </w:r>
      <w:r w:rsidRPr="00FD2201">
        <w:rPr>
          <w:rFonts w:ascii="Times New Roman" w:eastAsia="宋体" w:hAnsi="宋体"/>
          <w:sz w:val="22"/>
        </w:rPr>
        <w:t>,</w:t>
      </w:r>
      <w:r w:rsidRPr="00FD2201">
        <w:rPr>
          <w:rFonts w:ascii="Times New Roman" w:eastAsia="宋体" w:hAnsi="宋体"/>
          <w:sz w:val="22"/>
        </w:rPr>
        <w:t>表明峡谷地势北高南低</w:t>
      </w:r>
      <w:r w:rsidRPr="00FD2201">
        <w:rPr>
          <w:rFonts w:ascii="Times New Roman" w:eastAsia="宋体" w:hAnsi="宋体"/>
          <w:sz w:val="22"/>
        </w:rPr>
        <w:t>,</w:t>
      </w:r>
      <w:r w:rsidRPr="00FD2201">
        <w:rPr>
          <w:rFonts w:ascii="Times New Roman" w:eastAsia="宋体" w:hAnsi="宋体"/>
          <w:sz w:val="22"/>
        </w:rPr>
        <w:t>塑料垃圾受重力作用会随沉积物沿地势向下</w:t>
      </w:r>
      <w:r w:rsidRPr="00FD2201">
        <w:rPr>
          <w:rFonts w:ascii="Times New Roman" w:eastAsia="宋体" w:hAnsi="宋体"/>
          <w:sz w:val="22"/>
        </w:rPr>
        <w:t>(</w:t>
      </w:r>
      <w:r w:rsidRPr="00FD2201">
        <w:rPr>
          <w:rFonts w:ascii="Times New Roman" w:eastAsia="宋体" w:hAnsi="宋体"/>
          <w:sz w:val="22"/>
        </w:rPr>
        <w:t>即向南</w:t>
      </w:r>
      <w:r w:rsidRPr="00FD2201">
        <w:rPr>
          <w:rFonts w:ascii="Times New Roman" w:eastAsia="宋体" w:hAnsi="宋体"/>
          <w:sz w:val="22"/>
        </w:rPr>
        <w:t>)</w:t>
      </w:r>
      <w:r w:rsidRPr="00FD2201">
        <w:rPr>
          <w:rFonts w:ascii="Times New Roman" w:eastAsia="宋体" w:hAnsi="宋体"/>
          <w:sz w:val="22"/>
        </w:rPr>
        <w:t>搬运</w:t>
      </w:r>
      <w:r w:rsidRPr="00FD2201">
        <w:rPr>
          <w:rFonts w:ascii="Times New Roman" w:eastAsia="宋体" w:hAnsi="宋体"/>
          <w:sz w:val="22"/>
        </w:rPr>
        <w:t>,A</w:t>
      </w:r>
      <w:r w:rsidRPr="00FD2201">
        <w:rPr>
          <w:rFonts w:ascii="Times New Roman" w:eastAsia="宋体" w:hAnsi="宋体"/>
          <w:sz w:val="22"/>
        </w:rPr>
        <w:t>正确。</w:t>
      </w:r>
      <w:r w:rsidRPr="00FD2201">
        <w:rPr>
          <w:rFonts w:ascii="Times New Roman" w:eastAsia="宋体" w:hAnsi="宋体"/>
          <w:sz w:val="22"/>
        </w:rPr>
        <w:t>B</w:t>
      </w:r>
      <w:r w:rsidRPr="00FD2201">
        <w:rPr>
          <w:rFonts w:ascii="Times New Roman" w:eastAsia="宋体" w:hAnsi="宋体"/>
          <w:sz w:val="22"/>
        </w:rPr>
        <w:t>、</w:t>
      </w:r>
      <w:r w:rsidRPr="00FD2201">
        <w:rPr>
          <w:rFonts w:ascii="Times New Roman" w:eastAsia="宋体" w:hAnsi="宋体"/>
          <w:sz w:val="22"/>
        </w:rPr>
        <w:t>C</w:t>
      </w:r>
      <w:r w:rsidRPr="00FD2201">
        <w:rPr>
          <w:rFonts w:ascii="Times New Roman" w:eastAsia="宋体" w:hAnsi="宋体"/>
          <w:sz w:val="22"/>
        </w:rPr>
        <w:t>、</w:t>
      </w:r>
      <w:r w:rsidRPr="00FD2201">
        <w:rPr>
          <w:rFonts w:ascii="Times New Roman" w:eastAsia="宋体" w:hAnsi="宋体"/>
          <w:sz w:val="22"/>
        </w:rPr>
        <w:t>D</w:t>
      </w:r>
      <w:r w:rsidRPr="00FD2201">
        <w:rPr>
          <w:rFonts w:ascii="Times New Roman" w:eastAsia="宋体" w:hAnsi="宋体"/>
          <w:sz w:val="22"/>
        </w:rPr>
        <w:t>的搬运方向与地形坡向不符。第</w:t>
      </w:r>
      <w:r w:rsidRPr="00FD2201">
        <w:rPr>
          <w:rFonts w:ascii="Times New Roman" w:eastAsia="宋体" w:hAnsi="宋体"/>
          <w:sz w:val="22"/>
        </w:rPr>
        <w:t>9</w:t>
      </w:r>
      <w:r w:rsidRPr="00FD2201">
        <w:rPr>
          <w:rFonts w:ascii="Times New Roman" w:eastAsia="宋体" w:hAnsi="宋体"/>
          <w:sz w:val="22"/>
        </w:rPr>
        <w:t>题</w:t>
      </w:r>
      <w:r w:rsidRPr="00FD2201">
        <w:rPr>
          <w:rFonts w:ascii="Times New Roman" w:eastAsia="宋体" w:hAnsi="宋体"/>
          <w:sz w:val="22"/>
        </w:rPr>
        <w:t>,</w:t>
      </w:r>
      <w:r w:rsidRPr="00FD2201">
        <w:rPr>
          <w:rFonts w:ascii="Times New Roman" w:eastAsia="宋体" w:hAnsi="宋体"/>
          <w:sz w:val="22"/>
        </w:rPr>
        <w:t>考查等深线地形图的应用判断。从图中可以看出</w:t>
      </w:r>
      <w:r w:rsidRPr="00FD2201">
        <w:rPr>
          <w:rFonts w:ascii="Times New Roman" w:eastAsia="宋体" w:hAnsi="宋体"/>
          <w:sz w:val="22"/>
        </w:rPr>
        <w:t>,</w:t>
      </w:r>
      <w:r w:rsidRPr="00FD2201">
        <w:rPr>
          <w:rFonts w:ascii="宋体" w:eastAsia="宋体" w:hAnsi="宋体" w:cs="宋体" w:hint="eastAsia"/>
          <w:sz w:val="22"/>
        </w:rPr>
        <w:t>Ⅲ</w:t>
      </w:r>
      <w:r w:rsidRPr="00FD2201">
        <w:rPr>
          <w:rFonts w:ascii="Times New Roman" w:eastAsia="宋体" w:hAnsi="宋体"/>
          <w:sz w:val="22"/>
        </w:rPr>
        <w:t>位于峡谷中部</w:t>
      </w:r>
      <w:r w:rsidRPr="00FD2201">
        <w:rPr>
          <w:rFonts w:ascii="Times New Roman" w:eastAsia="宋体" w:hAnsi="宋体"/>
          <w:sz w:val="22"/>
        </w:rPr>
        <w:t>,</w:t>
      </w:r>
      <w:r w:rsidRPr="00FD2201">
        <w:rPr>
          <w:rFonts w:ascii="Times New Roman" w:eastAsia="宋体" w:hAnsi="宋体"/>
          <w:sz w:val="22"/>
        </w:rPr>
        <w:t>海水深度最大</w:t>
      </w:r>
      <w:r w:rsidRPr="00FD2201">
        <w:rPr>
          <w:rFonts w:ascii="Times New Roman" w:eastAsia="宋体" w:hAnsi="宋体"/>
          <w:sz w:val="22"/>
        </w:rPr>
        <w:t>,</w:t>
      </w:r>
      <w:r w:rsidRPr="00FD2201">
        <w:rPr>
          <w:rFonts w:ascii="Times New Roman" w:eastAsia="宋体" w:hAnsi="宋体"/>
          <w:sz w:val="22"/>
        </w:rPr>
        <w:t>其地势低于周围</w:t>
      </w:r>
      <w:r w:rsidRPr="00FD2201">
        <w:rPr>
          <w:rFonts w:ascii="Times New Roman" w:eastAsia="宋体" w:hAnsi="宋体"/>
          <w:sz w:val="22"/>
        </w:rPr>
        <w:t>,</w:t>
      </w:r>
      <w:r w:rsidRPr="00FD2201">
        <w:rPr>
          <w:rFonts w:ascii="Times New Roman" w:eastAsia="宋体" w:hAnsi="宋体"/>
          <w:sz w:val="22"/>
        </w:rPr>
        <w:t>呈凹形</w:t>
      </w:r>
      <w:r w:rsidRPr="00FD2201">
        <w:rPr>
          <w:rFonts w:ascii="Times New Roman" w:eastAsia="宋体" w:hAnsi="宋体"/>
          <w:sz w:val="22"/>
        </w:rPr>
        <w:t>,</w:t>
      </w:r>
      <w:r w:rsidRPr="00FD2201">
        <w:rPr>
          <w:rFonts w:ascii="Times New Roman" w:eastAsia="宋体" w:hAnsi="宋体"/>
          <w:sz w:val="22"/>
        </w:rPr>
        <w:t>且两侧等深线较密集</w:t>
      </w:r>
      <w:r w:rsidRPr="00FD2201">
        <w:rPr>
          <w:rFonts w:ascii="Times New Roman" w:eastAsia="宋体" w:hAnsi="宋体"/>
          <w:sz w:val="22"/>
        </w:rPr>
        <w:t>,</w:t>
      </w:r>
      <w:r w:rsidRPr="00FD2201">
        <w:rPr>
          <w:rFonts w:ascii="Times New Roman" w:eastAsia="宋体" w:hAnsi="宋体"/>
          <w:sz w:val="22"/>
        </w:rPr>
        <w:t>地势较陡峭</w:t>
      </w:r>
      <w:r w:rsidRPr="00FD2201">
        <w:rPr>
          <w:rFonts w:ascii="Times New Roman" w:eastAsia="宋体" w:hAnsi="宋体"/>
          <w:sz w:val="22"/>
        </w:rPr>
        <w:t>,</w:t>
      </w:r>
      <w:r w:rsidRPr="00FD2201">
        <w:rPr>
          <w:rFonts w:ascii="Times New Roman" w:eastAsia="宋体" w:hAnsi="宋体"/>
          <w:sz w:val="22"/>
        </w:rPr>
        <w:t>利于塑料垃圾汇集</w:t>
      </w:r>
      <w:r w:rsidRPr="00FD2201">
        <w:rPr>
          <w:rFonts w:ascii="Times New Roman" w:eastAsia="宋体" w:hAnsi="宋体"/>
          <w:sz w:val="22"/>
        </w:rPr>
        <w:t>,C</w:t>
      </w:r>
      <w:r w:rsidRPr="00FD2201">
        <w:rPr>
          <w:rFonts w:ascii="Times New Roman" w:eastAsia="宋体" w:hAnsi="宋体"/>
          <w:sz w:val="22"/>
        </w:rPr>
        <w:t>正确。</w:t>
      </w:r>
    </w:p>
    <w:p w:rsidR="00C6685F" w:rsidRPr="00FD2201" w:rsidRDefault="00C6685F" w:rsidP="00C6685F">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FD2201">
        <w:rPr>
          <w:rFonts w:ascii="Arial" w:eastAsia="黑体" w:hAnsi="黑体"/>
          <w:sz w:val="22"/>
        </w:rPr>
        <w:t>【方法技巧】等值线图的基本特征</w:t>
      </w:r>
    </w:p>
    <w:p w:rsidR="00C6685F" w:rsidRPr="00FD2201" w:rsidRDefault="00C6685F" w:rsidP="00C6685F">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FD2201">
        <w:rPr>
          <w:rFonts w:ascii="Times New Roman" w:eastAsia="宋体" w:hAnsi="宋体"/>
          <w:noProof/>
          <w:sz w:val="22"/>
        </w:rPr>
        <w:drawing>
          <wp:inline distT="0" distB="0" distL="0" distR="0" wp14:anchorId="49905277" wp14:editId="40B880A3">
            <wp:extent cx="1853280" cy="862560"/>
            <wp:effectExtent l="0" t="0" r="0" b="0"/>
            <wp:docPr id="1" name="25KDHB10.eps" descr="id:21474838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20"/>
                    <a:stretch>
                      <a:fillRect/>
                    </a:stretch>
                  </pic:blipFill>
                  <pic:spPr>
                    <a:xfrm>
                      <a:off x="0" y="0"/>
                      <a:ext cx="1853280" cy="862560"/>
                    </a:xfrm>
                    <a:prstGeom prst="rect">
                      <a:avLst/>
                    </a:prstGeom>
                  </pic:spPr>
                </pic:pic>
              </a:graphicData>
            </a:graphic>
          </wp:inline>
        </w:drawing>
      </w:r>
    </w:p>
    <w:p w:rsidR="00C6685F" w:rsidRPr="00FD2201" w:rsidRDefault="00C6685F" w:rsidP="00C6685F">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FD2201">
        <w:rPr>
          <w:rFonts w:ascii="Times New Roman" w:eastAsia="宋体" w:hAnsi="宋体"/>
          <w:sz w:val="22"/>
        </w:rPr>
        <w:t>(1)</w:t>
      </w:r>
      <w:r w:rsidRPr="00FD2201">
        <w:rPr>
          <w:rFonts w:ascii="Times New Roman" w:eastAsia="仿宋" w:hAnsi="仿宋"/>
          <w:sz w:val="22"/>
        </w:rPr>
        <w:t>同线等值。同一条等值线上各点的数值相等。</w:t>
      </w:r>
    </w:p>
    <w:p w:rsidR="00C6685F" w:rsidRPr="00FD2201" w:rsidRDefault="00C6685F" w:rsidP="00C6685F">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FD2201">
        <w:rPr>
          <w:rFonts w:ascii="Times New Roman" w:eastAsia="宋体" w:hAnsi="宋体"/>
          <w:sz w:val="22"/>
        </w:rPr>
        <w:t>(2)</w:t>
      </w:r>
      <w:r w:rsidRPr="00FD2201">
        <w:rPr>
          <w:rFonts w:ascii="Times New Roman" w:eastAsia="仿宋" w:hAnsi="仿宋"/>
          <w:sz w:val="22"/>
        </w:rPr>
        <w:t>同图等距。一般情况下</w:t>
      </w:r>
      <w:r w:rsidRPr="00FD2201">
        <w:rPr>
          <w:rFonts w:ascii="Times New Roman" w:eastAsia="宋体" w:hAnsi="宋体"/>
          <w:sz w:val="22"/>
        </w:rPr>
        <w:t>,</w:t>
      </w:r>
      <w:r w:rsidRPr="00FD2201">
        <w:rPr>
          <w:rFonts w:ascii="Times New Roman" w:eastAsia="仿宋" w:hAnsi="仿宋"/>
          <w:sz w:val="22"/>
        </w:rPr>
        <w:t>除数值相等且相邻的等值线外</w:t>
      </w:r>
      <w:r w:rsidRPr="00FD2201">
        <w:rPr>
          <w:rFonts w:ascii="Times New Roman" w:eastAsia="宋体" w:hAnsi="宋体"/>
          <w:sz w:val="22"/>
        </w:rPr>
        <w:t>,</w:t>
      </w:r>
      <w:r w:rsidRPr="00FD2201">
        <w:rPr>
          <w:rFonts w:ascii="Times New Roman" w:eastAsia="仿宋" w:hAnsi="仿宋"/>
          <w:sz w:val="22"/>
        </w:rPr>
        <w:t>同一幅图中相邻两条等值线的差值相等。</w:t>
      </w:r>
    </w:p>
    <w:p w:rsidR="00C6685F" w:rsidRPr="00FD2201" w:rsidRDefault="00C6685F" w:rsidP="00C6685F">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FD2201">
        <w:rPr>
          <w:rFonts w:ascii="Times New Roman" w:eastAsia="宋体" w:hAnsi="宋体"/>
          <w:sz w:val="22"/>
        </w:rPr>
        <w:t>(3)</w:t>
      </w:r>
      <w:r w:rsidRPr="00FD2201">
        <w:rPr>
          <w:rFonts w:ascii="Times New Roman" w:eastAsia="仿宋" w:hAnsi="仿宋"/>
          <w:sz w:val="22"/>
        </w:rPr>
        <w:t>异线不交。在等高线图中除陡崖外</w:t>
      </w:r>
      <w:r w:rsidRPr="00FD2201">
        <w:rPr>
          <w:rFonts w:ascii="Times New Roman" w:eastAsia="宋体" w:hAnsi="宋体"/>
          <w:sz w:val="22"/>
        </w:rPr>
        <w:t>,</w:t>
      </w:r>
      <w:r w:rsidRPr="00FD2201">
        <w:rPr>
          <w:rFonts w:ascii="Times New Roman" w:eastAsia="仿宋" w:hAnsi="仿宋"/>
          <w:sz w:val="22"/>
        </w:rPr>
        <w:t>同一幅图上任意两条等值线一般不会相交。</w:t>
      </w:r>
    </w:p>
    <w:p w:rsidR="00C6685F" w:rsidRPr="00FD2201" w:rsidRDefault="00C6685F" w:rsidP="00C6685F">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FD2201">
        <w:rPr>
          <w:rFonts w:ascii="Times New Roman" w:eastAsia="宋体" w:hAnsi="宋体"/>
          <w:sz w:val="22"/>
        </w:rPr>
        <w:t>(4)</w:t>
      </w:r>
      <w:r w:rsidRPr="00FD2201">
        <w:rPr>
          <w:rFonts w:ascii="Times New Roman" w:eastAsia="仿宋" w:hAnsi="仿宋"/>
          <w:sz w:val="22"/>
        </w:rPr>
        <w:t>线线闭合。理论上讲</w:t>
      </w:r>
      <w:r w:rsidRPr="00FD2201">
        <w:rPr>
          <w:rFonts w:ascii="Times New Roman" w:eastAsia="宋体" w:hAnsi="宋体"/>
          <w:sz w:val="22"/>
        </w:rPr>
        <w:t>,</w:t>
      </w:r>
      <w:r w:rsidRPr="00FD2201">
        <w:rPr>
          <w:rFonts w:ascii="Times New Roman" w:eastAsia="仿宋" w:hAnsi="仿宋"/>
          <w:sz w:val="22"/>
        </w:rPr>
        <w:t>每条等值线都是闭合曲线</w:t>
      </w:r>
      <w:r w:rsidRPr="00FD2201">
        <w:rPr>
          <w:rFonts w:ascii="Times New Roman" w:eastAsia="宋体" w:hAnsi="宋体"/>
          <w:sz w:val="22"/>
        </w:rPr>
        <w:t>,</w:t>
      </w:r>
      <w:r w:rsidRPr="00FD2201">
        <w:rPr>
          <w:rFonts w:ascii="Times New Roman" w:eastAsia="仿宋" w:hAnsi="仿宋"/>
          <w:sz w:val="22"/>
        </w:rPr>
        <w:t>但受图幅限制常不闭合。</w:t>
      </w:r>
    </w:p>
    <w:p w:rsidR="00C6685F" w:rsidRPr="00FD2201" w:rsidRDefault="00C6685F" w:rsidP="00C6685F">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FD2201">
        <w:rPr>
          <w:rFonts w:ascii="Times New Roman" w:eastAsia="宋体" w:hAnsi="宋体"/>
          <w:sz w:val="22"/>
        </w:rPr>
        <w:t>(5)</w:t>
      </w:r>
      <w:r w:rsidRPr="00FD2201">
        <w:rPr>
          <w:rFonts w:ascii="Times New Roman" w:eastAsia="仿宋" w:hAnsi="仿宋"/>
          <w:sz w:val="22"/>
        </w:rPr>
        <w:t>密大疏小。等值线密集</w:t>
      </w:r>
      <w:r w:rsidRPr="00FD2201">
        <w:rPr>
          <w:rFonts w:ascii="Times New Roman" w:eastAsia="宋体" w:hAnsi="宋体"/>
          <w:sz w:val="22"/>
        </w:rPr>
        <w:t>,</w:t>
      </w:r>
      <w:r w:rsidRPr="00FD2201">
        <w:rPr>
          <w:rFonts w:ascii="Times New Roman" w:eastAsia="仿宋" w:hAnsi="仿宋"/>
          <w:sz w:val="22"/>
        </w:rPr>
        <w:t>表示该地理要素的地区分布差异较大</w:t>
      </w:r>
      <w:r w:rsidRPr="00FD2201">
        <w:rPr>
          <w:rFonts w:ascii="Times New Roman" w:eastAsia="宋体" w:hAnsi="宋体"/>
          <w:sz w:val="22"/>
        </w:rPr>
        <w:t>;</w:t>
      </w:r>
      <w:r w:rsidRPr="00FD2201">
        <w:rPr>
          <w:rFonts w:ascii="Times New Roman" w:eastAsia="仿宋" w:hAnsi="仿宋"/>
          <w:sz w:val="22"/>
        </w:rPr>
        <w:t>等值线稀疏</w:t>
      </w:r>
      <w:r w:rsidRPr="00FD2201">
        <w:rPr>
          <w:rFonts w:ascii="Times New Roman" w:eastAsia="宋体" w:hAnsi="宋体"/>
          <w:sz w:val="22"/>
        </w:rPr>
        <w:t>,</w:t>
      </w:r>
      <w:r w:rsidRPr="00FD2201">
        <w:rPr>
          <w:rFonts w:ascii="Times New Roman" w:eastAsia="仿宋" w:hAnsi="仿宋"/>
          <w:sz w:val="22"/>
        </w:rPr>
        <w:t>表示该地理要素的地区分布差异较小。</w:t>
      </w:r>
    </w:p>
    <w:p w:rsidR="00C6685F" w:rsidRPr="00FD2201" w:rsidRDefault="00C6685F" w:rsidP="00C6685F">
      <w:pPr>
        <w:tabs>
          <w:tab w:val="left" w:pos="1871"/>
          <w:tab w:val="left" w:pos="3407"/>
          <w:tab w:val="left" w:pos="4949"/>
          <w:tab w:val="left" w:pos="6599"/>
        </w:tabs>
        <w:rPr>
          <w:rFonts w:ascii="Times New Roman" w:eastAsia="宋体" w:hAnsi="宋体"/>
          <w:sz w:val="22"/>
        </w:rPr>
      </w:pPr>
      <w:r w:rsidRPr="00FD2201">
        <w:rPr>
          <w:rFonts w:ascii="Times New Roman" w:eastAsia="宋体" w:hAnsi="Times New Roman"/>
          <w:b/>
          <w:sz w:val="22"/>
        </w:rPr>
        <w:t>10</w:t>
      </w:r>
      <w:r w:rsidRPr="00FD2201">
        <w:rPr>
          <w:rFonts w:ascii="Times New Roman" w:eastAsia="宋体" w:hAnsi="宋体"/>
          <w:sz w:val="22"/>
        </w:rPr>
        <w:t>~</w:t>
      </w:r>
      <w:r w:rsidRPr="00FD2201">
        <w:rPr>
          <w:rFonts w:ascii="Times New Roman" w:eastAsia="宋体" w:hAnsi="Times New Roman"/>
          <w:b/>
          <w:sz w:val="22"/>
        </w:rPr>
        <w:t>12</w:t>
      </w:r>
      <w:r w:rsidRPr="00FD2201">
        <w:rPr>
          <w:rFonts w:ascii="Times New Roman" w:eastAsia="宋体" w:hAnsi="Times New Roman" w:cs="Times New Roman"/>
          <w:sz w:val="22"/>
        </w:rPr>
        <w:t>.</w:t>
      </w:r>
      <w:r w:rsidRPr="00FD2201">
        <w:rPr>
          <w:rFonts w:ascii="Times New Roman" w:eastAsia="宋体" w:hAnsi="宋体"/>
          <w:sz w:val="22"/>
        </w:rPr>
        <w:t>10</w:t>
      </w:r>
      <w:r w:rsidRPr="00FD2201">
        <w:rPr>
          <w:rFonts w:ascii="Times New Roman" w:eastAsia="宋体" w:hAnsi="Times New Roman" w:cs="Times New Roman"/>
          <w:sz w:val="22"/>
        </w:rPr>
        <w:t>.</w:t>
      </w:r>
      <w:r w:rsidRPr="00FD2201">
        <w:rPr>
          <w:rFonts w:ascii="Times New Roman" w:eastAsia="宋体" w:hAnsi="宋体"/>
          <w:sz w:val="22"/>
        </w:rPr>
        <w:t>D</w:t>
      </w:r>
      <w:r w:rsidRPr="00FD2201">
        <w:rPr>
          <w:rFonts w:ascii="Times New Roman" w:eastAsia="宋体" w:hAnsi="宋体"/>
          <w:sz w:val="22"/>
        </w:rPr>
        <w:t xml:space="preserve">　</w:t>
      </w:r>
      <w:r w:rsidRPr="00FD2201">
        <w:rPr>
          <w:rFonts w:ascii="Times New Roman" w:eastAsia="宋体" w:hAnsi="宋体"/>
          <w:sz w:val="22"/>
        </w:rPr>
        <w:t>11</w:t>
      </w:r>
      <w:r w:rsidRPr="00FD2201">
        <w:rPr>
          <w:rFonts w:ascii="Times New Roman" w:eastAsia="宋体" w:hAnsi="Times New Roman" w:cs="Times New Roman"/>
          <w:sz w:val="22"/>
        </w:rPr>
        <w:t>.</w:t>
      </w:r>
      <w:r w:rsidRPr="00FD2201">
        <w:rPr>
          <w:rFonts w:ascii="Times New Roman" w:eastAsia="宋体" w:hAnsi="宋体"/>
          <w:sz w:val="22"/>
        </w:rPr>
        <w:t>C</w:t>
      </w:r>
      <w:r w:rsidRPr="00FD2201">
        <w:rPr>
          <w:rFonts w:ascii="Times New Roman" w:eastAsia="宋体" w:hAnsi="宋体"/>
          <w:sz w:val="22"/>
        </w:rPr>
        <w:t xml:space="preserve">　</w:t>
      </w:r>
      <w:r w:rsidRPr="00FD2201">
        <w:rPr>
          <w:rFonts w:ascii="Times New Roman" w:eastAsia="宋体" w:hAnsi="宋体"/>
          <w:sz w:val="22"/>
        </w:rPr>
        <w:t>12</w:t>
      </w:r>
      <w:r w:rsidRPr="00FD2201">
        <w:rPr>
          <w:rFonts w:ascii="Times New Roman" w:eastAsia="宋体" w:hAnsi="Times New Roman" w:cs="Times New Roman"/>
          <w:sz w:val="22"/>
        </w:rPr>
        <w:t>.</w:t>
      </w:r>
      <w:r w:rsidRPr="00FD2201">
        <w:rPr>
          <w:rFonts w:ascii="Times New Roman" w:eastAsia="宋体" w:hAnsi="宋体"/>
          <w:sz w:val="22"/>
        </w:rPr>
        <w:t>B</w:t>
      </w:r>
      <w:r w:rsidRPr="00FD2201">
        <w:rPr>
          <w:rFonts w:ascii="Times New Roman" w:eastAsia="宋体" w:hAnsi="宋体"/>
          <w:sz w:val="22"/>
        </w:rPr>
        <w:t xml:space="preserve">　第</w:t>
      </w:r>
      <w:r w:rsidRPr="00FD2201">
        <w:rPr>
          <w:rFonts w:ascii="Times New Roman" w:eastAsia="宋体" w:hAnsi="宋体"/>
          <w:sz w:val="22"/>
        </w:rPr>
        <w:t>10</w:t>
      </w:r>
      <w:r w:rsidRPr="00FD2201">
        <w:rPr>
          <w:rFonts w:ascii="Times New Roman" w:eastAsia="宋体" w:hAnsi="宋体"/>
          <w:sz w:val="22"/>
        </w:rPr>
        <w:t>题</w:t>
      </w:r>
      <w:r w:rsidRPr="00FD2201">
        <w:rPr>
          <w:rFonts w:ascii="Times New Roman" w:eastAsia="宋体" w:hAnsi="宋体"/>
          <w:sz w:val="22"/>
        </w:rPr>
        <w:t>,</w:t>
      </w:r>
      <w:r w:rsidRPr="00FD2201">
        <w:rPr>
          <w:rFonts w:ascii="Times New Roman" w:eastAsia="宋体" w:hAnsi="宋体"/>
          <w:sz w:val="22"/>
        </w:rPr>
        <w:t>考查天气系统与气压场特征。图示锋线大致呈南北走向</w:t>
      </w:r>
      <w:r w:rsidRPr="00FD2201">
        <w:rPr>
          <w:rFonts w:ascii="Times New Roman" w:eastAsia="宋体" w:hAnsi="宋体"/>
          <w:sz w:val="22"/>
        </w:rPr>
        <w:t>,</w:t>
      </w:r>
      <w:r w:rsidRPr="00FD2201">
        <w:rPr>
          <w:rFonts w:ascii="Times New Roman" w:eastAsia="宋体" w:hAnsi="宋体"/>
          <w:sz w:val="22"/>
        </w:rPr>
        <w:t>表明冷暖空气对峙形成接近南北向的气压梯度</w:t>
      </w:r>
      <w:r w:rsidRPr="00FD2201">
        <w:rPr>
          <w:rFonts w:ascii="Times New Roman" w:eastAsia="宋体" w:hAnsi="宋体"/>
          <w:sz w:val="22"/>
        </w:rPr>
        <w:t>,</w:t>
      </w:r>
      <w:r w:rsidRPr="00FD2201">
        <w:rPr>
          <w:rFonts w:ascii="Times New Roman" w:eastAsia="宋体" w:hAnsi="宋体"/>
          <w:sz w:val="22"/>
        </w:rPr>
        <w:t>海平面等压线应与锋线走向一致</w:t>
      </w:r>
      <w:r w:rsidRPr="00FD2201">
        <w:rPr>
          <w:rFonts w:ascii="Times New Roman" w:eastAsia="宋体" w:hAnsi="宋体"/>
          <w:sz w:val="22"/>
        </w:rPr>
        <w:t>,D</w:t>
      </w:r>
      <w:r w:rsidRPr="00FD2201">
        <w:rPr>
          <w:rFonts w:ascii="Times New Roman" w:eastAsia="宋体" w:hAnsi="宋体"/>
          <w:sz w:val="22"/>
        </w:rPr>
        <w:t>正确。图中华北地区南部站点风级普遍小于北部</w:t>
      </w:r>
      <w:r w:rsidRPr="00FD2201">
        <w:rPr>
          <w:rFonts w:ascii="Times New Roman" w:eastAsia="宋体" w:hAnsi="宋体"/>
          <w:sz w:val="22"/>
        </w:rPr>
        <w:t>,A</w:t>
      </w:r>
      <w:r w:rsidRPr="00FD2201">
        <w:rPr>
          <w:rFonts w:ascii="Times New Roman" w:eastAsia="宋体" w:hAnsi="宋体"/>
          <w:sz w:val="22"/>
        </w:rPr>
        <w:t>错误</w:t>
      </w:r>
      <w:r w:rsidRPr="00FD2201">
        <w:rPr>
          <w:rFonts w:ascii="Times New Roman" w:eastAsia="宋体" w:hAnsi="宋体"/>
          <w:sz w:val="22"/>
        </w:rPr>
        <w:t>;</w:t>
      </w:r>
      <w:r w:rsidRPr="00FD2201">
        <w:rPr>
          <w:rFonts w:ascii="Times New Roman" w:eastAsia="宋体" w:hAnsi="宋体"/>
          <w:sz w:val="22"/>
        </w:rPr>
        <w:t>华北地区此时以西北风为主</w:t>
      </w:r>
      <w:r w:rsidRPr="00FD2201">
        <w:rPr>
          <w:rFonts w:ascii="Times New Roman" w:eastAsia="宋体" w:hAnsi="宋体"/>
          <w:sz w:val="22"/>
        </w:rPr>
        <w:t>,</w:t>
      </w:r>
      <w:r w:rsidRPr="00FD2201">
        <w:rPr>
          <w:rFonts w:ascii="Times New Roman" w:eastAsia="宋体" w:hAnsi="宋体"/>
          <w:sz w:val="22"/>
        </w:rPr>
        <w:t>风由高压吹向低压</w:t>
      </w:r>
      <w:r w:rsidRPr="00FD2201">
        <w:rPr>
          <w:rFonts w:ascii="Times New Roman" w:eastAsia="宋体" w:hAnsi="宋体"/>
          <w:sz w:val="22"/>
        </w:rPr>
        <w:t>,</w:t>
      </w:r>
      <w:r w:rsidRPr="00FD2201">
        <w:rPr>
          <w:rFonts w:ascii="Times New Roman" w:eastAsia="宋体" w:hAnsi="宋体"/>
          <w:sz w:val="22"/>
        </w:rPr>
        <w:t>说明东部气压应低于西部</w:t>
      </w:r>
      <w:r w:rsidRPr="00FD2201">
        <w:rPr>
          <w:rFonts w:ascii="Times New Roman" w:eastAsia="宋体" w:hAnsi="宋体"/>
          <w:sz w:val="22"/>
        </w:rPr>
        <w:t>,B</w:t>
      </w:r>
      <w:r w:rsidRPr="00FD2201">
        <w:rPr>
          <w:rFonts w:ascii="Times New Roman" w:eastAsia="宋体" w:hAnsi="宋体"/>
          <w:sz w:val="22"/>
        </w:rPr>
        <w:t>、</w:t>
      </w:r>
      <w:r w:rsidRPr="00FD2201">
        <w:rPr>
          <w:rFonts w:ascii="Times New Roman" w:eastAsia="宋体" w:hAnsi="宋体"/>
          <w:sz w:val="22"/>
        </w:rPr>
        <w:t>C</w:t>
      </w:r>
      <w:r w:rsidRPr="00FD2201">
        <w:rPr>
          <w:rFonts w:ascii="Times New Roman" w:eastAsia="宋体" w:hAnsi="宋体"/>
          <w:sz w:val="22"/>
        </w:rPr>
        <w:t>错误。第</w:t>
      </w:r>
      <w:r w:rsidRPr="00FD2201">
        <w:rPr>
          <w:rFonts w:ascii="Times New Roman" w:eastAsia="宋体" w:hAnsi="宋体"/>
          <w:sz w:val="22"/>
        </w:rPr>
        <w:t>11</w:t>
      </w:r>
      <w:r w:rsidRPr="00FD2201">
        <w:rPr>
          <w:rFonts w:ascii="Times New Roman" w:eastAsia="宋体" w:hAnsi="宋体"/>
          <w:sz w:val="22"/>
        </w:rPr>
        <w:t>题</w:t>
      </w:r>
      <w:r w:rsidRPr="00FD2201">
        <w:rPr>
          <w:rFonts w:ascii="Times New Roman" w:eastAsia="宋体" w:hAnsi="宋体"/>
          <w:sz w:val="22"/>
        </w:rPr>
        <w:t>,</w:t>
      </w:r>
      <w:r w:rsidRPr="00FD2201">
        <w:rPr>
          <w:rFonts w:ascii="Times New Roman" w:eastAsia="宋体" w:hAnsi="宋体"/>
          <w:sz w:val="22"/>
        </w:rPr>
        <w:t>考查天气系统的判读。东北地区正处于锋线交汇处</w:t>
      </w:r>
      <w:r w:rsidRPr="00FD2201">
        <w:rPr>
          <w:rFonts w:ascii="Times New Roman" w:eastAsia="宋体" w:hAnsi="宋体"/>
          <w:sz w:val="22"/>
        </w:rPr>
        <w:t>,</w:t>
      </w:r>
      <w:r w:rsidRPr="00FD2201">
        <w:rPr>
          <w:rFonts w:ascii="Times New Roman" w:eastAsia="宋体" w:hAnsi="宋体"/>
          <w:sz w:val="22"/>
        </w:rPr>
        <w:t>且风向呈现气旋型旋转特征</w:t>
      </w:r>
      <w:r w:rsidRPr="00FD2201">
        <w:rPr>
          <w:rFonts w:ascii="Times New Roman" w:eastAsia="宋体" w:hAnsi="宋体"/>
          <w:sz w:val="22"/>
        </w:rPr>
        <w:t>(</w:t>
      </w:r>
      <w:r w:rsidRPr="00FD2201">
        <w:rPr>
          <w:rFonts w:ascii="Times New Roman" w:eastAsia="宋体" w:hAnsi="宋体"/>
          <w:sz w:val="22"/>
        </w:rPr>
        <w:t>西部偏北风、东部偏南风</w:t>
      </w:r>
      <w:r w:rsidRPr="00FD2201">
        <w:rPr>
          <w:rFonts w:ascii="Times New Roman" w:eastAsia="宋体" w:hAnsi="宋体"/>
          <w:sz w:val="22"/>
        </w:rPr>
        <w:t>),</w:t>
      </w:r>
      <w:r w:rsidRPr="00FD2201">
        <w:rPr>
          <w:rFonts w:ascii="Times New Roman" w:eastAsia="宋体" w:hAnsi="宋体"/>
          <w:sz w:val="22"/>
        </w:rPr>
        <w:t>符合锋面气旋的典型结构</w:t>
      </w:r>
      <w:r w:rsidRPr="00FD2201">
        <w:rPr>
          <w:rFonts w:ascii="Times New Roman" w:eastAsia="宋体" w:hAnsi="宋体"/>
          <w:sz w:val="22"/>
        </w:rPr>
        <w:t>,C</w:t>
      </w:r>
      <w:r w:rsidRPr="00FD2201">
        <w:rPr>
          <w:rFonts w:ascii="Times New Roman" w:eastAsia="宋体" w:hAnsi="宋体"/>
          <w:sz w:val="22"/>
        </w:rPr>
        <w:t>正确。热带气旋主要影响低纬度地区</w:t>
      </w:r>
      <w:r w:rsidRPr="00FD2201">
        <w:rPr>
          <w:rFonts w:ascii="Times New Roman" w:eastAsia="宋体" w:hAnsi="宋体"/>
          <w:sz w:val="22"/>
        </w:rPr>
        <w:t>,A</w:t>
      </w:r>
      <w:r w:rsidRPr="00FD2201">
        <w:rPr>
          <w:rFonts w:ascii="Times New Roman" w:eastAsia="宋体" w:hAnsi="宋体"/>
          <w:sz w:val="22"/>
        </w:rPr>
        <w:t>错误</w:t>
      </w:r>
      <w:r w:rsidRPr="00FD2201">
        <w:rPr>
          <w:rFonts w:ascii="Times New Roman" w:eastAsia="宋体" w:hAnsi="宋体"/>
          <w:sz w:val="22"/>
        </w:rPr>
        <w:t>;</w:t>
      </w:r>
      <w:r w:rsidRPr="00FD2201">
        <w:rPr>
          <w:rFonts w:ascii="Times New Roman" w:eastAsia="宋体" w:hAnsi="宋体"/>
          <w:sz w:val="22"/>
        </w:rPr>
        <w:t>准静止锋移动缓慢而图示锋线推进明显</w:t>
      </w:r>
      <w:r w:rsidRPr="00FD2201">
        <w:rPr>
          <w:rFonts w:ascii="Times New Roman" w:eastAsia="宋体" w:hAnsi="宋体"/>
          <w:sz w:val="22"/>
        </w:rPr>
        <w:t>,B</w:t>
      </w:r>
      <w:r w:rsidRPr="00FD2201">
        <w:rPr>
          <w:rFonts w:ascii="Times New Roman" w:eastAsia="宋体" w:hAnsi="宋体"/>
          <w:sz w:val="22"/>
        </w:rPr>
        <w:t>错误</w:t>
      </w:r>
      <w:r w:rsidRPr="00FD2201">
        <w:rPr>
          <w:rFonts w:ascii="Times New Roman" w:eastAsia="宋体" w:hAnsi="宋体"/>
          <w:sz w:val="22"/>
        </w:rPr>
        <w:t>;</w:t>
      </w:r>
      <w:r w:rsidRPr="00FD2201">
        <w:rPr>
          <w:rFonts w:ascii="Times New Roman" w:eastAsia="宋体" w:hAnsi="宋体"/>
          <w:sz w:val="22"/>
        </w:rPr>
        <w:t>副热带高压控制下天气晴朗且无锋面活动</w:t>
      </w:r>
      <w:r w:rsidRPr="00FD2201">
        <w:rPr>
          <w:rFonts w:ascii="Times New Roman" w:eastAsia="宋体" w:hAnsi="宋体"/>
          <w:sz w:val="22"/>
        </w:rPr>
        <w:t>,D</w:t>
      </w:r>
      <w:r w:rsidRPr="00FD2201">
        <w:rPr>
          <w:rFonts w:ascii="Times New Roman" w:eastAsia="宋体" w:hAnsi="宋体"/>
          <w:sz w:val="22"/>
        </w:rPr>
        <w:t>错误。第</w:t>
      </w:r>
      <w:r w:rsidRPr="00FD2201">
        <w:rPr>
          <w:rFonts w:ascii="Times New Roman" w:eastAsia="宋体" w:hAnsi="宋体"/>
          <w:sz w:val="22"/>
        </w:rPr>
        <w:t>12</w:t>
      </w:r>
      <w:r w:rsidRPr="00FD2201">
        <w:rPr>
          <w:rFonts w:ascii="Times New Roman" w:eastAsia="宋体" w:hAnsi="宋体"/>
          <w:sz w:val="22"/>
        </w:rPr>
        <w:t>题</w:t>
      </w:r>
      <w:r w:rsidRPr="00FD2201">
        <w:rPr>
          <w:rFonts w:ascii="Times New Roman" w:eastAsia="宋体" w:hAnsi="宋体"/>
          <w:sz w:val="22"/>
        </w:rPr>
        <w:t>,</w:t>
      </w:r>
      <w:r w:rsidRPr="00FD2201">
        <w:rPr>
          <w:rFonts w:ascii="Times New Roman" w:eastAsia="宋体" w:hAnsi="宋体"/>
          <w:sz w:val="22"/>
        </w:rPr>
        <w:t>考查地球公转的地理意义。</w:t>
      </w:r>
      <w:r w:rsidRPr="00FD2201">
        <w:rPr>
          <w:rFonts w:ascii="Times New Roman" w:eastAsia="宋体" w:hAnsi="宋体"/>
          <w:sz w:val="22"/>
        </w:rPr>
        <w:t>4</w:t>
      </w:r>
      <w:r w:rsidRPr="00FD2201">
        <w:rPr>
          <w:rFonts w:ascii="Times New Roman" w:eastAsia="宋体" w:hAnsi="宋体"/>
          <w:sz w:val="22"/>
        </w:rPr>
        <w:t>月中旬太阳直射北半球</w:t>
      </w:r>
      <w:r w:rsidRPr="00FD2201">
        <w:rPr>
          <w:rFonts w:ascii="Times New Roman" w:eastAsia="宋体" w:hAnsi="宋体"/>
          <w:sz w:val="22"/>
        </w:rPr>
        <w:t>,</w:t>
      </w:r>
      <w:r w:rsidRPr="00FD2201">
        <w:rPr>
          <w:rFonts w:ascii="Times New Roman" w:eastAsia="宋体" w:hAnsi="宋体"/>
          <w:sz w:val="22"/>
        </w:rPr>
        <w:t>所有气象站点正午太阳位于正南方</w:t>
      </w:r>
      <w:r w:rsidRPr="00FD2201">
        <w:rPr>
          <w:rFonts w:ascii="Times New Roman" w:eastAsia="宋体" w:hAnsi="宋体"/>
          <w:sz w:val="22"/>
        </w:rPr>
        <w:t>,</w:t>
      </w:r>
      <w:r w:rsidRPr="00FD2201">
        <w:rPr>
          <w:rFonts w:ascii="Times New Roman" w:eastAsia="宋体" w:hAnsi="宋体"/>
          <w:sz w:val="22"/>
        </w:rPr>
        <w:t>正午日影必然朝向正北</w:t>
      </w:r>
      <w:r w:rsidRPr="00FD2201">
        <w:rPr>
          <w:rFonts w:ascii="Times New Roman" w:eastAsia="宋体" w:hAnsi="宋体"/>
          <w:sz w:val="22"/>
        </w:rPr>
        <w:t>,B</w:t>
      </w:r>
      <w:r w:rsidRPr="00FD2201">
        <w:rPr>
          <w:rFonts w:ascii="Times New Roman" w:eastAsia="宋体" w:hAnsi="宋体"/>
          <w:sz w:val="22"/>
        </w:rPr>
        <w:t>正确。各站点纬度不同</w:t>
      </w:r>
      <w:r w:rsidRPr="00FD2201">
        <w:rPr>
          <w:rFonts w:ascii="Times New Roman" w:eastAsia="宋体" w:hAnsi="宋体"/>
          <w:sz w:val="22"/>
        </w:rPr>
        <w:t>,</w:t>
      </w:r>
      <w:r w:rsidRPr="00FD2201">
        <w:rPr>
          <w:rFonts w:ascii="Times New Roman" w:eastAsia="宋体" w:hAnsi="宋体"/>
          <w:sz w:val="22"/>
        </w:rPr>
        <w:t>导致昼长变化幅度有差异</w:t>
      </w:r>
      <w:r w:rsidRPr="00FD2201">
        <w:rPr>
          <w:rFonts w:ascii="Times New Roman" w:eastAsia="宋体" w:hAnsi="宋体"/>
          <w:sz w:val="22"/>
        </w:rPr>
        <w:t>,A</w:t>
      </w:r>
      <w:r w:rsidRPr="00FD2201">
        <w:rPr>
          <w:rFonts w:ascii="Times New Roman" w:eastAsia="宋体" w:hAnsi="宋体"/>
          <w:sz w:val="22"/>
        </w:rPr>
        <w:t>错误</w:t>
      </w:r>
      <w:r w:rsidRPr="00FD2201">
        <w:rPr>
          <w:rFonts w:ascii="Times New Roman" w:eastAsia="宋体" w:hAnsi="宋体"/>
          <w:sz w:val="22"/>
        </w:rPr>
        <w:t>;4</w:t>
      </w:r>
      <w:r w:rsidRPr="00FD2201">
        <w:rPr>
          <w:rFonts w:ascii="Times New Roman" w:eastAsia="宋体" w:hAnsi="宋体"/>
          <w:sz w:val="22"/>
        </w:rPr>
        <w:t>月中旬太阳直射点北移</w:t>
      </w:r>
      <w:r w:rsidRPr="00FD2201">
        <w:rPr>
          <w:rFonts w:ascii="Times New Roman" w:eastAsia="宋体" w:hAnsi="宋体"/>
          <w:sz w:val="22"/>
        </w:rPr>
        <w:t>,</w:t>
      </w:r>
      <w:r w:rsidRPr="00FD2201">
        <w:rPr>
          <w:rFonts w:ascii="Times New Roman" w:eastAsia="宋体" w:hAnsi="宋体"/>
          <w:sz w:val="22"/>
        </w:rPr>
        <w:t>图中各气象站点正午太阳高度每日增大</w:t>
      </w:r>
      <w:r w:rsidRPr="00FD2201">
        <w:rPr>
          <w:rFonts w:ascii="Times New Roman" w:eastAsia="宋体" w:hAnsi="宋体"/>
          <w:sz w:val="22"/>
        </w:rPr>
        <w:t>,C</w:t>
      </w:r>
      <w:r w:rsidRPr="00FD2201">
        <w:rPr>
          <w:rFonts w:ascii="Times New Roman" w:eastAsia="宋体" w:hAnsi="宋体"/>
          <w:sz w:val="22"/>
        </w:rPr>
        <w:t>错误</w:t>
      </w:r>
      <w:r w:rsidRPr="00FD2201">
        <w:rPr>
          <w:rFonts w:ascii="Times New Roman" w:eastAsia="宋体" w:hAnsi="宋体"/>
          <w:sz w:val="22"/>
        </w:rPr>
        <w:t>;4</w:t>
      </w:r>
      <w:r w:rsidRPr="00FD2201">
        <w:rPr>
          <w:rFonts w:ascii="Times New Roman" w:eastAsia="宋体" w:hAnsi="宋体"/>
          <w:sz w:val="22"/>
        </w:rPr>
        <w:t>月中旬太阳直射北半球</w:t>
      </w:r>
      <w:r w:rsidRPr="00FD2201">
        <w:rPr>
          <w:rFonts w:ascii="Times New Roman" w:eastAsia="宋体" w:hAnsi="宋体"/>
          <w:sz w:val="22"/>
        </w:rPr>
        <w:t>,</w:t>
      </w:r>
      <w:r w:rsidRPr="00FD2201">
        <w:rPr>
          <w:rFonts w:ascii="Times New Roman" w:eastAsia="宋体" w:hAnsi="宋体"/>
          <w:sz w:val="22"/>
        </w:rPr>
        <w:t>全球非极昼极夜区东北日出</w:t>
      </w:r>
      <w:r w:rsidRPr="00FD2201">
        <w:rPr>
          <w:rFonts w:ascii="Times New Roman" w:eastAsia="宋体" w:hAnsi="宋体"/>
          <w:sz w:val="22"/>
        </w:rPr>
        <w:t>,</w:t>
      </w:r>
      <w:r w:rsidRPr="00FD2201">
        <w:rPr>
          <w:rFonts w:ascii="Times New Roman" w:eastAsia="宋体" w:hAnsi="宋体"/>
          <w:sz w:val="22"/>
        </w:rPr>
        <w:t>西北日落</w:t>
      </w:r>
      <w:r w:rsidRPr="00FD2201">
        <w:rPr>
          <w:rFonts w:ascii="Times New Roman" w:eastAsia="宋体" w:hAnsi="宋体"/>
          <w:sz w:val="22"/>
        </w:rPr>
        <w:t>,D</w:t>
      </w:r>
      <w:r w:rsidRPr="00FD2201">
        <w:rPr>
          <w:rFonts w:ascii="Times New Roman" w:eastAsia="宋体" w:hAnsi="宋体"/>
          <w:sz w:val="22"/>
        </w:rPr>
        <w:t>错误。</w:t>
      </w:r>
    </w:p>
    <w:p w:rsidR="00C6685F" w:rsidRPr="00FD2201" w:rsidRDefault="00C6685F" w:rsidP="00C6685F">
      <w:pPr>
        <w:tabs>
          <w:tab w:val="left" w:pos="1871"/>
          <w:tab w:val="left" w:pos="3407"/>
          <w:tab w:val="left" w:pos="4949"/>
          <w:tab w:val="left" w:pos="6599"/>
        </w:tabs>
        <w:rPr>
          <w:rFonts w:ascii="Times New Roman" w:eastAsia="宋体" w:hAnsi="宋体"/>
          <w:sz w:val="22"/>
        </w:rPr>
      </w:pPr>
      <w:r w:rsidRPr="00FD2201">
        <w:rPr>
          <w:rFonts w:ascii="Times New Roman" w:eastAsia="宋体" w:hAnsi="Times New Roman"/>
          <w:b/>
          <w:sz w:val="22"/>
        </w:rPr>
        <w:t>13</w:t>
      </w:r>
      <w:r w:rsidRPr="00FD2201">
        <w:rPr>
          <w:rFonts w:ascii="Times New Roman" w:eastAsia="宋体" w:hAnsi="宋体"/>
          <w:sz w:val="22"/>
        </w:rPr>
        <w:t>~</w:t>
      </w:r>
      <w:r w:rsidRPr="00FD2201">
        <w:rPr>
          <w:rFonts w:ascii="Times New Roman" w:eastAsia="宋体" w:hAnsi="Times New Roman"/>
          <w:b/>
          <w:sz w:val="22"/>
        </w:rPr>
        <w:t>14</w:t>
      </w:r>
      <w:r w:rsidRPr="00FD2201">
        <w:rPr>
          <w:rFonts w:ascii="Times New Roman" w:eastAsia="宋体" w:hAnsi="Times New Roman" w:cs="Times New Roman"/>
          <w:sz w:val="22"/>
        </w:rPr>
        <w:t>.</w:t>
      </w:r>
      <w:r w:rsidRPr="00FD2201">
        <w:rPr>
          <w:rFonts w:ascii="Times New Roman" w:eastAsia="宋体" w:hAnsi="宋体"/>
          <w:sz w:val="22"/>
        </w:rPr>
        <w:t>13</w:t>
      </w:r>
      <w:r w:rsidRPr="00FD2201">
        <w:rPr>
          <w:rFonts w:ascii="Times New Roman" w:eastAsia="宋体" w:hAnsi="Times New Roman" w:cs="Times New Roman"/>
          <w:sz w:val="22"/>
        </w:rPr>
        <w:t>.</w:t>
      </w:r>
      <w:r w:rsidRPr="00FD2201">
        <w:rPr>
          <w:rFonts w:ascii="Times New Roman" w:eastAsia="宋体" w:hAnsi="宋体"/>
          <w:sz w:val="22"/>
        </w:rPr>
        <w:t>B</w:t>
      </w:r>
      <w:r w:rsidRPr="00FD2201">
        <w:rPr>
          <w:rFonts w:ascii="Times New Roman" w:eastAsia="宋体" w:hAnsi="宋体"/>
          <w:sz w:val="22"/>
        </w:rPr>
        <w:t xml:space="preserve">　</w:t>
      </w:r>
      <w:r w:rsidRPr="00FD2201">
        <w:rPr>
          <w:rFonts w:ascii="Times New Roman" w:eastAsia="宋体" w:hAnsi="宋体"/>
          <w:sz w:val="22"/>
        </w:rPr>
        <w:t>14</w:t>
      </w:r>
      <w:r w:rsidRPr="00FD2201">
        <w:rPr>
          <w:rFonts w:ascii="Times New Roman" w:eastAsia="宋体" w:hAnsi="Times New Roman" w:cs="Times New Roman"/>
          <w:sz w:val="22"/>
        </w:rPr>
        <w:t>.</w:t>
      </w:r>
      <w:r w:rsidRPr="00FD2201">
        <w:rPr>
          <w:rFonts w:ascii="Times New Roman" w:eastAsia="宋体" w:hAnsi="宋体"/>
          <w:sz w:val="22"/>
        </w:rPr>
        <w:t>D</w:t>
      </w:r>
      <w:r w:rsidRPr="00FD2201">
        <w:rPr>
          <w:rFonts w:ascii="Times New Roman" w:eastAsia="宋体" w:hAnsi="宋体"/>
          <w:sz w:val="22"/>
        </w:rPr>
        <w:t xml:space="preserve">　第</w:t>
      </w:r>
      <w:r w:rsidRPr="00FD2201">
        <w:rPr>
          <w:rFonts w:ascii="Times New Roman" w:eastAsia="宋体" w:hAnsi="宋体"/>
          <w:sz w:val="22"/>
        </w:rPr>
        <w:t>13</w:t>
      </w:r>
      <w:r w:rsidRPr="00FD2201">
        <w:rPr>
          <w:rFonts w:ascii="Times New Roman" w:eastAsia="宋体" w:hAnsi="宋体"/>
          <w:sz w:val="22"/>
        </w:rPr>
        <w:t>题</w:t>
      </w:r>
      <w:r w:rsidRPr="00FD2201">
        <w:rPr>
          <w:rFonts w:ascii="Times New Roman" w:eastAsia="宋体" w:hAnsi="宋体"/>
          <w:sz w:val="22"/>
        </w:rPr>
        <w:t>,</w:t>
      </w:r>
      <w:r w:rsidRPr="00FD2201">
        <w:rPr>
          <w:rFonts w:ascii="Times New Roman" w:eastAsia="宋体" w:hAnsi="宋体"/>
          <w:sz w:val="22"/>
        </w:rPr>
        <w:t>考查河流地貌与堤坝分布。根据河流动力学原理</w:t>
      </w:r>
      <w:r w:rsidRPr="00FD2201">
        <w:rPr>
          <w:rFonts w:ascii="Times New Roman" w:eastAsia="宋体" w:hAnsi="宋体"/>
          <w:sz w:val="22"/>
        </w:rPr>
        <w:t>,</w:t>
      </w:r>
      <w:r w:rsidRPr="00FD2201">
        <w:rPr>
          <w:rFonts w:ascii="Times New Roman" w:eastAsia="宋体" w:hAnsi="宋体"/>
          <w:sz w:val="22"/>
        </w:rPr>
        <w:t>凹岸受水流冲刷作用强</w:t>
      </w:r>
      <w:r w:rsidRPr="00FD2201">
        <w:rPr>
          <w:rFonts w:ascii="Times New Roman" w:eastAsia="宋体" w:hAnsi="宋体"/>
          <w:sz w:val="22"/>
        </w:rPr>
        <w:t>,</w:t>
      </w:r>
      <w:r w:rsidRPr="00FD2201">
        <w:rPr>
          <w:rFonts w:ascii="Times New Roman" w:eastAsia="宋体" w:hAnsi="宋体"/>
          <w:sz w:val="22"/>
        </w:rPr>
        <w:t>水流通常较深且易发生侵蚀</w:t>
      </w:r>
      <w:r w:rsidRPr="00FD2201">
        <w:rPr>
          <w:rFonts w:ascii="Times New Roman" w:eastAsia="宋体" w:hAnsi="宋体"/>
          <w:sz w:val="22"/>
        </w:rPr>
        <w:t>,</w:t>
      </w:r>
      <w:r w:rsidRPr="00FD2201">
        <w:rPr>
          <w:rFonts w:ascii="Times New Roman" w:eastAsia="宋体" w:hAnsi="宋体"/>
          <w:sz w:val="22"/>
        </w:rPr>
        <w:t>需要修建堤坝进行防护</w:t>
      </w:r>
      <w:r w:rsidRPr="00FD2201">
        <w:rPr>
          <w:rFonts w:ascii="Times New Roman" w:eastAsia="宋体" w:hAnsi="宋体"/>
          <w:sz w:val="22"/>
        </w:rPr>
        <w:t>,</w:t>
      </w:r>
      <w:r w:rsidRPr="00FD2201">
        <w:rPr>
          <w:rFonts w:ascii="Times New Roman" w:eastAsia="宋体" w:hAnsi="宋体"/>
          <w:sz w:val="22"/>
        </w:rPr>
        <w:t>同时凹岸因离心力作用</w:t>
      </w:r>
      <w:r w:rsidRPr="00FD2201">
        <w:rPr>
          <w:rFonts w:ascii="Times New Roman" w:eastAsia="宋体" w:hAnsi="宋体"/>
          <w:sz w:val="22"/>
        </w:rPr>
        <w:t>,</w:t>
      </w:r>
      <w:r w:rsidRPr="00FD2201">
        <w:rPr>
          <w:rFonts w:ascii="Times New Roman" w:eastAsia="宋体" w:hAnsi="宋体"/>
          <w:sz w:val="22"/>
        </w:rPr>
        <w:t>水位会略高于凸岸</w:t>
      </w:r>
      <w:r w:rsidRPr="00FD2201">
        <w:rPr>
          <w:rFonts w:ascii="Times New Roman" w:eastAsia="宋体" w:hAnsi="宋体"/>
          <w:sz w:val="22"/>
        </w:rPr>
        <w:t>,B</w:t>
      </w:r>
      <w:r w:rsidRPr="00FD2201">
        <w:rPr>
          <w:rFonts w:ascii="Times New Roman" w:eastAsia="宋体" w:hAnsi="宋体"/>
          <w:sz w:val="22"/>
        </w:rPr>
        <w:t>正确。凸岸以沉积作用为主</w:t>
      </w:r>
      <w:r w:rsidRPr="00FD2201">
        <w:rPr>
          <w:rFonts w:ascii="Times New Roman" w:eastAsia="宋体" w:hAnsi="宋体"/>
          <w:sz w:val="22"/>
        </w:rPr>
        <w:t>,</w:t>
      </w:r>
      <w:r w:rsidRPr="00FD2201">
        <w:rPr>
          <w:rFonts w:ascii="Times New Roman" w:eastAsia="宋体" w:hAnsi="宋体"/>
          <w:sz w:val="22"/>
        </w:rPr>
        <w:t>水位较低且无需大规模堤防工程</w:t>
      </w:r>
      <w:r w:rsidRPr="00FD2201">
        <w:rPr>
          <w:rFonts w:ascii="Times New Roman" w:eastAsia="宋体" w:hAnsi="宋体"/>
          <w:sz w:val="22"/>
        </w:rPr>
        <w:t>,A</w:t>
      </w:r>
      <w:r w:rsidRPr="00FD2201">
        <w:rPr>
          <w:rFonts w:ascii="Times New Roman" w:eastAsia="宋体" w:hAnsi="宋体"/>
          <w:sz w:val="22"/>
        </w:rPr>
        <w:t>、</w:t>
      </w:r>
      <w:r w:rsidRPr="00FD2201">
        <w:rPr>
          <w:rFonts w:ascii="Times New Roman" w:eastAsia="宋体" w:hAnsi="宋体"/>
          <w:sz w:val="22"/>
        </w:rPr>
        <w:t>C</w:t>
      </w:r>
      <w:r w:rsidRPr="00FD2201">
        <w:rPr>
          <w:rFonts w:ascii="Times New Roman" w:eastAsia="宋体" w:hAnsi="宋体"/>
          <w:sz w:val="22"/>
        </w:rPr>
        <w:t>、</w:t>
      </w:r>
      <w:r w:rsidRPr="00FD2201">
        <w:rPr>
          <w:rFonts w:ascii="Times New Roman" w:eastAsia="宋体" w:hAnsi="宋体"/>
          <w:sz w:val="22"/>
        </w:rPr>
        <w:t>D</w:t>
      </w:r>
      <w:r w:rsidRPr="00FD2201">
        <w:rPr>
          <w:rFonts w:ascii="Times New Roman" w:eastAsia="宋体" w:hAnsi="宋体"/>
          <w:sz w:val="22"/>
        </w:rPr>
        <w:t>错误。第</w:t>
      </w:r>
      <w:r w:rsidRPr="00FD2201">
        <w:rPr>
          <w:rFonts w:ascii="Times New Roman" w:eastAsia="宋体" w:hAnsi="宋体"/>
          <w:sz w:val="22"/>
        </w:rPr>
        <w:t>14</w:t>
      </w:r>
      <w:r w:rsidRPr="00FD2201">
        <w:rPr>
          <w:rFonts w:ascii="Times New Roman" w:eastAsia="宋体" w:hAnsi="宋体"/>
          <w:sz w:val="22"/>
        </w:rPr>
        <w:t>题</w:t>
      </w:r>
      <w:r w:rsidRPr="00FD2201">
        <w:rPr>
          <w:rFonts w:ascii="Times New Roman" w:eastAsia="宋体" w:hAnsi="宋体"/>
          <w:sz w:val="22"/>
        </w:rPr>
        <w:t>,</w:t>
      </w:r>
      <w:r w:rsidRPr="00FD2201">
        <w:rPr>
          <w:rFonts w:ascii="Times New Roman" w:eastAsia="宋体" w:hAnsi="宋体"/>
          <w:sz w:val="22"/>
        </w:rPr>
        <w:t>考查遥感图像的应用功能。遥感技术是通过安装在飞机或卫星上的传感器</w:t>
      </w:r>
      <w:r w:rsidRPr="00FD2201">
        <w:rPr>
          <w:rFonts w:ascii="Times New Roman" w:eastAsia="宋体" w:hAnsi="宋体"/>
          <w:sz w:val="22"/>
        </w:rPr>
        <w:t>,</w:t>
      </w:r>
      <w:r w:rsidRPr="00FD2201">
        <w:rPr>
          <w:rFonts w:ascii="Times New Roman" w:eastAsia="宋体" w:hAnsi="宋体"/>
          <w:sz w:val="22"/>
        </w:rPr>
        <w:t>远距离探测地表物体电磁波特征的技术手段。通过分析卫星遥感图像</w:t>
      </w:r>
      <w:r w:rsidRPr="00FD2201">
        <w:rPr>
          <w:rFonts w:ascii="Times New Roman" w:eastAsia="宋体" w:hAnsi="宋体"/>
          <w:sz w:val="22"/>
        </w:rPr>
        <w:t>,</w:t>
      </w:r>
      <w:r w:rsidRPr="00FD2201">
        <w:rPr>
          <w:rFonts w:ascii="Times New Roman" w:eastAsia="宋体" w:hAnsi="宋体"/>
          <w:sz w:val="22"/>
        </w:rPr>
        <w:t>可以直接判读河流的平面形态特征</w:t>
      </w:r>
      <w:r w:rsidRPr="00FD2201">
        <w:rPr>
          <w:rFonts w:ascii="Times New Roman" w:eastAsia="宋体" w:hAnsi="宋体"/>
          <w:sz w:val="22"/>
        </w:rPr>
        <w:t>(</w:t>
      </w:r>
      <w:r w:rsidRPr="00FD2201">
        <w:rPr>
          <w:rFonts w:ascii="Times New Roman" w:eastAsia="宋体" w:hAnsi="宋体"/>
          <w:sz w:val="22"/>
        </w:rPr>
        <w:t>如弯曲度、分汊等</w:t>
      </w:r>
      <w:r w:rsidRPr="00FD2201">
        <w:rPr>
          <w:rFonts w:ascii="Times New Roman" w:eastAsia="宋体" w:hAnsi="宋体"/>
          <w:sz w:val="22"/>
        </w:rPr>
        <w:t>),D</w:t>
      </w:r>
      <w:r w:rsidRPr="00FD2201">
        <w:rPr>
          <w:rFonts w:ascii="Times New Roman" w:eastAsia="宋体" w:hAnsi="宋体"/>
          <w:sz w:val="22"/>
        </w:rPr>
        <w:t>正确。河流输沙量的估算需要结合水文观测数据进行定量分析</w:t>
      </w:r>
      <w:r w:rsidRPr="00FD2201">
        <w:rPr>
          <w:rFonts w:ascii="Times New Roman" w:eastAsia="宋体" w:hAnsi="宋体"/>
          <w:sz w:val="22"/>
        </w:rPr>
        <w:t>,</w:t>
      </w:r>
      <w:r w:rsidRPr="00FD2201">
        <w:rPr>
          <w:rFonts w:ascii="Times New Roman" w:eastAsia="宋体" w:hAnsi="宋体"/>
          <w:sz w:val="22"/>
        </w:rPr>
        <w:t>仅凭遥感图像</w:t>
      </w:r>
      <w:r w:rsidRPr="00FD2201">
        <w:rPr>
          <w:rFonts w:ascii="Times New Roman" w:eastAsia="宋体" w:hAnsi="宋体"/>
          <w:sz w:val="22"/>
        </w:rPr>
        <w:lastRenderedPageBreak/>
        <w:t>无法直接获取</w:t>
      </w:r>
      <w:r w:rsidRPr="00FD2201">
        <w:rPr>
          <w:rFonts w:ascii="Times New Roman" w:eastAsia="宋体" w:hAnsi="宋体"/>
          <w:sz w:val="22"/>
        </w:rPr>
        <w:t>,A</w:t>
      </w:r>
      <w:r w:rsidRPr="00FD2201">
        <w:rPr>
          <w:rFonts w:ascii="Times New Roman" w:eastAsia="宋体" w:hAnsi="宋体"/>
          <w:sz w:val="22"/>
        </w:rPr>
        <w:t>错误</w:t>
      </w:r>
      <w:r w:rsidRPr="00FD2201">
        <w:rPr>
          <w:rFonts w:ascii="Times New Roman" w:eastAsia="宋体" w:hAnsi="宋体"/>
          <w:sz w:val="22"/>
        </w:rPr>
        <w:t>;</w:t>
      </w:r>
      <w:r w:rsidRPr="00FD2201">
        <w:rPr>
          <w:rFonts w:ascii="Times New Roman" w:eastAsia="宋体" w:hAnsi="宋体"/>
          <w:sz w:val="22"/>
        </w:rPr>
        <w:t>河流径流量的计算需要水文监测数据支持</w:t>
      </w:r>
      <w:r w:rsidRPr="00FD2201">
        <w:rPr>
          <w:rFonts w:ascii="Times New Roman" w:eastAsia="宋体" w:hAnsi="宋体"/>
          <w:sz w:val="22"/>
        </w:rPr>
        <w:t>,</w:t>
      </w:r>
      <w:r w:rsidRPr="00FD2201">
        <w:rPr>
          <w:rFonts w:ascii="Times New Roman" w:eastAsia="宋体" w:hAnsi="宋体"/>
          <w:sz w:val="22"/>
        </w:rPr>
        <w:t>不能仅通过遥感图像实现</w:t>
      </w:r>
      <w:r w:rsidRPr="00FD2201">
        <w:rPr>
          <w:rFonts w:ascii="Times New Roman" w:eastAsia="宋体" w:hAnsi="宋体"/>
          <w:sz w:val="22"/>
        </w:rPr>
        <w:t>,C</w:t>
      </w:r>
      <w:r w:rsidRPr="00FD2201">
        <w:rPr>
          <w:rFonts w:ascii="Times New Roman" w:eastAsia="宋体" w:hAnsi="宋体"/>
          <w:sz w:val="22"/>
        </w:rPr>
        <w:t>错误</w:t>
      </w:r>
      <w:r w:rsidRPr="00FD2201">
        <w:rPr>
          <w:rFonts w:ascii="Times New Roman" w:eastAsia="宋体" w:hAnsi="宋体"/>
          <w:sz w:val="22"/>
        </w:rPr>
        <w:t>;</w:t>
      </w:r>
      <w:r w:rsidRPr="00FD2201">
        <w:rPr>
          <w:rFonts w:ascii="Times New Roman" w:eastAsia="宋体" w:hAnsi="宋体"/>
          <w:sz w:val="22"/>
        </w:rPr>
        <w:t>水面蒸发过程涉及能量交换和气象要素</w:t>
      </w:r>
      <w:r w:rsidRPr="00FD2201">
        <w:rPr>
          <w:rFonts w:ascii="Times New Roman" w:eastAsia="宋体" w:hAnsi="宋体"/>
          <w:sz w:val="22"/>
        </w:rPr>
        <w:t>,</w:t>
      </w:r>
      <w:r w:rsidRPr="00FD2201">
        <w:rPr>
          <w:rFonts w:ascii="Times New Roman" w:eastAsia="宋体" w:hAnsi="宋体"/>
          <w:sz w:val="22"/>
        </w:rPr>
        <w:t>需要通过专业仪器监测或模型模拟</w:t>
      </w:r>
      <w:r w:rsidRPr="00FD2201">
        <w:rPr>
          <w:rFonts w:ascii="Times New Roman" w:eastAsia="宋体" w:hAnsi="宋体"/>
          <w:sz w:val="22"/>
        </w:rPr>
        <w:t>,</w:t>
      </w:r>
      <w:r w:rsidRPr="00FD2201">
        <w:rPr>
          <w:rFonts w:ascii="Times New Roman" w:eastAsia="宋体" w:hAnsi="宋体"/>
          <w:sz w:val="22"/>
        </w:rPr>
        <w:t>无法直接从遥感图像中观测得出</w:t>
      </w:r>
      <w:r w:rsidRPr="00FD2201">
        <w:rPr>
          <w:rFonts w:ascii="Times New Roman" w:eastAsia="宋体" w:hAnsi="宋体"/>
          <w:sz w:val="22"/>
        </w:rPr>
        <w:t>,B</w:t>
      </w:r>
      <w:r w:rsidRPr="00FD2201">
        <w:rPr>
          <w:rFonts w:ascii="Times New Roman" w:eastAsia="宋体" w:hAnsi="宋体"/>
          <w:sz w:val="22"/>
        </w:rPr>
        <w:t>错误。</w:t>
      </w:r>
    </w:p>
    <w:p w:rsidR="00C6685F" w:rsidRPr="00FD2201" w:rsidRDefault="00C6685F" w:rsidP="00C6685F">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FD2201">
        <w:rPr>
          <w:rFonts w:ascii="Arial" w:eastAsia="黑体" w:hAnsi="黑体"/>
          <w:sz w:val="22"/>
        </w:rPr>
        <w:t>【知识拓展】横向环流</w:t>
      </w:r>
    </w:p>
    <w:p w:rsidR="00C6685F" w:rsidRPr="00FD2201" w:rsidRDefault="00C6685F" w:rsidP="00C6685F">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FD2201">
        <w:rPr>
          <w:rFonts w:ascii="Times New Roman" w:eastAsia="仿宋" w:hAnsi="仿宋"/>
          <w:sz w:val="22"/>
        </w:rPr>
        <w:t>因离心力作用引起的垂直于主流向的横向水流运动</w:t>
      </w:r>
      <w:r w:rsidRPr="00FD2201">
        <w:rPr>
          <w:rFonts w:ascii="Times New Roman" w:eastAsia="宋体" w:hAnsi="宋体"/>
          <w:sz w:val="22"/>
        </w:rPr>
        <w:t>,</w:t>
      </w:r>
      <w:r w:rsidRPr="00FD2201">
        <w:rPr>
          <w:rFonts w:ascii="Times New Roman" w:eastAsia="仿宋" w:hAnsi="仿宋"/>
          <w:sz w:val="22"/>
        </w:rPr>
        <w:t>其表层水流流向凹岸</w:t>
      </w:r>
      <w:r w:rsidRPr="00FD2201">
        <w:rPr>
          <w:rFonts w:ascii="Times New Roman" w:eastAsia="宋体" w:hAnsi="宋体"/>
          <w:sz w:val="22"/>
        </w:rPr>
        <w:t>,</w:t>
      </w:r>
      <w:r w:rsidRPr="00FD2201">
        <w:rPr>
          <w:rFonts w:ascii="Times New Roman" w:eastAsia="仿宋" w:hAnsi="仿宋"/>
          <w:sz w:val="22"/>
        </w:rPr>
        <w:t>底部水流流向凸岸。</w:t>
      </w:r>
    </w:p>
    <w:p w:rsidR="00C6685F" w:rsidRPr="00FD2201" w:rsidRDefault="00C6685F" w:rsidP="00C6685F">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FD2201">
        <w:rPr>
          <w:rFonts w:ascii="Times New Roman" w:eastAsia="宋体" w:hAnsi="宋体"/>
          <w:noProof/>
          <w:sz w:val="22"/>
        </w:rPr>
        <w:drawing>
          <wp:inline distT="0" distB="0" distL="0" distR="0" wp14:anchorId="012BCC27" wp14:editId="0843ACF8">
            <wp:extent cx="2755440" cy="1917360"/>
            <wp:effectExtent l="0" t="0" r="0" b="0"/>
            <wp:docPr id="2" name="25KDHB11.eps" descr="id:21474838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21"/>
                    <a:stretch>
                      <a:fillRect/>
                    </a:stretch>
                  </pic:blipFill>
                  <pic:spPr>
                    <a:xfrm>
                      <a:off x="0" y="0"/>
                      <a:ext cx="2755440" cy="1917360"/>
                    </a:xfrm>
                    <a:prstGeom prst="rect">
                      <a:avLst/>
                    </a:prstGeom>
                  </pic:spPr>
                </pic:pic>
              </a:graphicData>
            </a:graphic>
          </wp:inline>
        </w:drawing>
      </w:r>
    </w:p>
    <w:p w:rsidR="00C6685F" w:rsidRPr="00FD2201" w:rsidRDefault="00C6685F" w:rsidP="00C6685F">
      <w:pPr>
        <w:tabs>
          <w:tab w:val="left" w:pos="1871"/>
          <w:tab w:val="left" w:pos="3407"/>
          <w:tab w:val="left" w:pos="4949"/>
          <w:tab w:val="left" w:pos="6599"/>
        </w:tabs>
        <w:rPr>
          <w:rFonts w:ascii="Times New Roman" w:eastAsia="宋体" w:hAnsi="宋体"/>
          <w:sz w:val="22"/>
        </w:rPr>
      </w:pPr>
      <w:r w:rsidRPr="00FD2201">
        <w:rPr>
          <w:rFonts w:ascii="Times New Roman" w:eastAsia="宋体" w:hAnsi="Times New Roman"/>
          <w:b/>
          <w:sz w:val="22"/>
        </w:rPr>
        <w:t>15</w:t>
      </w:r>
      <w:r w:rsidRPr="00FD2201">
        <w:rPr>
          <w:rFonts w:ascii="Times New Roman" w:eastAsia="宋体" w:hAnsi="宋体"/>
          <w:sz w:val="22"/>
        </w:rPr>
        <w:t>~</w:t>
      </w:r>
      <w:r w:rsidRPr="00FD2201">
        <w:rPr>
          <w:rFonts w:ascii="Times New Roman" w:eastAsia="宋体" w:hAnsi="Times New Roman"/>
          <w:b/>
          <w:sz w:val="22"/>
        </w:rPr>
        <w:t>16</w:t>
      </w:r>
      <w:r w:rsidRPr="00FD2201">
        <w:rPr>
          <w:rFonts w:ascii="Times New Roman" w:eastAsia="宋体" w:hAnsi="Times New Roman" w:cs="Times New Roman"/>
          <w:sz w:val="22"/>
        </w:rPr>
        <w:t>.</w:t>
      </w:r>
      <w:r w:rsidRPr="00FD2201">
        <w:rPr>
          <w:rFonts w:ascii="Times New Roman" w:eastAsia="宋体" w:hAnsi="宋体"/>
          <w:sz w:val="22"/>
        </w:rPr>
        <w:t>15</w:t>
      </w:r>
      <w:r w:rsidRPr="00FD2201">
        <w:rPr>
          <w:rFonts w:ascii="Times New Roman" w:eastAsia="宋体" w:hAnsi="Times New Roman" w:cs="Times New Roman"/>
          <w:sz w:val="22"/>
        </w:rPr>
        <w:t>.</w:t>
      </w:r>
      <w:r w:rsidRPr="00FD2201">
        <w:rPr>
          <w:rFonts w:ascii="Times New Roman" w:eastAsia="宋体" w:hAnsi="宋体"/>
          <w:sz w:val="22"/>
        </w:rPr>
        <w:t>A</w:t>
      </w:r>
      <w:r w:rsidRPr="00FD2201">
        <w:rPr>
          <w:rFonts w:ascii="Times New Roman" w:eastAsia="宋体" w:hAnsi="宋体"/>
          <w:sz w:val="22"/>
        </w:rPr>
        <w:t xml:space="preserve">　</w:t>
      </w:r>
      <w:r w:rsidRPr="00FD2201">
        <w:rPr>
          <w:rFonts w:ascii="Times New Roman" w:eastAsia="宋体" w:hAnsi="宋体"/>
          <w:sz w:val="22"/>
        </w:rPr>
        <w:t>16</w:t>
      </w:r>
      <w:r w:rsidRPr="00FD2201">
        <w:rPr>
          <w:rFonts w:ascii="Times New Roman" w:eastAsia="宋体" w:hAnsi="Times New Roman" w:cs="Times New Roman"/>
          <w:sz w:val="22"/>
        </w:rPr>
        <w:t>.</w:t>
      </w:r>
      <w:r w:rsidRPr="00FD2201">
        <w:rPr>
          <w:rFonts w:ascii="Times New Roman" w:eastAsia="宋体" w:hAnsi="宋体"/>
          <w:sz w:val="22"/>
        </w:rPr>
        <w:t>D</w:t>
      </w:r>
      <w:r w:rsidRPr="00FD2201">
        <w:rPr>
          <w:rFonts w:ascii="Times New Roman" w:eastAsia="宋体" w:hAnsi="宋体"/>
          <w:sz w:val="22"/>
        </w:rPr>
        <w:t xml:space="preserve">　第</w:t>
      </w:r>
      <w:r w:rsidRPr="00FD2201">
        <w:rPr>
          <w:rFonts w:ascii="Times New Roman" w:eastAsia="宋体" w:hAnsi="宋体"/>
          <w:sz w:val="22"/>
        </w:rPr>
        <w:t>15</w:t>
      </w:r>
      <w:r w:rsidRPr="00FD2201">
        <w:rPr>
          <w:rFonts w:ascii="Times New Roman" w:eastAsia="宋体" w:hAnsi="宋体"/>
          <w:sz w:val="22"/>
        </w:rPr>
        <w:t>题</w:t>
      </w:r>
      <w:r w:rsidRPr="00FD2201">
        <w:rPr>
          <w:rFonts w:ascii="Times New Roman" w:eastAsia="宋体" w:hAnsi="宋体"/>
          <w:sz w:val="22"/>
        </w:rPr>
        <w:t>,</w:t>
      </w:r>
      <w:r w:rsidRPr="00FD2201">
        <w:rPr>
          <w:rFonts w:ascii="Times New Roman" w:eastAsia="宋体" w:hAnsi="宋体"/>
          <w:sz w:val="22"/>
        </w:rPr>
        <w:t>考查地质构造形成过程。根据题干信息</w:t>
      </w:r>
      <w:r w:rsidRPr="00FD2201">
        <w:rPr>
          <w:rFonts w:ascii="Times New Roman" w:eastAsia="宋体" w:hAnsi="宋体"/>
          <w:sz w:val="22"/>
        </w:rPr>
        <w:t>,</w:t>
      </w:r>
      <w:r w:rsidRPr="00FD2201">
        <w:rPr>
          <w:rFonts w:ascii="Times New Roman" w:eastAsia="宋体" w:hAnsi="宋体"/>
          <w:sz w:val="22"/>
        </w:rPr>
        <w:t>岩盐层在</w:t>
      </w:r>
      <w:r w:rsidRPr="00FD2201">
        <w:rPr>
          <w:rFonts w:ascii="Times New Roman" w:eastAsia="宋体" w:hAnsi="宋体"/>
          <w:sz w:val="22"/>
        </w:rPr>
        <w:t>P</w:t>
      </w:r>
      <w:r w:rsidRPr="00FD2201">
        <w:rPr>
          <w:rFonts w:ascii="Times New Roman" w:eastAsia="宋体" w:hAnsi="宋体"/>
          <w:sz w:val="22"/>
        </w:rPr>
        <w:t>地层形成后发生上拱作用</w:t>
      </w:r>
      <w:r w:rsidRPr="00FD2201">
        <w:rPr>
          <w:rFonts w:ascii="Times New Roman" w:eastAsia="宋体" w:hAnsi="宋体"/>
          <w:sz w:val="22"/>
        </w:rPr>
        <w:t>,</w:t>
      </w:r>
      <w:r w:rsidRPr="00FD2201">
        <w:rPr>
          <w:rFonts w:ascii="Times New Roman" w:eastAsia="宋体" w:hAnsi="宋体"/>
          <w:sz w:val="22"/>
        </w:rPr>
        <w:t>并先后穿透</w:t>
      </w:r>
      <w:r w:rsidRPr="00FD2201">
        <w:rPr>
          <w:rFonts w:ascii="Times New Roman" w:eastAsia="宋体" w:hAnsi="宋体"/>
          <w:sz w:val="22"/>
        </w:rPr>
        <w:t>C</w:t>
      </w:r>
      <w:r w:rsidRPr="00FD2201">
        <w:rPr>
          <w:rFonts w:ascii="Times New Roman" w:eastAsia="宋体" w:hAnsi="宋体"/>
          <w:sz w:val="22"/>
        </w:rPr>
        <w:t>层和</w:t>
      </w:r>
      <w:r w:rsidRPr="00FD2201">
        <w:rPr>
          <w:rFonts w:ascii="Times New Roman" w:eastAsia="宋体" w:hAnsi="宋体"/>
          <w:sz w:val="22"/>
        </w:rPr>
        <w:t>P</w:t>
      </w:r>
      <w:r w:rsidRPr="00FD2201">
        <w:rPr>
          <w:rFonts w:ascii="Times New Roman" w:eastAsia="宋体" w:hAnsi="宋体"/>
          <w:sz w:val="22"/>
        </w:rPr>
        <w:t>层下部</w:t>
      </w:r>
      <w:r w:rsidRPr="00FD2201">
        <w:rPr>
          <w:rFonts w:ascii="Times New Roman" w:eastAsia="宋体" w:hAnsi="宋体"/>
          <w:sz w:val="22"/>
        </w:rPr>
        <w:t>,</w:t>
      </w:r>
      <w:r w:rsidRPr="00FD2201">
        <w:rPr>
          <w:rFonts w:ascii="Times New Roman" w:eastAsia="宋体" w:hAnsi="宋体"/>
          <w:sz w:val="22"/>
        </w:rPr>
        <w:t>从而引发</w:t>
      </w:r>
      <w:r w:rsidRPr="00FD2201">
        <w:rPr>
          <w:rFonts w:ascii="Times New Roman" w:eastAsia="宋体" w:hAnsi="宋体"/>
          <w:sz w:val="22"/>
        </w:rPr>
        <w:t>F</w:t>
      </w:r>
      <w:r w:rsidRPr="00FD2201">
        <w:rPr>
          <w:rFonts w:ascii="Times New Roman" w:eastAsia="宋体" w:hAnsi="宋体"/>
          <w:sz w:val="22"/>
          <w:vertAlign w:val="subscript"/>
        </w:rPr>
        <w:t>1</w:t>
      </w:r>
      <w:r w:rsidRPr="00FD2201">
        <w:rPr>
          <w:rFonts w:ascii="Times New Roman" w:eastAsia="宋体" w:hAnsi="宋体"/>
          <w:sz w:val="22"/>
        </w:rPr>
        <w:t>和</w:t>
      </w:r>
      <w:r w:rsidRPr="00FD2201">
        <w:rPr>
          <w:rFonts w:ascii="Times New Roman" w:eastAsia="宋体" w:hAnsi="宋体"/>
          <w:sz w:val="22"/>
        </w:rPr>
        <w:t>F</w:t>
      </w:r>
      <w:r w:rsidRPr="00FD2201">
        <w:rPr>
          <w:rFonts w:ascii="Times New Roman" w:eastAsia="宋体" w:hAnsi="宋体"/>
          <w:sz w:val="22"/>
          <w:vertAlign w:val="subscript"/>
        </w:rPr>
        <w:t>2</w:t>
      </w:r>
      <w:r w:rsidRPr="00FD2201">
        <w:rPr>
          <w:rFonts w:ascii="Times New Roman" w:eastAsia="宋体" w:hAnsi="宋体"/>
          <w:sz w:val="22"/>
        </w:rPr>
        <w:t>断层的初始形成。这表明岩盐和</w:t>
      </w:r>
      <w:r w:rsidRPr="00FD2201">
        <w:rPr>
          <w:rFonts w:ascii="Times New Roman" w:eastAsia="宋体" w:hAnsi="宋体"/>
          <w:sz w:val="22"/>
        </w:rPr>
        <w:t>P</w:t>
      </w:r>
      <w:r w:rsidRPr="00FD2201">
        <w:rPr>
          <w:rFonts w:ascii="Times New Roman" w:eastAsia="宋体" w:hAnsi="宋体"/>
          <w:sz w:val="22"/>
        </w:rPr>
        <w:t>层的沉积只是背景条件</w:t>
      </w:r>
      <w:r w:rsidRPr="00FD2201">
        <w:rPr>
          <w:rFonts w:ascii="Times New Roman" w:eastAsia="宋体" w:hAnsi="宋体"/>
          <w:sz w:val="22"/>
        </w:rPr>
        <w:t>,</w:t>
      </w:r>
      <w:r w:rsidRPr="00FD2201">
        <w:rPr>
          <w:rFonts w:ascii="Times New Roman" w:eastAsia="宋体" w:hAnsi="宋体"/>
          <w:sz w:val="22"/>
        </w:rPr>
        <w:t>并非断层形成的直接原因</w:t>
      </w:r>
      <w:r w:rsidRPr="00FD2201">
        <w:rPr>
          <w:rFonts w:ascii="Times New Roman" w:eastAsia="宋体" w:hAnsi="宋体"/>
          <w:sz w:val="22"/>
        </w:rPr>
        <w:t>,C</w:t>
      </w:r>
      <w:r w:rsidRPr="00FD2201">
        <w:rPr>
          <w:rFonts w:ascii="Times New Roman" w:eastAsia="宋体" w:hAnsi="宋体"/>
          <w:sz w:val="22"/>
        </w:rPr>
        <w:t>错误</w:t>
      </w:r>
      <w:r w:rsidRPr="00FD2201">
        <w:rPr>
          <w:rFonts w:ascii="Times New Roman" w:eastAsia="宋体" w:hAnsi="宋体"/>
          <w:sz w:val="22"/>
        </w:rPr>
        <w:t>;</w:t>
      </w:r>
      <w:r w:rsidRPr="00FD2201">
        <w:rPr>
          <w:rFonts w:ascii="Times New Roman" w:eastAsia="宋体" w:hAnsi="宋体"/>
          <w:sz w:val="22"/>
        </w:rPr>
        <w:t>断层形成的直接动力来自岩盐上拱作用</w:t>
      </w:r>
      <w:r w:rsidRPr="00FD2201">
        <w:rPr>
          <w:rFonts w:ascii="Times New Roman" w:eastAsia="宋体" w:hAnsi="宋体"/>
          <w:sz w:val="22"/>
        </w:rPr>
        <w:t>,A</w:t>
      </w:r>
      <w:r w:rsidRPr="00FD2201">
        <w:rPr>
          <w:rFonts w:ascii="Times New Roman" w:eastAsia="宋体" w:hAnsi="宋体"/>
          <w:sz w:val="22"/>
        </w:rPr>
        <w:t>正确</w:t>
      </w:r>
      <w:r w:rsidRPr="00FD2201">
        <w:rPr>
          <w:rFonts w:ascii="Times New Roman" w:eastAsia="宋体" w:hAnsi="宋体"/>
          <w:sz w:val="22"/>
        </w:rPr>
        <w:t>;</w:t>
      </w:r>
      <w:r w:rsidRPr="00FD2201">
        <w:rPr>
          <w:rFonts w:ascii="Times New Roman" w:eastAsia="宋体" w:hAnsi="宋体"/>
          <w:sz w:val="22"/>
        </w:rPr>
        <w:t>而褶皱和断层构造是在岩盐上拱之后才形成的次级构造</w:t>
      </w:r>
      <w:r w:rsidRPr="00FD2201">
        <w:rPr>
          <w:rFonts w:ascii="Times New Roman" w:eastAsia="宋体" w:hAnsi="宋体"/>
          <w:sz w:val="22"/>
        </w:rPr>
        <w:t>,B</w:t>
      </w:r>
      <w:r w:rsidRPr="00FD2201">
        <w:rPr>
          <w:rFonts w:ascii="Times New Roman" w:eastAsia="宋体" w:hAnsi="宋体"/>
          <w:sz w:val="22"/>
        </w:rPr>
        <w:t>、</w:t>
      </w:r>
      <w:r w:rsidRPr="00FD2201">
        <w:rPr>
          <w:rFonts w:ascii="Times New Roman" w:eastAsia="宋体" w:hAnsi="宋体"/>
          <w:sz w:val="22"/>
        </w:rPr>
        <w:t>D</w:t>
      </w:r>
      <w:r w:rsidRPr="00FD2201">
        <w:rPr>
          <w:rFonts w:ascii="Times New Roman" w:eastAsia="宋体" w:hAnsi="宋体"/>
          <w:sz w:val="22"/>
        </w:rPr>
        <w:t>错误。第</w:t>
      </w:r>
      <w:r w:rsidRPr="00FD2201">
        <w:rPr>
          <w:rFonts w:ascii="Times New Roman" w:eastAsia="宋体" w:hAnsi="宋体"/>
          <w:sz w:val="22"/>
        </w:rPr>
        <w:t>16</w:t>
      </w:r>
      <w:r w:rsidRPr="00FD2201">
        <w:rPr>
          <w:rFonts w:ascii="Times New Roman" w:eastAsia="宋体" w:hAnsi="宋体"/>
          <w:sz w:val="22"/>
        </w:rPr>
        <w:t>题</w:t>
      </w:r>
      <w:r w:rsidRPr="00FD2201">
        <w:rPr>
          <w:rFonts w:ascii="Times New Roman" w:eastAsia="宋体" w:hAnsi="宋体"/>
          <w:sz w:val="22"/>
        </w:rPr>
        <w:t>,</w:t>
      </w:r>
      <w:r w:rsidRPr="00FD2201">
        <w:rPr>
          <w:rFonts w:ascii="Times New Roman" w:eastAsia="宋体" w:hAnsi="宋体"/>
          <w:sz w:val="22"/>
        </w:rPr>
        <w:t>考查同生断层的发育特征。材料指出同生断层具有</w:t>
      </w:r>
      <w:r w:rsidRPr="00FD2201">
        <w:rPr>
          <w:rFonts w:ascii="Times New Roman" w:eastAsia="宋体" w:hAnsi="Times New Roman" w:cs="Times New Roman"/>
          <w:sz w:val="22"/>
        </w:rPr>
        <w:t>“</w:t>
      </w:r>
      <w:r w:rsidRPr="00FD2201">
        <w:rPr>
          <w:rFonts w:ascii="Times New Roman" w:eastAsia="宋体" w:hAnsi="宋体"/>
          <w:sz w:val="22"/>
        </w:rPr>
        <w:t>地层边沉积</w:t>
      </w:r>
      <w:r w:rsidRPr="00FD2201">
        <w:rPr>
          <w:rFonts w:ascii="Times New Roman" w:eastAsia="宋体" w:hAnsi="宋体"/>
          <w:sz w:val="22"/>
        </w:rPr>
        <w:t>,</w:t>
      </w:r>
      <w:r w:rsidRPr="00FD2201">
        <w:rPr>
          <w:rFonts w:ascii="Times New Roman" w:eastAsia="宋体" w:hAnsi="宋体"/>
          <w:sz w:val="22"/>
        </w:rPr>
        <w:t>断层边生长</w:t>
      </w:r>
      <w:r w:rsidRPr="00FD2201">
        <w:rPr>
          <w:rFonts w:ascii="Times New Roman" w:eastAsia="宋体" w:hAnsi="Times New Roman" w:cs="Times New Roman"/>
          <w:sz w:val="22"/>
        </w:rPr>
        <w:t>”</w:t>
      </w:r>
      <w:r w:rsidRPr="00FD2201">
        <w:rPr>
          <w:rFonts w:ascii="Times New Roman" w:eastAsia="宋体" w:hAnsi="宋体"/>
          <w:sz w:val="22"/>
        </w:rPr>
        <w:t>的特点</w:t>
      </w:r>
      <w:r w:rsidRPr="00FD2201">
        <w:rPr>
          <w:rFonts w:ascii="Times New Roman" w:eastAsia="宋体" w:hAnsi="宋体"/>
          <w:sz w:val="22"/>
        </w:rPr>
        <w:t>,</w:t>
      </w:r>
      <w:r w:rsidRPr="00FD2201">
        <w:rPr>
          <w:rFonts w:ascii="Times New Roman" w:eastAsia="宋体" w:hAnsi="宋体"/>
          <w:sz w:val="22"/>
        </w:rPr>
        <w:t>说明断层活动与沉积作用同步进行</w:t>
      </w:r>
      <w:r w:rsidRPr="00FD2201">
        <w:rPr>
          <w:rFonts w:ascii="Times New Roman" w:eastAsia="宋体" w:hAnsi="宋体"/>
          <w:sz w:val="22"/>
        </w:rPr>
        <w:t>,</w:t>
      </w:r>
      <w:r w:rsidRPr="00FD2201">
        <w:rPr>
          <w:rFonts w:ascii="Times New Roman" w:eastAsia="宋体" w:hAnsi="宋体"/>
          <w:sz w:val="22"/>
        </w:rPr>
        <w:t>且沉积过程明显受断层控制。关键信息</w:t>
      </w:r>
      <w:r w:rsidRPr="00FD2201">
        <w:rPr>
          <w:rFonts w:ascii="Times New Roman" w:eastAsia="宋体" w:hAnsi="Times New Roman" w:cs="Times New Roman"/>
          <w:sz w:val="22"/>
        </w:rPr>
        <w:t>“</w:t>
      </w:r>
      <w:r w:rsidRPr="00FD2201">
        <w:rPr>
          <w:rFonts w:ascii="Times New Roman" w:eastAsia="宋体" w:hAnsi="宋体"/>
          <w:sz w:val="22"/>
        </w:rPr>
        <w:t>岩盐在</w:t>
      </w:r>
      <w:r w:rsidRPr="00FD2201">
        <w:rPr>
          <w:rFonts w:ascii="Times New Roman" w:eastAsia="宋体" w:hAnsi="宋体"/>
          <w:sz w:val="22"/>
        </w:rPr>
        <w:t>P</w:t>
      </w:r>
      <w:r w:rsidRPr="00FD2201">
        <w:rPr>
          <w:rFonts w:ascii="Times New Roman" w:eastAsia="宋体" w:hAnsi="宋体"/>
          <w:sz w:val="22"/>
        </w:rPr>
        <w:t>形成后上拱并先后刺穿</w:t>
      </w:r>
      <w:r w:rsidRPr="00FD2201">
        <w:rPr>
          <w:rFonts w:ascii="Times New Roman" w:eastAsia="宋体" w:hAnsi="宋体"/>
          <w:sz w:val="22"/>
        </w:rPr>
        <w:t>C</w:t>
      </w:r>
      <w:r w:rsidRPr="00FD2201">
        <w:rPr>
          <w:rFonts w:ascii="Times New Roman" w:eastAsia="宋体" w:hAnsi="宋体"/>
          <w:sz w:val="22"/>
        </w:rPr>
        <w:t>以及</w:t>
      </w:r>
      <w:r w:rsidRPr="00FD2201">
        <w:rPr>
          <w:rFonts w:ascii="Times New Roman" w:eastAsia="宋体" w:hAnsi="宋体"/>
          <w:sz w:val="22"/>
        </w:rPr>
        <w:t>P</w:t>
      </w:r>
      <w:r w:rsidRPr="00FD2201">
        <w:rPr>
          <w:rFonts w:ascii="Times New Roman" w:eastAsia="宋体" w:hAnsi="宋体"/>
          <w:sz w:val="22"/>
        </w:rPr>
        <w:t>下部</w:t>
      </w:r>
      <w:r w:rsidRPr="00FD2201">
        <w:rPr>
          <w:rFonts w:ascii="Times New Roman" w:eastAsia="宋体" w:hAnsi="Times New Roman" w:cs="Times New Roman"/>
          <w:sz w:val="22"/>
        </w:rPr>
        <w:t>”</w:t>
      </w:r>
      <w:r w:rsidRPr="00FD2201">
        <w:rPr>
          <w:rFonts w:ascii="Times New Roman" w:eastAsia="宋体" w:hAnsi="宋体"/>
          <w:sz w:val="22"/>
        </w:rPr>
        <w:t>表明</w:t>
      </w:r>
      <w:r w:rsidRPr="00FD2201">
        <w:rPr>
          <w:rFonts w:ascii="Times New Roman" w:eastAsia="宋体" w:hAnsi="宋体"/>
          <w:sz w:val="22"/>
        </w:rPr>
        <w:t>F</w:t>
      </w:r>
      <w:r w:rsidRPr="00FD2201">
        <w:rPr>
          <w:rFonts w:ascii="Times New Roman" w:eastAsia="宋体" w:hAnsi="宋体"/>
          <w:sz w:val="22"/>
          <w:vertAlign w:val="subscript"/>
        </w:rPr>
        <w:t>1</w:t>
      </w:r>
      <w:r w:rsidRPr="00FD2201">
        <w:rPr>
          <w:rFonts w:ascii="Times New Roman" w:eastAsia="宋体" w:hAnsi="宋体"/>
          <w:sz w:val="22"/>
        </w:rPr>
        <w:t>和</w:t>
      </w:r>
      <w:r w:rsidRPr="00FD2201">
        <w:rPr>
          <w:rFonts w:ascii="Times New Roman" w:eastAsia="宋体" w:hAnsi="宋体"/>
          <w:sz w:val="22"/>
        </w:rPr>
        <w:t>F</w:t>
      </w:r>
      <w:r w:rsidRPr="00FD2201">
        <w:rPr>
          <w:rFonts w:ascii="Times New Roman" w:eastAsia="宋体" w:hAnsi="宋体"/>
          <w:sz w:val="22"/>
          <w:vertAlign w:val="subscript"/>
        </w:rPr>
        <w:t>2</w:t>
      </w:r>
      <w:r w:rsidRPr="00FD2201">
        <w:rPr>
          <w:rFonts w:ascii="Times New Roman" w:eastAsia="宋体" w:hAnsi="宋体"/>
          <w:sz w:val="22"/>
        </w:rPr>
        <w:t>断层活动始于</w:t>
      </w:r>
      <w:r w:rsidRPr="00FD2201">
        <w:rPr>
          <w:rFonts w:ascii="Times New Roman" w:eastAsia="宋体" w:hAnsi="宋体"/>
          <w:sz w:val="22"/>
        </w:rPr>
        <w:t>P</w:t>
      </w:r>
      <w:r w:rsidRPr="00FD2201">
        <w:rPr>
          <w:rFonts w:ascii="Times New Roman" w:eastAsia="宋体" w:hAnsi="宋体"/>
          <w:sz w:val="22"/>
        </w:rPr>
        <w:t>层沉积之后。图中显示这些断层未延伸至</w:t>
      </w:r>
      <w:r w:rsidRPr="00FD2201">
        <w:rPr>
          <w:rFonts w:ascii="Times New Roman" w:eastAsia="宋体" w:hAnsi="宋体"/>
          <w:sz w:val="22"/>
        </w:rPr>
        <w:t>E</w:t>
      </w:r>
      <w:r w:rsidRPr="00FD2201">
        <w:rPr>
          <w:rFonts w:ascii="Times New Roman" w:eastAsia="宋体" w:hAnsi="宋体"/>
          <w:sz w:val="22"/>
        </w:rPr>
        <w:t>层</w:t>
      </w:r>
      <w:r w:rsidRPr="00FD2201">
        <w:rPr>
          <w:rFonts w:ascii="Times New Roman" w:eastAsia="宋体" w:hAnsi="宋体"/>
          <w:sz w:val="22"/>
        </w:rPr>
        <w:t>,</w:t>
      </w:r>
      <w:r w:rsidRPr="00FD2201">
        <w:rPr>
          <w:rFonts w:ascii="Times New Roman" w:eastAsia="宋体" w:hAnsi="宋体"/>
          <w:sz w:val="22"/>
        </w:rPr>
        <w:t>说明其活动在</w:t>
      </w:r>
      <w:r w:rsidRPr="00FD2201">
        <w:rPr>
          <w:rFonts w:ascii="Times New Roman" w:eastAsia="宋体" w:hAnsi="宋体"/>
          <w:sz w:val="22"/>
        </w:rPr>
        <w:t>E</w:t>
      </w:r>
      <w:r w:rsidRPr="00FD2201">
        <w:rPr>
          <w:rFonts w:ascii="Times New Roman" w:eastAsia="宋体" w:hAnsi="宋体"/>
          <w:sz w:val="22"/>
        </w:rPr>
        <w:t>层沉积前就已停止</w:t>
      </w:r>
      <w:r w:rsidRPr="00FD2201">
        <w:rPr>
          <w:rFonts w:ascii="Times New Roman" w:eastAsia="宋体" w:hAnsi="宋体"/>
          <w:sz w:val="22"/>
        </w:rPr>
        <w:t>,</w:t>
      </w:r>
      <w:r w:rsidRPr="00FD2201">
        <w:rPr>
          <w:rFonts w:ascii="Times New Roman" w:eastAsia="宋体" w:hAnsi="宋体"/>
          <w:sz w:val="22"/>
        </w:rPr>
        <w:t>因此</w:t>
      </w:r>
      <w:r w:rsidRPr="00FD2201">
        <w:rPr>
          <w:rFonts w:ascii="Times New Roman" w:eastAsia="宋体" w:hAnsi="宋体"/>
          <w:sz w:val="22"/>
        </w:rPr>
        <w:t>D</w:t>
      </w:r>
      <w:r w:rsidRPr="00FD2201">
        <w:rPr>
          <w:rFonts w:ascii="Times New Roman" w:eastAsia="宋体" w:hAnsi="宋体"/>
          <w:sz w:val="22"/>
        </w:rPr>
        <w:t>正确</w:t>
      </w:r>
      <w:r w:rsidRPr="00FD2201">
        <w:rPr>
          <w:rFonts w:ascii="Times New Roman" w:eastAsia="宋体" w:hAnsi="宋体"/>
          <w:sz w:val="22"/>
        </w:rPr>
        <w:t>,A</w:t>
      </w:r>
      <w:r w:rsidRPr="00FD2201">
        <w:rPr>
          <w:rFonts w:ascii="Times New Roman" w:eastAsia="宋体" w:hAnsi="宋体"/>
          <w:sz w:val="22"/>
        </w:rPr>
        <w:t>、</w:t>
      </w:r>
      <w:r w:rsidRPr="00FD2201">
        <w:rPr>
          <w:rFonts w:ascii="Times New Roman" w:eastAsia="宋体" w:hAnsi="宋体"/>
          <w:sz w:val="22"/>
        </w:rPr>
        <w:t>B</w:t>
      </w:r>
      <w:r w:rsidRPr="00FD2201">
        <w:rPr>
          <w:rFonts w:ascii="Times New Roman" w:eastAsia="宋体" w:hAnsi="宋体"/>
          <w:sz w:val="22"/>
        </w:rPr>
        <w:t>、</w:t>
      </w:r>
      <w:r w:rsidRPr="00FD2201">
        <w:rPr>
          <w:rFonts w:ascii="Times New Roman" w:eastAsia="宋体" w:hAnsi="宋体"/>
          <w:sz w:val="22"/>
        </w:rPr>
        <w:t>C</w:t>
      </w:r>
      <w:r w:rsidRPr="00FD2201">
        <w:rPr>
          <w:rFonts w:ascii="Times New Roman" w:eastAsia="宋体" w:hAnsi="宋体"/>
          <w:sz w:val="22"/>
        </w:rPr>
        <w:t>与地质事实不符。</w:t>
      </w:r>
    </w:p>
    <w:p w:rsidR="00C6685F" w:rsidRPr="00FD2201" w:rsidRDefault="00C6685F" w:rsidP="00C6685F">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FD2201">
        <w:rPr>
          <w:rFonts w:ascii="Arial" w:eastAsia="黑体" w:hAnsi="黑体"/>
          <w:sz w:val="22"/>
        </w:rPr>
        <w:t>【知识拓展】同生断层的基本特征</w:t>
      </w:r>
    </w:p>
    <w:p w:rsidR="00C6685F" w:rsidRPr="00FD2201" w:rsidRDefault="00C6685F" w:rsidP="00C6685F">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FD2201">
        <w:rPr>
          <w:rFonts w:ascii="宋体" w:eastAsia="宋体" w:hAnsi="宋体" w:cs="宋体" w:hint="eastAsia"/>
          <w:sz w:val="22"/>
        </w:rPr>
        <w:t>①</w:t>
      </w:r>
      <w:r w:rsidRPr="00FD2201">
        <w:rPr>
          <w:rFonts w:ascii="Times New Roman" w:eastAsia="仿宋" w:hAnsi="仿宋"/>
          <w:sz w:val="22"/>
        </w:rPr>
        <w:t>同生断层一般为走向正断层</w:t>
      </w:r>
      <w:r w:rsidRPr="00FD2201">
        <w:rPr>
          <w:rFonts w:ascii="Times New Roman" w:eastAsia="宋体" w:hAnsi="宋体"/>
          <w:sz w:val="22"/>
        </w:rPr>
        <w:t>,</w:t>
      </w:r>
      <w:r w:rsidRPr="00FD2201">
        <w:rPr>
          <w:rFonts w:ascii="Times New Roman" w:eastAsia="仿宋" w:hAnsi="仿宋"/>
          <w:sz w:val="22"/>
        </w:rPr>
        <w:t>剖面常上陡下缓、凹面朝上。</w:t>
      </w:r>
      <w:r w:rsidRPr="00FD2201">
        <w:rPr>
          <w:rFonts w:ascii="宋体" w:eastAsia="宋体" w:hAnsi="宋体" w:cs="宋体" w:hint="eastAsia"/>
          <w:sz w:val="22"/>
        </w:rPr>
        <w:t>②</w:t>
      </w:r>
      <w:r w:rsidRPr="00FD2201">
        <w:rPr>
          <w:rFonts w:ascii="Times New Roman" w:eastAsia="仿宋" w:hAnsi="仿宋"/>
          <w:sz w:val="22"/>
        </w:rPr>
        <w:t>下降盘地层明显增厚。</w:t>
      </w:r>
      <w:r w:rsidRPr="00FD2201">
        <w:rPr>
          <w:rFonts w:ascii="宋体" w:eastAsia="宋体" w:hAnsi="宋体" w:cs="宋体" w:hint="eastAsia"/>
          <w:sz w:val="22"/>
        </w:rPr>
        <w:t>③</w:t>
      </w:r>
      <w:r w:rsidRPr="00FD2201">
        <w:rPr>
          <w:rFonts w:ascii="Times New Roman" w:eastAsia="仿宋" w:hAnsi="仿宋"/>
          <w:sz w:val="22"/>
        </w:rPr>
        <w:t>断层落差随深度的增加而增加。</w:t>
      </w:r>
      <w:r w:rsidRPr="00FD2201">
        <w:rPr>
          <w:rFonts w:ascii="宋体" w:eastAsia="宋体" w:hAnsi="宋体" w:cs="宋体" w:hint="eastAsia"/>
          <w:sz w:val="22"/>
        </w:rPr>
        <w:t>④</w:t>
      </w:r>
      <w:r w:rsidRPr="00FD2201">
        <w:rPr>
          <w:rFonts w:ascii="Times New Roman" w:eastAsia="仿宋" w:hAnsi="仿宋"/>
          <w:sz w:val="22"/>
        </w:rPr>
        <w:t>平面延伸远</w:t>
      </w:r>
      <w:r w:rsidRPr="00FD2201">
        <w:rPr>
          <w:rFonts w:ascii="Times New Roman" w:eastAsia="宋体" w:hAnsi="宋体"/>
          <w:sz w:val="22"/>
        </w:rPr>
        <w:t>,</w:t>
      </w:r>
      <w:r w:rsidRPr="00FD2201">
        <w:rPr>
          <w:rFonts w:ascii="Times New Roman" w:eastAsia="仿宋" w:hAnsi="仿宋"/>
          <w:sz w:val="22"/>
        </w:rPr>
        <w:t>并具有线性特征。</w:t>
      </w:r>
      <w:r w:rsidRPr="00FD2201">
        <w:rPr>
          <w:rFonts w:ascii="宋体" w:eastAsia="宋体" w:hAnsi="宋体" w:cs="宋体" w:hint="eastAsia"/>
          <w:sz w:val="22"/>
        </w:rPr>
        <w:t>⑤</w:t>
      </w:r>
      <w:r w:rsidRPr="00FD2201">
        <w:rPr>
          <w:rFonts w:ascii="Times New Roman" w:eastAsia="仿宋" w:hAnsi="仿宋"/>
          <w:sz w:val="22"/>
        </w:rPr>
        <w:t>同生断层具有多旋回性。</w:t>
      </w:r>
      <w:r w:rsidRPr="00FD2201">
        <w:rPr>
          <w:rFonts w:ascii="宋体" w:eastAsia="宋体" w:hAnsi="宋体" w:cs="宋体" w:hint="eastAsia"/>
          <w:sz w:val="22"/>
        </w:rPr>
        <w:t>⑥</w:t>
      </w:r>
      <w:r w:rsidRPr="00FD2201">
        <w:rPr>
          <w:rFonts w:ascii="Times New Roman" w:eastAsia="仿宋" w:hAnsi="仿宋"/>
          <w:sz w:val="22"/>
        </w:rPr>
        <w:t>下降盘砂岩层数增多</w:t>
      </w:r>
      <w:r w:rsidRPr="00FD2201">
        <w:rPr>
          <w:rFonts w:ascii="Times New Roman" w:eastAsia="宋体" w:hAnsi="宋体"/>
          <w:sz w:val="22"/>
        </w:rPr>
        <w:t>,</w:t>
      </w:r>
      <w:r w:rsidRPr="00FD2201">
        <w:rPr>
          <w:rFonts w:ascii="Times New Roman" w:eastAsia="仿宋" w:hAnsi="仿宋"/>
          <w:sz w:val="22"/>
        </w:rPr>
        <w:t>单层厚度增大。</w:t>
      </w:r>
      <w:r w:rsidRPr="00FD2201">
        <w:rPr>
          <w:rFonts w:ascii="宋体" w:eastAsia="宋体" w:hAnsi="宋体" w:cs="宋体" w:hint="eastAsia"/>
          <w:sz w:val="22"/>
        </w:rPr>
        <w:t>⑦</w:t>
      </w:r>
      <w:r w:rsidRPr="00FD2201">
        <w:rPr>
          <w:rFonts w:ascii="Times New Roman" w:eastAsia="仿宋" w:hAnsi="仿宋"/>
          <w:sz w:val="22"/>
        </w:rPr>
        <w:t>常在上盘发生逆牵引构造。</w:t>
      </w:r>
      <w:r w:rsidRPr="00FD2201">
        <w:rPr>
          <w:rFonts w:ascii="宋体" w:eastAsia="宋体" w:hAnsi="宋体" w:cs="宋体" w:hint="eastAsia"/>
          <w:sz w:val="22"/>
        </w:rPr>
        <w:t>⑧</w:t>
      </w:r>
      <w:r w:rsidRPr="00FD2201">
        <w:rPr>
          <w:rFonts w:ascii="Times New Roman" w:eastAsia="仿宋" w:hAnsi="仿宋"/>
          <w:sz w:val="22"/>
        </w:rPr>
        <w:t>常伴生沉积滑动构造。</w:t>
      </w:r>
    </w:p>
    <w:p w:rsidR="00C6685F" w:rsidRPr="00FD2201" w:rsidRDefault="00C6685F" w:rsidP="00C6685F">
      <w:pPr>
        <w:tabs>
          <w:tab w:val="left" w:pos="1871"/>
          <w:tab w:val="left" w:pos="3407"/>
          <w:tab w:val="left" w:pos="4949"/>
          <w:tab w:val="left" w:pos="6599"/>
        </w:tabs>
        <w:rPr>
          <w:rFonts w:ascii="Times New Roman" w:eastAsia="宋体" w:hAnsi="宋体"/>
          <w:sz w:val="22"/>
        </w:rPr>
      </w:pPr>
      <w:r w:rsidRPr="00FD2201">
        <w:rPr>
          <w:rFonts w:ascii="Times New Roman" w:eastAsia="宋体" w:hAnsi="Times New Roman"/>
          <w:b/>
          <w:sz w:val="22"/>
        </w:rPr>
        <w:t>17</w:t>
      </w:r>
      <w:r w:rsidRPr="00FD2201">
        <w:rPr>
          <w:rFonts w:ascii="Times New Roman" w:eastAsia="宋体" w:hAnsi="Times New Roman" w:cs="Times New Roman"/>
          <w:sz w:val="22"/>
        </w:rPr>
        <w:t>.</w:t>
      </w:r>
      <w:r w:rsidRPr="00FD2201">
        <w:rPr>
          <w:rFonts w:ascii="Arial" w:eastAsia="黑体" w:hAnsi="黑体"/>
          <w:sz w:val="22"/>
        </w:rPr>
        <w:t>答案</w:t>
      </w:r>
      <w:r w:rsidRPr="00FD2201">
        <w:rPr>
          <w:rFonts w:ascii="Arial" w:eastAsia="黑体" w:hAnsi="黑体"/>
          <w:sz w:val="22"/>
        </w:rPr>
        <w:t xml:space="preserve"> </w:t>
      </w:r>
      <w:r w:rsidRPr="00FD2201">
        <w:rPr>
          <w:rFonts w:ascii="Times New Roman" w:eastAsia="宋体" w:hAnsi="宋体"/>
          <w:sz w:val="22"/>
        </w:rPr>
        <w:t>(</w:t>
      </w:r>
      <w:r w:rsidRPr="00FD2201">
        <w:rPr>
          <w:rFonts w:ascii="Times New Roman" w:eastAsia="宋体" w:hAnsi="Times New Roman"/>
          <w:b/>
          <w:sz w:val="22"/>
        </w:rPr>
        <w:t>1</w:t>
      </w:r>
      <w:r w:rsidRPr="00FD2201">
        <w:rPr>
          <w:rFonts w:ascii="Times New Roman" w:eastAsia="宋体" w:hAnsi="宋体"/>
          <w:sz w:val="22"/>
        </w:rPr>
        <w:t>)</w:t>
      </w:r>
      <w:r w:rsidRPr="00FD2201">
        <w:rPr>
          <w:rFonts w:ascii="Arial" w:eastAsia="黑体" w:hAnsi="黑体"/>
          <w:sz w:val="22"/>
        </w:rPr>
        <w:t>西临世界重要的贸易通道马六甲海峡</w:t>
      </w:r>
      <w:r w:rsidRPr="00FD2201">
        <w:rPr>
          <w:rFonts w:ascii="Times New Roman" w:eastAsia="宋体" w:hAnsi="宋体"/>
          <w:sz w:val="22"/>
        </w:rPr>
        <w:t>,</w:t>
      </w:r>
      <w:r w:rsidRPr="00FD2201">
        <w:rPr>
          <w:rFonts w:ascii="Arial" w:eastAsia="黑体" w:hAnsi="黑体"/>
          <w:sz w:val="22"/>
        </w:rPr>
        <w:t>交通便利</w:t>
      </w:r>
      <w:r w:rsidRPr="00FD2201">
        <w:rPr>
          <w:rFonts w:ascii="Times New Roman" w:eastAsia="宋体" w:hAnsi="宋体"/>
          <w:sz w:val="22"/>
        </w:rPr>
        <w:t>;</w:t>
      </w:r>
      <w:r w:rsidRPr="00FD2201">
        <w:rPr>
          <w:rFonts w:ascii="Arial" w:eastAsia="黑体" w:hAnsi="黑体"/>
          <w:sz w:val="22"/>
        </w:rPr>
        <w:t>南邻新加坡</w:t>
      </w:r>
      <w:r w:rsidRPr="00FD2201">
        <w:rPr>
          <w:rFonts w:ascii="Times New Roman" w:eastAsia="宋体" w:hAnsi="宋体"/>
          <w:sz w:val="22"/>
        </w:rPr>
        <w:t>,</w:t>
      </w:r>
      <w:r w:rsidRPr="00FD2201">
        <w:rPr>
          <w:rFonts w:ascii="Arial" w:eastAsia="黑体" w:hAnsi="黑体"/>
          <w:sz w:val="22"/>
        </w:rPr>
        <w:t>便于利用其先进的贸易、金融、航运和制造业资源</w:t>
      </w:r>
      <w:r w:rsidRPr="00FD2201">
        <w:rPr>
          <w:rFonts w:ascii="Times New Roman" w:eastAsia="宋体" w:hAnsi="宋体"/>
          <w:sz w:val="22"/>
        </w:rPr>
        <w:t>;</w:t>
      </w:r>
      <w:r w:rsidRPr="00FD2201">
        <w:rPr>
          <w:rFonts w:ascii="Arial" w:eastAsia="黑体" w:hAnsi="黑体"/>
          <w:sz w:val="22"/>
        </w:rPr>
        <w:t>背靠中南半岛</w:t>
      </w:r>
      <w:r w:rsidRPr="00FD2201">
        <w:rPr>
          <w:rFonts w:ascii="Times New Roman" w:eastAsia="宋体" w:hAnsi="宋体"/>
          <w:sz w:val="22"/>
        </w:rPr>
        <w:t>,</w:t>
      </w:r>
      <w:r w:rsidRPr="00FD2201">
        <w:rPr>
          <w:rFonts w:ascii="Arial" w:eastAsia="黑体" w:hAnsi="黑体"/>
          <w:sz w:val="22"/>
        </w:rPr>
        <w:t>经济腹地广阔</w:t>
      </w:r>
      <w:r w:rsidRPr="00FD2201">
        <w:rPr>
          <w:rFonts w:ascii="Times New Roman" w:eastAsia="宋体" w:hAnsi="宋体"/>
          <w:sz w:val="22"/>
        </w:rPr>
        <w:t>,</w:t>
      </w:r>
      <w:r w:rsidRPr="00FD2201">
        <w:rPr>
          <w:rFonts w:ascii="Arial" w:eastAsia="黑体" w:hAnsi="黑体"/>
          <w:sz w:val="22"/>
        </w:rPr>
        <w:t>市场潜力大</w:t>
      </w:r>
      <w:r w:rsidRPr="00FD2201">
        <w:rPr>
          <w:rFonts w:ascii="Times New Roman" w:eastAsia="宋体" w:hAnsi="宋体"/>
          <w:sz w:val="22"/>
        </w:rPr>
        <w:t>,</w:t>
      </w:r>
      <w:r w:rsidRPr="00FD2201">
        <w:rPr>
          <w:rFonts w:ascii="Arial" w:eastAsia="黑体" w:hAnsi="黑体"/>
          <w:sz w:val="22"/>
        </w:rPr>
        <w:t>辐射范围广。</w:t>
      </w:r>
      <w:r w:rsidRPr="00FD2201">
        <w:rPr>
          <w:rFonts w:ascii="Times New Roman" w:eastAsia="宋体" w:hAnsi="宋体"/>
          <w:sz w:val="22"/>
        </w:rPr>
        <w:t>(</w:t>
      </w:r>
      <w:r w:rsidRPr="00FD2201">
        <w:rPr>
          <w:rFonts w:ascii="Arial" w:eastAsia="黑体" w:hAnsi="黑体"/>
          <w:sz w:val="22"/>
        </w:rPr>
        <w:t>每点</w:t>
      </w:r>
      <w:r w:rsidRPr="00FD2201">
        <w:rPr>
          <w:rFonts w:ascii="Times New Roman" w:eastAsia="宋体" w:hAnsi="Times New Roman"/>
          <w:b/>
          <w:sz w:val="22"/>
        </w:rPr>
        <w:t>2</w:t>
      </w:r>
      <w:r w:rsidRPr="00FD2201">
        <w:rPr>
          <w:rFonts w:ascii="Arial" w:eastAsia="黑体" w:hAnsi="黑体"/>
          <w:sz w:val="22"/>
        </w:rPr>
        <w:t>分</w:t>
      </w:r>
      <w:r w:rsidRPr="00FD2201">
        <w:rPr>
          <w:rFonts w:ascii="Times New Roman" w:eastAsia="宋体" w:hAnsi="宋体"/>
          <w:sz w:val="22"/>
        </w:rPr>
        <w:t>,</w:t>
      </w:r>
      <w:r w:rsidRPr="00FD2201">
        <w:rPr>
          <w:rFonts w:ascii="Arial" w:eastAsia="黑体" w:hAnsi="黑体"/>
          <w:sz w:val="22"/>
        </w:rPr>
        <w:t>共</w:t>
      </w:r>
      <w:r w:rsidRPr="00FD2201">
        <w:rPr>
          <w:rFonts w:ascii="Times New Roman" w:eastAsia="宋体" w:hAnsi="Times New Roman"/>
          <w:b/>
          <w:sz w:val="22"/>
        </w:rPr>
        <w:t>6</w:t>
      </w:r>
      <w:r w:rsidRPr="00FD2201">
        <w:rPr>
          <w:rFonts w:ascii="Arial" w:eastAsia="黑体" w:hAnsi="黑体"/>
          <w:sz w:val="22"/>
        </w:rPr>
        <w:t>分</w:t>
      </w:r>
      <w:r w:rsidRPr="00FD2201">
        <w:rPr>
          <w:rFonts w:ascii="Times New Roman" w:eastAsia="宋体" w:hAnsi="宋体"/>
          <w:sz w:val="22"/>
        </w:rPr>
        <w:t>)</w:t>
      </w:r>
    </w:p>
    <w:p w:rsidR="00C6685F" w:rsidRPr="00FD2201" w:rsidRDefault="00C6685F" w:rsidP="00C6685F">
      <w:pPr>
        <w:tabs>
          <w:tab w:val="left" w:pos="1871"/>
          <w:tab w:val="left" w:pos="3407"/>
          <w:tab w:val="left" w:pos="4949"/>
          <w:tab w:val="left" w:pos="6599"/>
        </w:tabs>
        <w:rPr>
          <w:rFonts w:ascii="Times New Roman" w:eastAsia="宋体" w:hAnsi="宋体"/>
          <w:sz w:val="22"/>
        </w:rPr>
      </w:pPr>
      <w:r w:rsidRPr="00FD2201">
        <w:rPr>
          <w:rFonts w:ascii="Times New Roman" w:eastAsia="宋体" w:hAnsi="宋体"/>
          <w:sz w:val="22"/>
        </w:rPr>
        <w:t>(</w:t>
      </w:r>
      <w:r w:rsidRPr="00FD2201">
        <w:rPr>
          <w:rFonts w:ascii="Times New Roman" w:eastAsia="宋体" w:hAnsi="Times New Roman"/>
          <w:b/>
          <w:sz w:val="22"/>
        </w:rPr>
        <w:t>2</w:t>
      </w:r>
      <w:r w:rsidRPr="00FD2201">
        <w:rPr>
          <w:rFonts w:ascii="Times New Roman" w:eastAsia="宋体" w:hAnsi="宋体"/>
          <w:sz w:val="22"/>
        </w:rPr>
        <w:t>)</w:t>
      </w:r>
      <w:r w:rsidRPr="00FD2201">
        <w:rPr>
          <w:rFonts w:ascii="Arial" w:eastAsia="黑体" w:hAnsi="黑体"/>
          <w:sz w:val="22"/>
        </w:rPr>
        <w:t>缓解新加坡土地资源紧张问题</w:t>
      </w:r>
      <w:r w:rsidRPr="00FD2201">
        <w:rPr>
          <w:rFonts w:ascii="Times New Roman" w:eastAsia="宋体" w:hAnsi="宋体"/>
          <w:sz w:val="22"/>
        </w:rPr>
        <w:t>,</w:t>
      </w:r>
      <w:r w:rsidRPr="00FD2201">
        <w:rPr>
          <w:rFonts w:ascii="Arial" w:eastAsia="黑体" w:hAnsi="黑体"/>
          <w:sz w:val="22"/>
        </w:rPr>
        <w:t>为产业扩张提供空间</w:t>
      </w:r>
      <w:r w:rsidRPr="00FD2201">
        <w:rPr>
          <w:rFonts w:ascii="Times New Roman" w:eastAsia="宋体" w:hAnsi="宋体"/>
          <w:sz w:val="22"/>
        </w:rPr>
        <w:t>;</w:t>
      </w:r>
      <w:r w:rsidRPr="00FD2201">
        <w:rPr>
          <w:rFonts w:ascii="Arial" w:eastAsia="黑体" w:hAnsi="黑体"/>
          <w:sz w:val="22"/>
        </w:rPr>
        <w:t>柔新经济特区承接新加坡的产业转移</w:t>
      </w:r>
      <w:r w:rsidRPr="00FD2201">
        <w:rPr>
          <w:rFonts w:ascii="Times New Roman" w:eastAsia="宋体" w:hAnsi="宋体"/>
          <w:sz w:val="22"/>
        </w:rPr>
        <w:t>,</w:t>
      </w:r>
      <w:r w:rsidRPr="00FD2201">
        <w:rPr>
          <w:rFonts w:ascii="Arial" w:eastAsia="黑体" w:hAnsi="黑体"/>
          <w:sz w:val="22"/>
        </w:rPr>
        <w:t>促进新加坡与马来西亚的资源互补</w:t>
      </w:r>
      <w:r w:rsidRPr="00FD2201">
        <w:rPr>
          <w:rFonts w:ascii="Times New Roman" w:eastAsia="宋体" w:hAnsi="宋体"/>
          <w:sz w:val="22"/>
        </w:rPr>
        <w:t>,</w:t>
      </w:r>
      <w:r w:rsidRPr="00FD2201">
        <w:rPr>
          <w:rFonts w:ascii="Arial" w:eastAsia="黑体" w:hAnsi="黑体"/>
          <w:sz w:val="22"/>
        </w:rPr>
        <w:t>优化产业链分工</w:t>
      </w:r>
      <w:r w:rsidRPr="00FD2201">
        <w:rPr>
          <w:rFonts w:ascii="Times New Roman" w:eastAsia="宋体" w:hAnsi="宋体"/>
          <w:sz w:val="22"/>
        </w:rPr>
        <w:t>;</w:t>
      </w:r>
      <w:r w:rsidRPr="00FD2201">
        <w:rPr>
          <w:rFonts w:ascii="Arial" w:eastAsia="黑体" w:hAnsi="黑体"/>
          <w:sz w:val="22"/>
        </w:rPr>
        <w:t>推动新加坡高科技产业向经济特区转移</w:t>
      </w:r>
      <w:r w:rsidRPr="00FD2201">
        <w:rPr>
          <w:rFonts w:ascii="Times New Roman" w:eastAsia="宋体" w:hAnsi="宋体"/>
          <w:sz w:val="22"/>
        </w:rPr>
        <w:t>,</w:t>
      </w:r>
      <w:r w:rsidRPr="00FD2201">
        <w:rPr>
          <w:rFonts w:ascii="Arial" w:eastAsia="黑体" w:hAnsi="黑体"/>
          <w:sz w:val="22"/>
        </w:rPr>
        <w:t>实现产业升级。</w:t>
      </w:r>
      <w:r w:rsidRPr="00FD2201">
        <w:rPr>
          <w:rFonts w:ascii="Times New Roman" w:eastAsia="宋体" w:hAnsi="宋体"/>
          <w:sz w:val="22"/>
        </w:rPr>
        <w:t>(</w:t>
      </w:r>
      <w:r w:rsidRPr="00FD2201">
        <w:rPr>
          <w:rFonts w:ascii="Arial" w:eastAsia="黑体" w:hAnsi="黑体"/>
          <w:sz w:val="22"/>
        </w:rPr>
        <w:t>每点</w:t>
      </w:r>
      <w:r w:rsidRPr="00FD2201">
        <w:rPr>
          <w:rFonts w:ascii="Times New Roman" w:eastAsia="宋体" w:hAnsi="Times New Roman"/>
          <w:b/>
          <w:sz w:val="22"/>
        </w:rPr>
        <w:t>2</w:t>
      </w:r>
      <w:r w:rsidRPr="00FD2201">
        <w:rPr>
          <w:rFonts w:ascii="Arial" w:eastAsia="黑体" w:hAnsi="黑体"/>
          <w:sz w:val="22"/>
        </w:rPr>
        <w:t>分</w:t>
      </w:r>
      <w:r w:rsidRPr="00FD2201">
        <w:rPr>
          <w:rFonts w:ascii="Times New Roman" w:eastAsia="宋体" w:hAnsi="宋体"/>
          <w:sz w:val="22"/>
        </w:rPr>
        <w:t>,</w:t>
      </w:r>
      <w:r w:rsidRPr="00FD2201">
        <w:rPr>
          <w:rFonts w:ascii="Arial" w:eastAsia="黑体" w:hAnsi="黑体"/>
          <w:sz w:val="22"/>
        </w:rPr>
        <w:t>任答两点得</w:t>
      </w:r>
      <w:r w:rsidRPr="00FD2201">
        <w:rPr>
          <w:rFonts w:ascii="Times New Roman" w:eastAsia="宋体" w:hAnsi="Times New Roman"/>
          <w:b/>
          <w:sz w:val="22"/>
        </w:rPr>
        <w:t>4</w:t>
      </w:r>
      <w:r w:rsidRPr="00FD2201">
        <w:rPr>
          <w:rFonts w:ascii="Arial" w:eastAsia="黑体" w:hAnsi="黑体"/>
          <w:sz w:val="22"/>
        </w:rPr>
        <w:t>分</w:t>
      </w:r>
      <w:r w:rsidRPr="00FD2201">
        <w:rPr>
          <w:rFonts w:ascii="Times New Roman" w:eastAsia="宋体" w:hAnsi="宋体"/>
          <w:sz w:val="22"/>
        </w:rPr>
        <w:t>)</w:t>
      </w:r>
    </w:p>
    <w:p w:rsidR="00C6685F" w:rsidRPr="00FD2201" w:rsidRDefault="00C6685F" w:rsidP="00C6685F">
      <w:pPr>
        <w:tabs>
          <w:tab w:val="left" w:pos="1871"/>
          <w:tab w:val="left" w:pos="3407"/>
          <w:tab w:val="left" w:pos="4949"/>
          <w:tab w:val="left" w:pos="6599"/>
        </w:tabs>
        <w:rPr>
          <w:rFonts w:ascii="Times New Roman" w:eastAsia="宋体" w:hAnsi="宋体"/>
          <w:sz w:val="22"/>
        </w:rPr>
      </w:pPr>
      <w:r w:rsidRPr="00FD2201">
        <w:rPr>
          <w:rFonts w:ascii="Times New Roman" w:eastAsia="宋体" w:hAnsi="宋体"/>
          <w:sz w:val="22"/>
        </w:rPr>
        <w:t>(</w:t>
      </w:r>
      <w:r w:rsidRPr="00FD2201">
        <w:rPr>
          <w:rFonts w:ascii="Times New Roman" w:eastAsia="宋体" w:hAnsi="Times New Roman"/>
          <w:b/>
          <w:sz w:val="22"/>
        </w:rPr>
        <w:t>3</w:t>
      </w:r>
      <w:r w:rsidRPr="00FD2201">
        <w:rPr>
          <w:rFonts w:ascii="Times New Roman" w:eastAsia="宋体" w:hAnsi="宋体"/>
          <w:sz w:val="22"/>
        </w:rPr>
        <w:t>)</w:t>
      </w:r>
      <w:r w:rsidRPr="00FD2201">
        <w:rPr>
          <w:rFonts w:ascii="Arial" w:eastAsia="黑体" w:hAnsi="黑体"/>
          <w:sz w:val="22"/>
        </w:rPr>
        <w:t>柔佛州土地资源丰富</w:t>
      </w:r>
      <w:r w:rsidRPr="00FD2201">
        <w:rPr>
          <w:rFonts w:ascii="Times New Roman" w:eastAsia="宋体" w:hAnsi="宋体"/>
          <w:sz w:val="22"/>
        </w:rPr>
        <w:t>,</w:t>
      </w:r>
      <w:r w:rsidRPr="00FD2201">
        <w:rPr>
          <w:rFonts w:ascii="Arial" w:eastAsia="黑体" w:hAnsi="黑体"/>
          <w:sz w:val="22"/>
        </w:rPr>
        <w:t>成本低于新加坡</w:t>
      </w:r>
      <w:r w:rsidRPr="00FD2201">
        <w:rPr>
          <w:rFonts w:ascii="Times New Roman" w:eastAsia="宋体" w:hAnsi="宋体"/>
          <w:sz w:val="22"/>
        </w:rPr>
        <w:t>;</w:t>
      </w:r>
      <w:r w:rsidRPr="00FD2201">
        <w:rPr>
          <w:rFonts w:ascii="Arial" w:eastAsia="黑体" w:hAnsi="黑体"/>
          <w:sz w:val="22"/>
        </w:rPr>
        <w:t>劳动力成本低</w:t>
      </w:r>
      <w:r w:rsidRPr="00FD2201">
        <w:rPr>
          <w:rFonts w:ascii="Times New Roman" w:eastAsia="宋体" w:hAnsi="宋体"/>
          <w:sz w:val="22"/>
        </w:rPr>
        <w:t>,</w:t>
      </w:r>
      <w:r w:rsidRPr="00FD2201">
        <w:rPr>
          <w:rFonts w:ascii="Arial" w:eastAsia="黑体" w:hAnsi="黑体"/>
          <w:sz w:val="22"/>
        </w:rPr>
        <w:t>运营成本低</w:t>
      </w:r>
      <w:r w:rsidRPr="00FD2201">
        <w:rPr>
          <w:rFonts w:ascii="Times New Roman" w:eastAsia="宋体" w:hAnsi="宋体"/>
          <w:sz w:val="22"/>
        </w:rPr>
        <w:t>;</w:t>
      </w:r>
      <w:r w:rsidRPr="00FD2201">
        <w:rPr>
          <w:rFonts w:ascii="Arial" w:eastAsia="黑体" w:hAnsi="黑体"/>
          <w:sz w:val="22"/>
        </w:rPr>
        <w:t>马来西亚电力供应充足</w:t>
      </w:r>
      <w:r w:rsidRPr="00FD2201">
        <w:rPr>
          <w:rFonts w:ascii="Times New Roman" w:eastAsia="宋体" w:hAnsi="宋体"/>
          <w:sz w:val="22"/>
        </w:rPr>
        <w:t>,</w:t>
      </w:r>
      <w:r w:rsidRPr="00FD2201">
        <w:rPr>
          <w:rFonts w:ascii="Arial" w:eastAsia="黑体" w:hAnsi="黑体"/>
          <w:sz w:val="22"/>
        </w:rPr>
        <w:t>电价较低</w:t>
      </w:r>
      <w:r w:rsidRPr="00FD2201">
        <w:rPr>
          <w:rFonts w:ascii="Times New Roman" w:eastAsia="宋体" w:hAnsi="宋体"/>
          <w:sz w:val="22"/>
        </w:rPr>
        <w:t>;</w:t>
      </w:r>
      <w:r w:rsidRPr="00FD2201">
        <w:rPr>
          <w:rFonts w:ascii="Arial" w:eastAsia="黑体" w:hAnsi="黑体"/>
          <w:sz w:val="22"/>
        </w:rPr>
        <w:t>特区合作协议提供税收优惠和投资便利</w:t>
      </w:r>
      <w:r w:rsidRPr="00FD2201">
        <w:rPr>
          <w:rFonts w:ascii="Times New Roman" w:eastAsia="宋体" w:hAnsi="宋体"/>
          <w:sz w:val="22"/>
        </w:rPr>
        <w:t>;</w:t>
      </w:r>
      <w:r w:rsidRPr="00FD2201">
        <w:rPr>
          <w:rFonts w:ascii="Arial" w:eastAsia="黑体" w:hAnsi="黑体"/>
          <w:sz w:val="22"/>
        </w:rPr>
        <w:t>距新加坡近</w:t>
      </w:r>
      <w:r w:rsidRPr="00FD2201">
        <w:rPr>
          <w:rFonts w:ascii="Times New Roman" w:eastAsia="宋体" w:hAnsi="宋体"/>
          <w:sz w:val="22"/>
        </w:rPr>
        <w:t>,</w:t>
      </w:r>
      <w:r w:rsidRPr="00FD2201">
        <w:rPr>
          <w:rFonts w:ascii="Arial" w:eastAsia="黑体" w:hAnsi="黑体"/>
          <w:sz w:val="22"/>
        </w:rPr>
        <w:t>新加坡高校众多</w:t>
      </w:r>
      <w:r w:rsidRPr="00FD2201">
        <w:rPr>
          <w:rFonts w:ascii="Times New Roman" w:eastAsia="宋体" w:hAnsi="宋体"/>
          <w:sz w:val="22"/>
        </w:rPr>
        <w:t>,</w:t>
      </w:r>
      <w:r w:rsidRPr="00FD2201">
        <w:rPr>
          <w:rFonts w:ascii="Arial" w:eastAsia="黑体" w:hAnsi="黑体"/>
          <w:sz w:val="22"/>
        </w:rPr>
        <w:t>能提供众多的人才</w:t>
      </w:r>
      <w:r w:rsidRPr="00FD2201">
        <w:rPr>
          <w:rFonts w:ascii="Times New Roman" w:eastAsia="宋体" w:hAnsi="宋体"/>
          <w:sz w:val="22"/>
        </w:rPr>
        <w:t>;</w:t>
      </w:r>
      <w:r w:rsidRPr="00FD2201">
        <w:rPr>
          <w:rFonts w:ascii="Arial" w:eastAsia="黑体" w:hAnsi="黑体"/>
          <w:sz w:val="22"/>
        </w:rPr>
        <w:t>新加坡经济发达</w:t>
      </w:r>
      <w:r w:rsidRPr="00FD2201">
        <w:rPr>
          <w:rFonts w:ascii="Times New Roman" w:eastAsia="宋体" w:hAnsi="宋体"/>
          <w:sz w:val="22"/>
        </w:rPr>
        <w:t>,</w:t>
      </w:r>
      <w:r w:rsidRPr="00FD2201">
        <w:rPr>
          <w:rFonts w:ascii="Arial" w:eastAsia="黑体" w:hAnsi="黑体"/>
          <w:sz w:val="22"/>
        </w:rPr>
        <w:t>资金充足、数据中心的应用市场广阔等。</w:t>
      </w:r>
      <w:r w:rsidRPr="00FD2201">
        <w:rPr>
          <w:rFonts w:ascii="Times New Roman" w:eastAsia="宋体" w:hAnsi="宋体"/>
          <w:sz w:val="22"/>
        </w:rPr>
        <w:t>(</w:t>
      </w:r>
      <w:r w:rsidRPr="00FD2201">
        <w:rPr>
          <w:rFonts w:ascii="Arial" w:eastAsia="黑体" w:hAnsi="黑体"/>
          <w:sz w:val="22"/>
        </w:rPr>
        <w:t>每点</w:t>
      </w:r>
      <w:r w:rsidRPr="00FD2201">
        <w:rPr>
          <w:rFonts w:ascii="Times New Roman" w:eastAsia="宋体" w:hAnsi="Times New Roman"/>
          <w:b/>
          <w:sz w:val="22"/>
        </w:rPr>
        <w:t>2</w:t>
      </w:r>
      <w:r w:rsidRPr="00FD2201">
        <w:rPr>
          <w:rFonts w:ascii="Arial" w:eastAsia="黑体" w:hAnsi="黑体"/>
          <w:sz w:val="22"/>
        </w:rPr>
        <w:t>分</w:t>
      </w:r>
      <w:r w:rsidRPr="00FD2201">
        <w:rPr>
          <w:rFonts w:ascii="Times New Roman" w:eastAsia="宋体" w:hAnsi="宋体"/>
          <w:sz w:val="22"/>
        </w:rPr>
        <w:t>,</w:t>
      </w:r>
      <w:r w:rsidRPr="00FD2201">
        <w:rPr>
          <w:rFonts w:ascii="Arial" w:eastAsia="黑体" w:hAnsi="黑体"/>
          <w:sz w:val="22"/>
        </w:rPr>
        <w:t>任答三点得</w:t>
      </w:r>
      <w:r w:rsidRPr="00FD2201">
        <w:rPr>
          <w:rFonts w:ascii="Times New Roman" w:eastAsia="宋体" w:hAnsi="Times New Roman"/>
          <w:b/>
          <w:sz w:val="22"/>
        </w:rPr>
        <w:t>6</w:t>
      </w:r>
      <w:r w:rsidRPr="00FD2201">
        <w:rPr>
          <w:rFonts w:ascii="Arial" w:eastAsia="黑体" w:hAnsi="黑体"/>
          <w:sz w:val="22"/>
        </w:rPr>
        <w:t>分</w:t>
      </w:r>
      <w:r w:rsidRPr="00FD2201">
        <w:rPr>
          <w:rFonts w:ascii="Times New Roman" w:eastAsia="宋体" w:hAnsi="宋体"/>
          <w:sz w:val="22"/>
        </w:rPr>
        <w:t>)</w:t>
      </w:r>
    </w:p>
    <w:p w:rsidR="00C6685F" w:rsidRPr="00FD2201" w:rsidRDefault="00C6685F" w:rsidP="00C6685F">
      <w:pPr>
        <w:tabs>
          <w:tab w:val="left" w:pos="1871"/>
          <w:tab w:val="left" w:pos="3407"/>
          <w:tab w:val="left" w:pos="4949"/>
          <w:tab w:val="left" w:pos="6599"/>
        </w:tabs>
        <w:rPr>
          <w:rFonts w:ascii="Times New Roman" w:eastAsia="宋体" w:hAnsi="宋体"/>
          <w:sz w:val="22"/>
        </w:rPr>
      </w:pPr>
      <w:r w:rsidRPr="00FD2201">
        <w:rPr>
          <w:rFonts w:ascii="Arial" w:eastAsia="黑体" w:hAnsi="黑体"/>
          <w:sz w:val="22"/>
        </w:rPr>
        <w:t>解析</w:t>
      </w:r>
      <w:r w:rsidRPr="00FD2201">
        <w:rPr>
          <w:rFonts w:ascii="Arial" w:eastAsia="黑体" w:hAnsi="黑体"/>
          <w:sz w:val="22"/>
        </w:rPr>
        <w:t xml:space="preserve"> </w:t>
      </w:r>
      <w:r w:rsidRPr="00FD2201">
        <w:rPr>
          <w:rFonts w:ascii="Times New Roman" w:eastAsia="宋体" w:hAnsi="宋体"/>
          <w:sz w:val="22"/>
        </w:rPr>
        <w:t>第</w:t>
      </w:r>
      <w:r w:rsidRPr="00FD2201">
        <w:rPr>
          <w:rFonts w:ascii="Times New Roman" w:eastAsia="宋体" w:hAnsi="宋体"/>
          <w:sz w:val="22"/>
        </w:rPr>
        <w:t>(1)</w:t>
      </w:r>
      <w:r w:rsidRPr="00FD2201">
        <w:rPr>
          <w:rFonts w:ascii="Times New Roman" w:eastAsia="宋体" w:hAnsi="宋体"/>
          <w:sz w:val="22"/>
        </w:rPr>
        <w:t>题</w:t>
      </w:r>
      <w:r w:rsidRPr="00FD2201">
        <w:rPr>
          <w:rFonts w:ascii="Times New Roman" w:eastAsia="宋体" w:hAnsi="宋体"/>
          <w:sz w:val="22"/>
        </w:rPr>
        <w:t>,</w:t>
      </w:r>
      <w:r w:rsidRPr="00FD2201">
        <w:rPr>
          <w:rFonts w:ascii="Times New Roman" w:eastAsia="宋体" w:hAnsi="宋体"/>
          <w:sz w:val="22"/>
        </w:rPr>
        <w:t>考查地理位置的描述。需从自然和人文两方面分析。自然条件包括气候、资源、交通位置</w:t>
      </w:r>
      <w:r w:rsidRPr="00FD2201">
        <w:rPr>
          <w:rFonts w:ascii="Times New Roman" w:eastAsia="宋体" w:hAnsi="宋体"/>
          <w:sz w:val="22"/>
        </w:rPr>
        <w:t>(</w:t>
      </w:r>
      <w:r w:rsidRPr="00FD2201">
        <w:rPr>
          <w:rFonts w:ascii="Times New Roman" w:eastAsia="宋体" w:hAnsi="宋体"/>
          <w:sz w:val="22"/>
        </w:rPr>
        <w:t>如马六甲海峡</w:t>
      </w:r>
      <w:r w:rsidRPr="00FD2201">
        <w:rPr>
          <w:rFonts w:ascii="Times New Roman" w:eastAsia="宋体" w:hAnsi="宋体"/>
          <w:sz w:val="22"/>
        </w:rPr>
        <w:t>);</w:t>
      </w:r>
      <w:r w:rsidRPr="00FD2201">
        <w:rPr>
          <w:rFonts w:ascii="Times New Roman" w:eastAsia="宋体" w:hAnsi="宋体"/>
          <w:sz w:val="22"/>
        </w:rPr>
        <w:t>人文条件包括邻近新加坡的经济优势、区域合作潜力及市场辐射能力。马六甲海峡是世界重要商贸通道</w:t>
      </w:r>
      <w:r w:rsidRPr="00FD2201">
        <w:rPr>
          <w:rFonts w:ascii="Times New Roman" w:eastAsia="宋体" w:hAnsi="宋体"/>
          <w:sz w:val="22"/>
        </w:rPr>
        <w:t>,</w:t>
      </w:r>
      <w:r w:rsidRPr="00FD2201">
        <w:rPr>
          <w:rFonts w:ascii="Times New Roman" w:eastAsia="宋体" w:hAnsi="宋体"/>
          <w:sz w:val="22"/>
        </w:rPr>
        <w:t>柔新经济特区西临马六甲海峡</w:t>
      </w:r>
      <w:r w:rsidRPr="00FD2201">
        <w:rPr>
          <w:rFonts w:ascii="Times New Roman" w:eastAsia="宋体" w:hAnsi="宋体"/>
          <w:sz w:val="22"/>
        </w:rPr>
        <w:t>,</w:t>
      </w:r>
      <w:r w:rsidRPr="00FD2201">
        <w:rPr>
          <w:rFonts w:ascii="Times New Roman" w:eastAsia="宋体" w:hAnsi="宋体"/>
          <w:sz w:val="22"/>
        </w:rPr>
        <w:t>利于其参与世界贸易</w:t>
      </w:r>
      <w:r w:rsidRPr="00FD2201">
        <w:rPr>
          <w:rFonts w:ascii="Times New Roman" w:eastAsia="宋体" w:hAnsi="宋体"/>
          <w:sz w:val="22"/>
        </w:rPr>
        <w:t>,</w:t>
      </w:r>
      <w:r w:rsidRPr="00FD2201">
        <w:rPr>
          <w:rFonts w:ascii="Times New Roman" w:eastAsia="宋体" w:hAnsi="宋体"/>
          <w:sz w:val="22"/>
        </w:rPr>
        <w:t>可发</w:t>
      </w:r>
      <w:r w:rsidRPr="00FD2201">
        <w:rPr>
          <w:rFonts w:ascii="Times New Roman" w:eastAsia="宋体" w:hAnsi="宋体"/>
          <w:sz w:val="22"/>
        </w:rPr>
        <w:lastRenderedPageBreak/>
        <w:t>展转口贸易、加工贸易等产业</w:t>
      </w:r>
      <w:r w:rsidRPr="00FD2201">
        <w:rPr>
          <w:rFonts w:ascii="Times New Roman" w:eastAsia="宋体" w:hAnsi="宋体"/>
          <w:sz w:val="22"/>
        </w:rPr>
        <w:t>;</w:t>
      </w:r>
      <w:r w:rsidRPr="00FD2201">
        <w:rPr>
          <w:rFonts w:ascii="Times New Roman" w:eastAsia="宋体" w:hAnsi="宋体"/>
          <w:sz w:val="22"/>
        </w:rPr>
        <w:t>新加坡是世界著名金融中心和交通枢纽</w:t>
      </w:r>
      <w:r w:rsidRPr="00FD2201">
        <w:rPr>
          <w:rFonts w:ascii="Times New Roman" w:eastAsia="宋体" w:hAnsi="宋体"/>
          <w:sz w:val="22"/>
        </w:rPr>
        <w:t>,</w:t>
      </w:r>
      <w:r w:rsidRPr="00FD2201">
        <w:rPr>
          <w:rFonts w:ascii="Times New Roman" w:eastAsia="宋体" w:hAnsi="宋体"/>
          <w:sz w:val="22"/>
        </w:rPr>
        <w:t>经济发达</w:t>
      </w:r>
      <w:r w:rsidRPr="00FD2201">
        <w:rPr>
          <w:rFonts w:ascii="Times New Roman" w:eastAsia="宋体" w:hAnsi="宋体"/>
          <w:sz w:val="22"/>
        </w:rPr>
        <w:t>,</w:t>
      </w:r>
      <w:r w:rsidRPr="00FD2201">
        <w:rPr>
          <w:rFonts w:ascii="Times New Roman" w:eastAsia="宋体" w:hAnsi="宋体"/>
          <w:sz w:val="22"/>
        </w:rPr>
        <w:t>人才众多</w:t>
      </w:r>
      <w:r w:rsidRPr="00FD2201">
        <w:rPr>
          <w:rFonts w:ascii="Times New Roman" w:eastAsia="宋体" w:hAnsi="宋体"/>
          <w:sz w:val="22"/>
        </w:rPr>
        <w:t>,</w:t>
      </w:r>
      <w:r w:rsidRPr="00FD2201">
        <w:rPr>
          <w:rFonts w:ascii="Times New Roman" w:eastAsia="宋体" w:hAnsi="宋体"/>
          <w:sz w:val="22"/>
        </w:rPr>
        <w:t>柔新经济特区南邻新加坡</w:t>
      </w:r>
      <w:r w:rsidRPr="00FD2201">
        <w:rPr>
          <w:rFonts w:ascii="Times New Roman" w:eastAsia="宋体" w:hAnsi="宋体"/>
          <w:sz w:val="22"/>
        </w:rPr>
        <w:t>,</w:t>
      </w:r>
      <w:r w:rsidRPr="00FD2201">
        <w:rPr>
          <w:rFonts w:ascii="Times New Roman" w:eastAsia="宋体" w:hAnsi="宋体"/>
          <w:sz w:val="22"/>
        </w:rPr>
        <w:t>可以凭借低廉的地价和劳动力价格承接新加坡的产业转移</w:t>
      </w:r>
      <w:r w:rsidRPr="00FD2201">
        <w:rPr>
          <w:rFonts w:ascii="Times New Roman" w:eastAsia="宋体" w:hAnsi="宋体"/>
          <w:sz w:val="22"/>
        </w:rPr>
        <w:t>;</w:t>
      </w:r>
      <w:r w:rsidRPr="00FD2201">
        <w:rPr>
          <w:rFonts w:ascii="Times New Roman" w:eastAsia="宋体" w:hAnsi="宋体"/>
          <w:sz w:val="22"/>
        </w:rPr>
        <w:t>柔新经济特区背靠中南半岛</w:t>
      </w:r>
      <w:r w:rsidRPr="00FD2201">
        <w:rPr>
          <w:rFonts w:ascii="Times New Roman" w:eastAsia="宋体" w:hAnsi="宋体"/>
          <w:sz w:val="22"/>
        </w:rPr>
        <w:t>,</w:t>
      </w:r>
      <w:r w:rsidRPr="00FD2201">
        <w:rPr>
          <w:rFonts w:ascii="Times New Roman" w:eastAsia="宋体" w:hAnsi="宋体"/>
          <w:sz w:val="22"/>
        </w:rPr>
        <w:t>经济腹地广阔</w:t>
      </w:r>
      <w:r w:rsidRPr="00FD2201">
        <w:rPr>
          <w:rFonts w:ascii="Times New Roman" w:eastAsia="宋体" w:hAnsi="宋体"/>
          <w:sz w:val="22"/>
        </w:rPr>
        <w:t>,</w:t>
      </w:r>
      <w:r w:rsidRPr="00FD2201">
        <w:rPr>
          <w:rFonts w:ascii="Times New Roman" w:eastAsia="宋体" w:hAnsi="宋体"/>
          <w:sz w:val="22"/>
        </w:rPr>
        <w:t>发展潜力大</w:t>
      </w:r>
      <w:r w:rsidRPr="00FD2201">
        <w:rPr>
          <w:rFonts w:ascii="Times New Roman" w:eastAsia="宋体" w:hAnsi="宋体"/>
          <w:sz w:val="22"/>
        </w:rPr>
        <w:t>,</w:t>
      </w:r>
      <w:r w:rsidRPr="00FD2201">
        <w:rPr>
          <w:rFonts w:ascii="Times New Roman" w:eastAsia="宋体" w:hAnsi="宋体"/>
          <w:sz w:val="22"/>
        </w:rPr>
        <w:t>是东南亚地区的重要</w:t>
      </w:r>
      <w:r w:rsidRPr="00FD2201">
        <w:rPr>
          <w:rFonts w:ascii="Times New Roman" w:eastAsia="宋体" w:hAnsi="Times New Roman" w:cs="Times New Roman"/>
          <w:sz w:val="22"/>
        </w:rPr>
        <w:t>“</w:t>
      </w:r>
      <w:r w:rsidRPr="00FD2201">
        <w:rPr>
          <w:rFonts w:ascii="Times New Roman" w:eastAsia="宋体" w:hAnsi="宋体"/>
          <w:sz w:val="22"/>
        </w:rPr>
        <w:t>门户</w:t>
      </w:r>
      <w:r w:rsidRPr="00FD2201">
        <w:rPr>
          <w:rFonts w:ascii="Times New Roman" w:eastAsia="宋体" w:hAnsi="Times New Roman" w:cs="Times New Roman"/>
          <w:sz w:val="22"/>
        </w:rPr>
        <w:t>”</w:t>
      </w:r>
      <w:r w:rsidRPr="00FD2201">
        <w:rPr>
          <w:rFonts w:ascii="Times New Roman" w:eastAsia="宋体" w:hAnsi="宋体"/>
          <w:sz w:val="22"/>
        </w:rPr>
        <w:t>。第</w:t>
      </w:r>
      <w:r w:rsidRPr="00FD2201">
        <w:rPr>
          <w:rFonts w:ascii="Times New Roman" w:eastAsia="宋体" w:hAnsi="宋体"/>
          <w:sz w:val="22"/>
        </w:rPr>
        <w:t>(2)</w:t>
      </w:r>
      <w:r w:rsidRPr="00FD2201">
        <w:rPr>
          <w:rFonts w:ascii="Times New Roman" w:eastAsia="宋体" w:hAnsi="宋体"/>
          <w:sz w:val="22"/>
        </w:rPr>
        <w:t>题</w:t>
      </w:r>
      <w:r w:rsidRPr="00FD2201">
        <w:rPr>
          <w:rFonts w:ascii="Times New Roman" w:eastAsia="宋体" w:hAnsi="宋体"/>
          <w:sz w:val="22"/>
        </w:rPr>
        <w:t>,</w:t>
      </w:r>
      <w:r w:rsidRPr="00FD2201">
        <w:rPr>
          <w:rFonts w:ascii="Times New Roman" w:eastAsia="宋体" w:hAnsi="宋体"/>
          <w:sz w:val="22"/>
        </w:rPr>
        <w:t>考查产业转移对区域发展的影响。柔新经济特区位于马来西亚</w:t>
      </w:r>
      <w:r w:rsidRPr="00FD2201">
        <w:rPr>
          <w:rFonts w:ascii="Times New Roman" w:eastAsia="宋体" w:hAnsi="宋体"/>
          <w:sz w:val="22"/>
        </w:rPr>
        <w:t>,</w:t>
      </w:r>
      <w:r w:rsidRPr="00FD2201">
        <w:rPr>
          <w:rFonts w:ascii="Times New Roman" w:eastAsia="宋体" w:hAnsi="宋体"/>
          <w:sz w:val="22"/>
        </w:rPr>
        <w:t>马来西亚是发展中国家</w:t>
      </w:r>
      <w:r w:rsidRPr="00FD2201">
        <w:rPr>
          <w:rFonts w:ascii="Times New Roman" w:eastAsia="宋体" w:hAnsi="宋体"/>
          <w:sz w:val="22"/>
        </w:rPr>
        <w:t>,</w:t>
      </w:r>
      <w:r w:rsidRPr="00FD2201">
        <w:rPr>
          <w:rFonts w:ascii="Times New Roman" w:eastAsia="宋体" w:hAnsi="宋体"/>
          <w:sz w:val="22"/>
        </w:rPr>
        <w:t>新加坡是发达国家。柔新经济特区的建设为新加坡产业发展提供了重要支持。新加坡国土面积有限</w:t>
      </w:r>
      <w:r w:rsidRPr="00FD2201">
        <w:rPr>
          <w:rFonts w:ascii="Times New Roman" w:eastAsia="宋体" w:hAnsi="宋体"/>
          <w:sz w:val="22"/>
        </w:rPr>
        <w:t>,</w:t>
      </w:r>
      <w:r w:rsidRPr="00FD2201">
        <w:rPr>
          <w:rFonts w:ascii="Times New Roman" w:eastAsia="宋体" w:hAnsi="宋体"/>
          <w:sz w:val="22"/>
        </w:rPr>
        <w:t>土地资源紧张且成本高昂</w:t>
      </w:r>
      <w:r w:rsidRPr="00FD2201">
        <w:rPr>
          <w:rFonts w:ascii="Times New Roman" w:eastAsia="宋体" w:hAnsi="宋体"/>
          <w:sz w:val="22"/>
        </w:rPr>
        <w:t>,</w:t>
      </w:r>
      <w:r w:rsidRPr="00FD2201">
        <w:rPr>
          <w:rFonts w:ascii="Times New Roman" w:eastAsia="宋体" w:hAnsi="宋体"/>
          <w:sz w:val="22"/>
        </w:rPr>
        <w:t>经济特区通过承接新加坡的产业转移</w:t>
      </w:r>
      <w:r w:rsidRPr="00FD2201">
        <w:rPr>
          <w:rFonts w:ascii="Times New Roman" w:eastAsia="宋体" w:hAnsi="宋体"/>
          <w:sz w:val="22"/>
        </w:rPr>
        <w:t>,</w:t>
      </w:r>
      <w:r w:rsidRPr="00FD2201">
        <w:rPr>
          <w:rFonts w:ascii="Times New Roman" w:eastAsia="宋体" w:hAnsi="宋体"/>
          <w:sz w:val="22"/>
        </w:rPr>
        <w:t>有效缓解了新加坡的土地压力</w:t>
      </w:r>
      <w:r w:rsidRPr="00FD2201">
        <w:rPr>
          <w:rFonts w:ascii="Times New Roman" w:eastAsia="宋体" w:hAnsi="宋体"/>
          <w:sz w:val="22"/>
        </w:rPr>
        <w:t>,</w:t>
      </w:r>
      <w:r w:rsidRPr="00FD2201">
        <w:rPr>
          <w:rFonts w:ascii="Times New Roman" w:eastAsia="宋体" w:hAnsi="宋体"/>
          <w:sz w:val="22"/>
        </w:rPr>
        <w:t>为企业的扩张和布局提供了更广阔的空间</w:t>
      </w:r>
      <w:r w:rsidRPr="00FD2201">
        <w:rPr>
          <w:rFonts w:ascii="Times New Roman" w:eastAsia="宋体" w:hAnsi="宋体"/>
          <w:sz w:val="22"/>
        </w:rPr>
        <w:t>;</w:t>
      </w:r>
      <w:r w:rsidRPr="00FD2201">
        <w:rPr>
          <w:rFonts w:ascii="Times New Roman" w:eastAsia="宋体" w:hAnsi="宋体"/>
          <w:sz w:val="22"/>
        </w:rPr>
        <w:t>新加坡与马来西亚在资源禀赋上具有互补性</w:t>
      </w:r>
      <w:r w:rsidRPr="00FD2201">
        <w:rPr>
          <w:rFonts w:ascii="Times New Roman" w:eastAsia="宋体" w:hAnsi="宋体"/>
          <w:sz w:val="22"/>
        </w:rPr>
        <w:t>,</w:t>
      </w:r>
      <w:r w:rsidRPr="00FD2201">
        <w:rPr>
          <w:rFonts w:ascii="Times New Roman" w:eastAsia="宋体" w:hAnsi="宋体"/>
          <w:sz w:val="22"/>
        </w:rPr>
        <w:t>经济特区促进了双方资源的优化配置</w:t>
      </w:r>
      <w:r w:rsidRPr="00FD2201">
        <w:rPr>
          <w:rFonts w:ascii="Times New Roman" w:eastAsia="宋体" w:hAnsi="宋体"/>
          <w:sz w:val="22"/>
        </w:rPr>
        <w:t>,</w:t>
      </w:r>
      <w:r w:rsidRPr="00FD2201">
        <w:rPr>
          <w:rFonts w:ascii="Times New Roman" w:eastAsia="宋体" w:hAnsi="宋体"/>
          <w:sz w:val="22"/>
        </w:rPr>
        <w:t>例如新加坡的技术、资本与马来西亚的劳动力、土地相结合</w:t>
      </w:r>
      <w:r w:rsidRPr="00FD2201">
        <w:rPr>
          <w:rFonts w:ascii="Times New Roman" w:eastAsia="宋体" w:hAnsi="宋体"/>
          <w:sz w:val="22"/>
        </w:rPr>
        <w:t>,</w:t>
      </w:r>
      <w:r w:rsidRPr="00FD2201">
        <w:rPr>
          <w:rFonts w:ascii="Times New Roman" w:eastAsia="宋体" w:hAnsi="宋体"/>
          <w:sz w:val="22"/>
        </w:rPr>
        <w:t>推动产业链分工更加高效</w:t>
      </w:r>
      <w:r w:rsidRPr="00FD2201">
        <w:rPr>
          <w:rFonts w:ascii="Times New Roman" w:eastAsia="宋体" w:hAnsi="宋体"/>
          <w:sz w:val="22"/>
        </w:rPr>
        <w:t>;</w:t>
      </w:r>
      <w:r w:rsidRPr="00FD2201">
        <w:rPr>
          <w:rFonts w:ascii="Times New Roman" w:eastAsia="宋体" w:hAnsi="宋体"/>
          <w:sz w:val="22"/>
        </w:rPr>
        <w:t>经济特区吸引了新加坡的高科技产业</w:t>
      </w:r>
      <w:r w:rsidRPr="00FD2201">
        <w:rPr>
          <w:rFonts w:ascii="Times New Roman" w:eastAsia="宋体" w:hAnsi="宋体"/>
          <w:sz w:val="22"/>
        </w:rPr>
        <w:t>(</w:t>
      </w:r>
      <w:r w:rsidRPr="00FD2201">
        <w:rPr>
          <w:rFonts w:ascii="Times New Roman" w:eastAsia="宋体" w:hAnsi="宋体"/>
          <w:sz w:val="22"/>
        </w:rPr>
        <w:t>如数据中心</w:t>
      </w:r>
      <w:r w:rsidRPr="00FD2201">
        <w:rPr>
          <w:rFonts w:ascii="Times New Roman" w:eastAsia="宋体" w:hAnsi="宋体"/>
          <w:sz w:val="22"/>
        </w:rPr>
        <w:t>)</w:t>
      </w:r>
      <w:r w:rsidRPr="00FD2201">
        <w:rPr>
          <w:rFonts w:ascii="Times New Roman" w:eastAsia="宋体" w:hAnsi="宋体"/>
          <w:sz w:val="22"/>
        </w:rPr>
        <w:t>转移</w:t>
      </w:r>
      <w:r w:rsidRPr="00FD2201">
        <w:rPr>
          <w:rFonts w:ascii="Times New Roman" w:eastAsia="宋体" w:hAnsi="宋体"/>
          <w:sz w:val="22"/>
        </w:rPr>
        <w:t>,</w:t>
      </w:r>
      <w:r w:rsidRPr="00FD2201">
        <w:rPr>
          <w:rFonts w:ascii="Times New Roman" w:eastAsia="宋体" w:hAnsi="宋体"/>
          <w:sz w:val="22"/>
        </w:rPr>
        <w:t>使新加坡能够集中资源发展更高附加值的核心产业</w:t>
      </w:r>
      <w:r w:rsidRPr="00FD2201">
        <w:rPr>
          <w:rFonts w:ascii="Times New Roman" w:eastAsia="宋体" w:hAnsi="宋体"/>
          <w:sz w:val="22"/>
        </w:rPr>
        <w:t>,</w:t>
      </w:r>
      <w:r w:rsidRPr="00FD2201">
        <w:rPr>
          <w:rFonts w:ascii="Times New Roman" w:eastAsia="宋体" w:hAnsi="宋体"/>
          <w:sz w:val="22"/>
        </w:rPr>
        <w:t>从而实现产业升级</w:t>
      </w:r>
      <w:r w:rsidRPr="00FD2201">
        <w:rPr>
          <w:rFonts w:ascii="Times New Roman" w:eastAsia="宋体" w:hAnsi="宋体"/>
          <w:sz w:val="22"/>
        </w:rPr>
        <w:t>,</w:t>
      </w:r>
      <w:r w:rsidRPr="00FD2201">
        <w:rPr>
          <w:rFonts w:ascii="Times New Roman" w:eastAsia="宋体" w:hAnsi="宋体"/>
          <w:sz w:val="22"/>
        </w:rPr>
        <w:t>增强全球竞争力。这一合作模式不仅降低了新加坡企业的运营成本</w:t>
      </w:r>
      <w:r w:rsidRPr="00FD2201">
        <w:rPr>
          <w:rFonts w:ascii="Times New Roman" w:eastAsia="宋体" w:hAnsi="宋体"/>
          <w:sz w:val="22"/>
        </w:rPr>
        <w:t>,</w:t>
      </w:r>
      <w:r w:rsidRPr="00FD2201">
        <w:rPr>
          <w:rFonts w:ascii="Times New Roman" w:eastAsia="宋体" w:hAnsi="宋体"/>
          <w:sz w:val="22"/>
        </w:rPr>
        <w:t>还强化了区域经济一体化。第</w:t>
      </w:r>
      <w:r w:rsidRPr="00FD2201">
        <w:rPr>
          <w:rFonts w:ascii="Times New Roman" w:eastAsia="宋体" w:hAnsi="宋体"/>
          <w:sz w:val="22"/>
        </w:rPr>
        <w:t>(3)</w:t>
      </w:r>
      <w:r w:rsidRPr="00FD2201">
        <w:rPr>
          <w:rFonts w:ascii="Times New Roman" w:eastAsia="宋体" w:hAnsi="宋体"/>
          <w:sz w:val="22"/>
        </w:rPr>
        <w:t>题</w:t>
      </w:r>
      <w:r w:rsidRPr="00FD2201">
        <w:rPr>
          <w:rFonts w:ascii="Times New Roman" w:eastAsia="宋体" w:hAnsi="宋体"/>
          <w:sz w:val="22"/>
        </w:rPr>
        <w:t>,</w:t>
      </w:r>
      <w:r w:rsidRPr="00FD2201">
        <w:rPr>
          <w:rFonts w:ascii="Times New Roman" w:eastAsia="宋体" w:hAnsi="宋体"/>
          <w:sz w:val="22"/>
        </w:rPr>
        <w:t>考查产业区位因素。生产要素是指生产过程中所需要的原料、能源、土地、劳动力、技术、资本等。柔佛州土地资源丰富且成本远低于新加坡</w:t>
      </w:r>
      <w:r w:rsidRPr="00FD2201">
        <w:rPr>
          <w:rFonts w:ascii="Times New Roman" w:eastAsia="宋体" w:hAnsi="宋体"/>
          <w:sz w:val="22"/>
        </w:rPr>
        <w:t>,</w:t>
      </w:r>
      <w:r w:rsidRPr="00FD2201">
        <w:rPr>
          <w:rFonts w:ascii="Times New Roman" w:eastAsia="宋体" w:hAnsi="宋体"/>
          <w:sz w:val="22"/>
        </w:rPr>
        <w:t>大幅降低了数据中心的建设投入</w:t>
      </w:r>
      <w:r w:rsidRPr="00FD2201">
        <w:rPr>
          <w:rFonts w:ascii="Times New Roman" w:eastAsia="宋体" w:hAnsi="宋体"/>
          <w:sz w:val="22"/>
        </w:rPr>
        <w:t>;</w:t>
      </w:r>
      <w:r w:rsidRPr="00FD2201">
        <w:rPr>
          <w:rFonts w:ascii="Times New Roman" w:eastAsia="宋体" w:hAnsi="宋体"/>
          <w:sz w:val="22"/>
        </w:rPr>
        <w:t>马来西亚电力供应稳定且电价较低</w:t>
      </w:r>
      <w:r w:rsidRPr="00FD2201">
        <w:rPr>
          <w:rFonts w:ascii="Times New Roman" w:eastAsia="宋体" w:hAnsi="宋体"/>
          <w:sz w:val="22"/>
        </w:rPr>
        <w:t>,</w:t>
      </w:r>
      <w:r w:rsidRPr="00FD2201">
        <w:rPr>
          <w:rFonts w:ascii="Times New Roman" w:eastAsia="宋体" w:hAnsi="宋体"/>
          <w:sz w:val="22"/>
        </w:rPr>
        <w:t>进一步减少了运营成本</w:t>
      </w:r>
      <w:r w:rsidRPr="00FD2201">
        <w:rPr>
          <w:rFonts w:ascii="Times New Roman" w:eastAsia="宋体" w:hAnsi="宋体"/>
          <w:sz w:val="22"/>
        </w:rPr>
        <w:t>;</w:t>
      </w:r>
      <w:r w:rsidRPr="00FD2201">
        <w:rPr>
          <w:rFonts w:ascii="Times New Roman" w:eastAsia="宋体" w:hAnsi="宋体"/>
          <w:sz w:val="22"/>
        </w:rPr>
        <w:t>特区合作协议提供了税收优惠和投资便利</w:t>
      </w:r>
      <w:r w:rsidRPr="00FD2201">
        <w:rPr>
          <w:rFonts w:ascii="Times New Roman" w:eastAsia="宋体" w:hAnsi="宋体"/>
          <w:sz w:val="22"/>
        </w:rPr>
        <w:t>,</w:t>
      </w:r>
      <w:r w:rsidRPr="00FD2201">
        <w:rPr>
          <w:rFonts w:ascii="Times New Roman" w:eastAsia="宋体" w:hAnsi="宋体"/>
          <w:sz w:val="22"/>
        </w:rPr>
        <w:t>增强了企业投资意愿</w:t>
      </w:r>
      <w:r w:rsidRPr="00FD2201">
        <w:rPr>
          <w:rFonts w:ascii="Times New Roman" w:eastAsia="宋体" w:hAnsi="宋体"/>
          <w:sz w:val="22"/>
        </w:rPr>
        <w:t>;</w:t>
      </w:r>
      <w:r w:rsidRPr="00FD2201">
        <w:rPr>
          <w:rFonts w:ascii="Times New Roman" w:eastAsia="宋体" w:hAnsi="宋体"/>
          <w:sz w:val="22"/>
        </w:rPr>
        <w:t>毗邻新加坡的优势不仅使其能够共享新加坡先进的基础设施和技术人才</w:t>
      </w:r>
      <w:r w:rsidRPr="00FD2201">
        <w:rPr>
          <w:rFonts w:ascii="Times New Roman" w:eastAsia="宋体" w:hAnsi="宋体"/>
          <w:sz w:val="22"/>
        </w:rPr>
        <w:t>,</w:t>
      </w:r>
      <w:r w:rsidRPr="00FD2201">
        <w:rPr>
          <w:rFonts w:ascii="Times New Roman" w:eastAsia="宋体" w:hAnsi="宋体"/>
          <w:sz w:val="22"/>
        </w:rPr>
        <w:t>还便于依托新加坡庞大的市场需求和充足的资金支持</w:t>
      </w:r>
      <w:r w:rsidRPr="00FD2201">
        <w:rPr>
          <w:rFonts w:ascii="Times New Roman" w:eastAsia="宋体" w:hAnsi="宋体"/>
          <w:sz w:val="22"/>
        </w:rPr>
        <w:t>,</w:t>
      </w:r>
      <w:r w:rsidRPr="00FD2201">
        <w:rPr>
          <w:rFonts w:ascii="Times New Roman" w:eastAsia="宋体" w:hAnsi="宋体"/>
          <w:sz w:val="22"/>
        </w:rPr>
        <w:t>为数据中心的稳定运营和业务拓展提供了有力保障。</w:t>
      </w:r>
    </w:p>
    <w:p w:rsidR="00C6685F" w:rsidRPr="00FD2201" w:rsidRDefault="00C6685F" w:rsidP="00C6685F">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FD2201">
        <w:rPr>
          <w:rFonts w:ascii="Arial" w:eastAsia="黑体" w:hAnsi="黑体"/>
          <w:sz w:val="22"/>
        </w:rPr>
        <w:t>【归纳总结】新加坡地理位置的优越性</w:t>
      </w:r>
    </w:p>
    <w:p w:rsidR="00C6685F" w:rsidRPr="00FD2201" w:rsidRDefault="00C6685F" w:rsidP="00C6685F">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FD2201">
        <w:rPr>
          <w:rFonts w:ascii="Times New Roman" w:eastAsia="仿宋" w:hAnsi="仿宋"/>
          <w:sz w:val="22"/>
        </w:rPr>
        <w:t>新加坡位于亚洲与大洋洲</w:t>
      </w:r>
      <w:r w:rsidRPr="00FD2201">
        <w:rPr>
          <w:rFonts w:ascii="Times New Roman" w:eastAsia="宋体" w:hAnsi="宋体"/>
          <w:sz w:val="22"/>
        </w:rPr>
        <w:t>;</w:t>
      </w:r>
      <w:r w:rsidRPr="00FD2201">
        <w:rPr>
          <w:rFonts w:ascii="Times New Roman" w:eastAsia="仿宋" w:hAnsi="仿宋"/>
          <w:sz w:val="22"/>
        </w:rPr>
        <w:t>印度洋与太平洋交通的</w:t>
      </w:r>
      <w:r w:rsidRPr="00FD2201">
        <w:rPr>
          <w:rFonts w:ascii="Times New Roman" w:eastAsia="宋体" w:hAnsi="Times New Roman" w:cs="Times New Roman"/>
          <w:sz w:val="22"/>
        </w:rPr>
        <w:t>“</w:t>
      </w:r>
      <w:r w:rsidRPr="00FD2201">
        <w:rPr>
          <w:rFonts w:ascii="Times New Roman" w:eastAsia="仿宋" w:hAnsi="仿宋"/>
          <w:sz w:val="22"/>
        </w:rPr>
        <w:t>十字路口</w:t>
      </w:r>
      <w:r w:rsidRPr="00FD2201">
        <w:rPr>
          <w:rFonts w:ascii="Times New Roman" w:eastAsia="宋体" w:hAnsi="Times New Roman" w:cs="Times New Roman"/>
          <w:sz w:val="22"/>
        </w:rPr>
        <w:t>”</w:t>
      </w:r>
      <w:r w:rsidRPr="00FD2201">
        <w:rPr>
          <w:rFonts w:ascii="Times New Roman" w:eastAsia="宋体" w:hAnsi="宋体"/>
          <w:sz w:val="22"/>
        </w:rPr>
        <w:t>;</w:t>
      </w:r>
      <w:r w:rsidRPr="00FD2201">
        <w:rPr>
          <w:rFonts w:ascii="Times New Roman" w:eastAsia="仿宋" w:hAnsi="仿宋"/>
          <w:sz w:val="22"/>
        </w:rPr>
        <w:t>扼守马六甲海峡的</w:t>
      </w:r>
      <w:r w:rsidRPr="00FD2201">
        <w:rPr>
          <w:rFonts w:ascii="Times New Roman" w:eastAsia="宋体" w:hAnsi="Times New Roman" w:cs="Times New Roman"/>
          <w:sz w:val="22"/>
        </w:rPr>
        <w:t>“</w:t>
      </w:r>
      <w:r w:rsidRPr="00FD2201">
        <w:rPr>
          <w:rFonts w:ascii="Times New Roman" w:eastAsia="仿宋" w:hAnsi="仿宋"/>
          <w:sz w:val="22"/>
        </w:rPr>
        <w:t>咽喉</w:t>
      </w:r>
      <w:r w:rsidRPr="00FD2201">
        <w:rPr>
          <w:rFonts w:ascii="Times New Roman" w:eastAsia="宋体" w:hAnsi="Times New Roman" w:cs="Times New Roman"/>
          <w:sz w:val="22"/>
        </w:rPr>
        <w:t>”</w:t>
      </w:r>
      <w:r w:rsidRPr="00FD2201">
        <w:rPr>
          <w:rFonts w:ascii="Times New Roman" w:eastAsia="宋体" w:hAnsi="宋体"/>
          <w:sz w:val="22"/>
        </w:rPr>
        <w:t>,</w:t>
      </w:r>
      <w:r w:rsidRPr="00FD2201">
        <w:rPr>
          <w:rFonts w:ascii="Times New Roman" w:eastAsia="仿宋" w:hAnsi="仿宋"/>
          <w:sz w:val="22"/>
        </w:rPr>
        <w:t>是许多国际重要海上航线必经之处。是泛亚铁路东盟通道的起点</w:t>
      </w:r>
      <w:r w:rsidRPr="00FD2201">
        <w:rPr>
          <w:rFonts w:ascii="Times New Roman" w:eastAsia="宋体" w:hAnsi="宋体"/>
          <w:sz w:val="22"/>
        </w:rPr>
        <w:t>;</w:t>
      </w:r>
      <w:r w:rsidRPr="00FD2201">
        <w:rPr>
          <w:rFonts w:ascii="Times New Roman" w:eastAsia="仿宋" w:hAnsi="仿宋"/>
          <w:sz w:val="22"/>
        </w:rPr>
        <w:t>国际重要的航空网络中心之一</w:t>
      </w:r>
      <w:r w:rsidRPr="00FD2201">
        <w:rPr>
          <w:rFonts w:ascii="Times New Roman" w:eastAsia="宋体" w:hAnsi="宋体"/>
          <w:sz w:val="22"/>
        </w:rPr>
        <w:t>,</w:t>
      </w:r>
      <w:r w:rsidRPr="00FD2201">
        <w:rPr>
          <w:rFonts w:ascii="Times New Roman" w:eastAsia="仿宋" w:hAnsi="仿宋"/>
          <w:sz w:val="22"/>
        </w:rPr>
        <w:t>是世界重要的航空港</w:t>
      </w:r>
      <w:r w:rsidRPr="00FD2201">
        <w:rPr>
          <w:rFonts w:ascii="Times New Roman" w:eastAsia="宋体" w:hAnsi="宋体"/>
          <w:sz w:val="22"/>
        </w:rPr>
        <w:t>;</w:t>
      </w:r>
      <w:r w:rsidRPr="00FD2201">
        <w:rPr>
          <w:rFonts w:ascii="Times New Roman" w:eastAsia="仿宋" w:hAnsi="仿宋"/>
          <w:sz w:val="22"/>
        </w:rPr>
        <w:t>地理位置突出</w:t>
      </w:r>
      <w:r w:rsidRPr="00FD2201">
        <w:rPr>
          <w:rFonts w:ascii="Times New Roman" w:eastAsia="宋体" w:hAnsi="宋体"/>
          <w:sz w:val="22"/>
        </w:rPr>
        <w:t>,</w:t>
      </w:r>
      <w:r w:rsidRPr="00FD2201">
        <w:rPr>
          <w:rFonts w:ascii="Times New Roman" w:eastAsia="仿宋" w:hAnsi="仿宋"/>
          <w:sz w:val="22"/>
        </w:rPr>
        <w:t>是众多远洋船舶的中转站</w:t>
      </w:r>
      <w:r w:rsidRPr="00FD2201">
        <w:rPr>
          <w:rFonts w:ascii="Times New Roman" w:eastAsia="宋体" w:hAnsi="宋体"/>
          <w:sz w:val="22"/>
        </w:rPr>
        <w:t>;</w:t>
      </w:r>
      <w:r w:rsidRPr="00FD2201">
        <w:rPr>
          <w:rFonts w:ascii="Times New Roman" w:eastAsia="仿宋" w:hAnsi="仿宋"/>
          <w:sz w:val="22"/>
        </w:rPr>
        <w:t>位于东南亚的中心位置</w:t>
      </w:r>
      <w:r w:rsidRPr="00FD2201">
        <w:rPr>
          <w:rFonts w:ascii="Times New Roman" w:eastAsia="宋体" w:hAnsi="宋体"/>
          <w:sz w:val="22"/>
        </w:rPr>
        <w:t>,</w:t>
      </w:r>
      <w:r w:rsidRPr="00FD2201">
        <w:rPr>
          <w:rFonts w:ascii="Times New Roman" w:eastAsia="仿宋" w:hAnsi="仿宋"/>
          <w:sz w:val="22"/>
        </w:rPr>
        <w:t>腹地广阔</w:t>
      </w:r>
      <w:r w:rsidRPr="00FD2201">
        <w:rPr>
          <w:rFonts w:ascii="Times New Roman" w:eastAsia="宋体" w:hAnsi="宋体"/>
          <w:sz w:val="22"/>
        </w:rPr>
        <w:t>;</w:t>
      </w:r>
      <w:r w:rsidRPr="00FD2201">
        <w:rPr>
          <w:rFonts w:ascii="Times New Roman" w:eastAsia="仿宋" w:hAnsi="仿宋"/>
          <w:sz w:val="22"/>
        </w:rPr>
        <w:t>地处赤道无风带</w:t>
      </w:r>
      <w:r w:rsidRPr="00FD2201">
        <w:rPr>
          <w:rFonts w:ascii="Times New Roman" w:eastAsia="宋体" w:hAnsi="宋体"/>
          <w:sz w:val="22"/>
        </w:rPr>
        <w:t>,</w:t>
      </w:r>
      <w:r w:rsidRPr="00FD2201">
        <w:rPr>
          <w:rFonts w:ascii="Times New Roman" w:eastAsia="仿宋" w:hAnsi="仿宋"/>
          <w:sz w:val="22"/>
        </w:rPr>
        <w:t>风浪小</w:t>
      </w:r>
      <w:r w:rsidRPr="00FD2201">
        <w:rPr>
          <w:rFonts w:ascii="Times New Roman" w:eastAsia="宋体" w:hAnsi="宋体"/>
          <w:sz w:val="22"/>
        </w:rPr>
        <w:t>;</w:t>
      </w:r>
      <w:r w:rsidRPr="00FD2201">
        <w:rPr>
          <w:rFonts w:ascii="Times New Roman" w:eastAsia="仿宋" w:hAnsi="仿宋"/>
          <w:sz w:val="22"/>
        </w:rPr>
        <w:t>有优良港湾。</w:t>
      </w:r>
    </w:p>
    <w:p w:rsidR="00C6685F" w:rsidRPr="00FD2201" w:rsidRDefault="00C6685F" w:rsidP="00C6685F">
      <w:pPr>
        <w:tabs>
          <w:tab w:val="left" w:pos="1871"/>
          <w:tab w:val="left" w:pos="3407"/>
          <w:tab w:val="left" w:pos="4949"/>
          <w:tab w:val="left" w:pos="6599"/>
        </w:tabs>
        <w:rPr>
          <w:rFonts w:ascii="Times New Roman" w:eastAsia="宋体" w:hAnsi="宋体"/>
          <w:sz w:val="22"/>
        </w:rPr>
      </w:pPr>
      <w:r w:rsidRPr="00FD2201">
        <w:rPr>
          <w:rFonts w:ascii="Times New Roman" w:eastAsia="宋体" w:hAnsi="Times New Roman"/>
          <w:b/>
          <w:sz w:val="22"/>
        </w:rPr>
        <w:t>18</w:t>
      </w:r>
      <w:r w:rsidRPr="00FD2201">
        <w:rPr>
          <w:rFonts w:ascii="Times New Roman" w:eastAsia="宋体" w:hAnsi="Times New Roman" w:cs="Times New Roman"/>
          <w:sz w:val="22"/>
        </w:rPr>
        <w:t>.</w:t>
      </w:r>
      <w:r w:rsidRPr="00FD2201">
        <w:rPr>
          <w:rFonts w:ascii="Arial" w:eastAsia="黑体" w:hAnsi="黑体"/>
          <w:sz w:val="22"/>
        </w:rPr>
        <w:t>答案</w:t>
      </w:r>
      <w:r w:rsidRPr="00FD2201">
        <w:rPr>
          <w:rFonts w:ascii="Arial" w:eastAsia="黑体" w:hAnsi="黑体"/>
          <w:sz w:val="22"/>
        </w:rPr>
        <w:t xml:space="preserve"> </w:t>
      </w:r>
      <w:r w:rsidRPr="00FD2201">
        <w:rPr>
          <w:rFonts w:ascii="Times New Roman" w:eastAsia="宋体" w:hAnsi="宋体"/>
          <w:sz w:val="22"/>
        </w:rPr>
        <w:t>(</w:t>
      </w:r>
      <w:r w:rsidRPr="00FD2201">
        <w:rPr>
          <w:rFonts w:ascii="Times New Roman" w:eastAsia="宋体" w:hAnsi="Times New Roman"/>
          <w:b/>
          <w:sz w:val="22"/>
        </w:rPr>
        <w:t>1</w:t>
      </w:r>
      <w:r w:rsidRPr="00FD2201">
        <w:rPr>
          <w:rFonts w:ascii="Times New Roman" w:eastAsia="宋体" w:hAnsi="宋体"/>
          <w:sz w:val="22"/>
        </w:rPr>
        <w:t>)</w:t>
      </w:r>
      <w:r w:rsidRPr="00FD2201">
        <w:rPr>
          <w:rFonts w:ascii="Arial" w:eastAsia="黑体" w:hAnsi="黑体"/>
          <w:sz w:val="22"/>
        </w:rPr>
        <w:t>黄土质地均一</w:t>
      </w:r>
      <w:r w:rsidRPr="00FD2201">
        <w:rPr>
          <w:rFonts w:ascii="Times New Roman" w:eastAsia="宋体" w:hAnsi="宋体"/>
          <w:sz w:val="22"/>
        </w:rPr>
        <w:t>,</w:t>
      </w:r>
      <w:r w:rsidRPr="00FD2201">
        <w:rPr>
          <w:rFonts w:ascii="Arial" w:eastAsia="黑体" w:hAnsi="黑体"/>
          <w:sz w:val="22"/>
        </w:rPr>
        <w:t>疏松多孔</w:t>
      </w:r>
      <w:r w:rsidRPr="00FD2201">
        <w:rPr>
          <w:rFonts w:ascii="Times New Roman" w:eastAsia="宋体" w:hAnsi="宋体"/>
          <w:sz w:val="22"/>
        </w:rPr>
        <w:t>,</w:t>
      </w:r>
      <w:r w:rsidRPr="00FD2201">
        <w:rPr>
          <w:rFonts w:ascii="Arial" w:eastAsia="黑体" w:hAnsi="黑体"/>
          <w:sz w:val="22"/>
        </w:rPr>
        <w:t>垂直节理发育</w:t>
      </w:r>
      <w:r w:rsidRPr="00FD2201">
        <w:rPr>
          <w:rFonts w:ascii="Times New Roman" w:eastAsia="宋体" w:hAnsi="宋体"/>
          <w:sz w:val="22"/>
        </w:rPr>
        <w:t>,</w:t>
      </w:r>
      <w:r w:rsidRPr="00FD2201">
        <w:rPr>
          <w:rFonts w:ascii="Arial" w:eastAsia="黑体" w:hAnsi="黑体"/>
          <w:sz w:val="22"/>
        </w:rPr>
        <w:t>容易被侵蚀</w:t>
      </w:r>
      <w:r w:rsidRPr="00FD2201">
        <w:rPr>
          <w:rFonts w:ascii="Times New Roman" w:eastAsia="宋体" w:hAnsi="宋体"/>
          <w:sz w:val="22"/>
        </w:rPr>
        <w:t>;</w:t>
      </w:r>
      <w:r w:rsidRPr="00FD2201">
        <w:rPr>
          <w:rFonts w:ascii="Arial" w:eastAsia="黑体" w:hAnsi="黑体"/>
          <w:sz w:val="22"/>
        </w:rPr>
        <w:t>陕北夏季降水集中且多暴雨</w:t>
      </w:r>
      <w:r w:rsidRPr="00FD2201">
        <w:rPr>
          <w:rFonts w:ascii="Times New Roman" w:eastAsia="宋体" w:hAnsi="宋体"/>
          <w:sz w:val="22"/>
        </w:rPr>
        <w:t>,</w:t>
      </w:r>
      <w:r w:rsidRPr="00FD2201">
        <w:rPr>
          <w:rFonts w:ascii="Arial" w:eastAsia="黑体" w:hAnsi="黑体"/>
          <w:sz w:val="22"/>
        </w:rPr>
        <w:t>雨水沿着垂直节理和裂隙下渗</w:t>
      </w:r>
      <w:r w:rsidRPr="00FD2201">
        <w:rPr>
          <w:rFonts w:ascii="Times New Roman" w:eastAsia="宋体" w:hAnsi="宋体"/>
          <w:sz w:val="22"/>
        </w:rPr>
        <w:t>,</w:t>
      </w:r>
      <w:r w:rsidRPr="00FD2201">
        <w:rPr>
          <w:rFonts w:ascii="Arial" w:eastAsia="黑体" w:hAnsi="黑体"/>
          <w:sz w:val="22"/>
        </w:rPr>
        <w:t>侵蚀切割深厚的黄土</w:t>
      </w:r>
      <w:r w:rsidRPr="00FD2201">
        <w:rPr>
          <w:rFonts w:ascii="Times New Roman" w:eastAsia="宋体" w:hAnsi="宋体"/>
          <w:sz w:val="22"/>
        </w:rPr>
        <w:t>,</w:t>
      </w:r>
      <w:r w:rsidRPr="00FD2201">
        <w:rPr>
          <w:rFonts w:ascii="Arial" w:eastAsia="黑体" w:hAnsi="黑体"/>
          <w:sz w:val="22"/>
        </w:rPr>
        <w:t>形成了沟深坡陡的地貌</w:t>
      </w:r>
      <w:r w:rsidRPr="00FD2201">
        <w:rPr>
          <w:rFonts w:ascii="Times New Roman" w:eastAsia="宋体" w:hAnsi="宋体"/>
          <w:sz w:val="22"/>
        </w:rPr>
        <w:t>;</w:t>
      </w:r>
      <w:r w:rsidRPr="00FD2201">
        <w:rPr>
          <w:rFonts w:ascii="Arial" w:eastAsia="黑体" w:hAnsi="黑体"/>
          <w:sz w:val="22"/>
        </w:rPr>
        <w:t>侵蚀的物质被流水挟带到谷底堆积</w:t>
      </w:r>
      <w:r w:rsidRPr="00FD2201">
        <w:rPr>
          <w:rFonts w:ascii="Times New Roman" w:eastAsia="宋体" w:hAnsi="宋体"/>
          <w:sz w:val="22"/>
        </w:rPr>
        <w:t>,</w:t>
      </w:r>
      <w:r w:rsidRPr="00FD2201">
        <w:rPr>
          <w:rFonts w:ascii="Arial" w:eastAsia="黑体" w:hAnsi="黑体"/>
          <w:sz w:val="22"/>
        </w:rPr>
        <w:t>形成了谷底平坦的地貌。</w:t>
      </w:r>
      <w:r w:rsidRPr="00FD2201">
        <w:rPr>
          <w:rFonts w:ascii="Times New Roman" w:eastAsia="宋体" w:hAnsi="宋体"/>
          <w:sz w:val="22"/>
        </w:rPr>
        <w:t>(</w:t>
      </w:r>
      <w:r w:rsidRPr="00FD2201">
        <w:rPr>
          <w:rFonts w:ascii="Arial" w:eastAsia="黑体" w:hAnsi="黑体"/>
          <w:sz w:val="22"/>
        </w:rPr>
        <w:t>每点</w:t>
      </w:r>
      <w:r w:rsidRPr="00FD2201">
        <w:rPr>
          <w:rFonts w:ascii="Times New Roman" w:eastAsia="宋体" w:hAnsi="Times New Roman"/>
          <w:b/>
          <w:sz w:val="22"/>
        </w:rPr>
        <w:t>2</w:t>
      </w:r>
      <w:r w:rsidRPr="00FD2201">
        <w:rPr>
          <w:rFonts w:ascii="Arial" w:eastAsia="黑体" w:hAnsi="黑体"/>
          <w:sz w:val="22"/>
        </w:rPr>
        <w:t>分</w:t>
      </w:r>
      <w:r w:rsidRPr="00FD2201">
        <w:rPr>
          <w:rFonts w:ascii="Times New Roman" w:eastAsia="宋体" w:hAnsi="宋体"/>
          <w:sz w:val="22"/>
        </w:rPr>
        <w:t>,</w:t>
      </w:r>
      <w:r w:rsidRPr="00FD2201">
        <w:rPr>
          <w:rFonts w:ascii="Arial" w:eastAsia="黑体" w:hAnsi="黑体"/>
          <w:sz w:val="22"/>
        </w:rPr>
        <w:t>共</w:t>
      </w:r>
      <w:r w:rsidRPr="00FD2201">
        <w:rPr>
          <w:rFonts w:ascii="Times New Roman" w:eastAsia="宋体" w:hAnsi="Times New Roman"/>
          <w:b/>
          <w:sz w:val="22"/>
        </w:rPr>
        <w:t>6</w:t>
      </w:r>
      <w:r w:rsidRPr="00FD2201">
        <w:rPr>
          <w:rFonts w:ascii="Arial" w:eastAsia="黑体" w:hAnsi="黑体"/>
          <w:sz w:val="22"/>
        </w:rPr>
        <w:t>分</w:t>
      </w:r>
      <w:r w:rsidRPr="00FD2201">
        <w:rPr>
          <w:rFonts w:ascii="Times New Roman" w:eastAsia="宋体" w:hAnsi="宋体"/>
          <w:sz w:val="22"/>
        </w:rPr>
        <w:t>)</w:t>
      </w:r>
    </w:p>
    <w:p w:rsidR="00C6685F" w:rsidRPr="00FD2201" w:rsidRDefault="00C6685F" w:rsidP="00C6685F">
      <w:pPr>
        <w:tabs>
          <w:tab w:val="left" w:pos="1871"/>
          <w:tab w:val="left" w:pos="3407"/>
          <w:tab w:val="left" w:pos="4949"/>
          <w:tab w:val="left" w:pos="6599"/>
        </w:tabs>
        <w:rPr>
          <w:rFonts w:ascii="Times New Roman" w:eastAsia="宋体" w:hAnsi="宋体"/>
          <w:sz w:val="22"/>
        </w:rPr>
      </w:pPr>
      <w:r w:rsidRPr="00FD2201">
        <w:rPr>
          <w:rFonts w:ascii="Times New Roman" w:eastAsia="宋体" w:hAnsi="宋体"/>
          <w:sz w:val="22"/>
        </w:rPr>
        <w:t>(</w:t>
      </w:r>
      <w:r w:rsidRPr="00FD2201">
        <w:rPr>
          <w:rFonts w:ascii="Times New Roman" w:eastAsia="宋体" w:hAnsi="Times New Roman"/>
          <w:b/>
          <w:sz w:val="22"/>
        </w:rPr>
        <w:t>2</w:t>
      </w:r>
      <w:r w:rsidRPr="00FD2201">
        <w:rPr>
          <w:rFonts w:ascii="Times New Roman" w:eastAsia="宋体" w:hAnsi="宋体"/>
          <w:sz w:val="22"/>
        </w:rPr>
        <w:t>)</w:t>
      </w:r>
      <w:r w:rsidRPr="00FD2201">
        <w:rPr>
          <w:rFonts w:ascii="Arial" w:eastAsia="黑体" w:hAnsi="黑体"/>
          <w:sz w:val="22"/>
        </w:rPr>
        <w:t>冷干气候时期</w:t>
      </w:r>
      <w:r w:rsidRPr="00FD2201">
        <w:rPr>
          <w:rFonts w:ascii="Times New Roman" w:eastAsia="宋体" w:hAnsi="宋体"/>
          <w:sz w:val="22"/>
        </w:rPr>
        <w:t>,</w:t>
      </w:r>
      <w:r w:rsidRPr="00FD2201">
        <w:rPr>
          <w:rFonts w:ascii="Arial" w:eastAsia="黑体" w:hAnsi="黑体"/>
          <w:sz w:val="22"/>
        </w:rPr>
        <w:t>强劲的西北风将中亚和蒙古地区的粉尘向东搬运</w:t>
      </w:r>
      <w:r w:rsidRPr="00FD2201">
        <w:rPr>
          <w:rFonts w:ascii="Times New Roman" w:eastAsia="宋体" w:hAnsi="宋体"/>
          <w:sz w:val="22"/>
        </w:rPr>
        <w:t>,</w:t>
      </w:r>
      <w:r w:rsidRPr="00FD2201">
        <w:rPr>
          <w:rFonts w:ascii="Arial" w:eastAsia="黑体" w:hAnsi="黑体"/>
          <w:sz w:val="22"/>
        </w:rPr>
        <w:t>受太行山和秦岭的阻挡</w:t>
      </w:r>
      <w:r w:rsidRPr="00FD2201">
        <w:rPr>
          <w:rFonts w:ascii="Times New Roman" w:eastAsia="宋体" w:hAnsi="宋体"/>
          <w:sz w:val="22"/>
        </w:rPr>
        <w:t>,</w:t>
      </w:r>
      <w:r w:rsidRPr="00FD2201">
        <w:rPr>
          <w:rFonts w:ascii="Arial" w:eastAsia="黑体" w:hAnsi="黑体"/>
          <w:sz w:val="22"/>
        </w:rPr>
        <w:t>黄土沉积速率加快</w:t>
      </w:r>
      <w:r w:rsidRPr="00FD2201">
        <w:rPr>
          <w:rFonts w:ascii="Times New Roman" w:eastAsia="宋体" w:hAnsi="宋体"/>
          <w:sz w:val="22"/>
        </w:rPr>
        <w:t>,</w:t>
      </w:r>
      <w:r w:rsidRPr="00FD2201">
        <w:rPr>
          <w:rFonts w:ascii="Arial" w:eastAsia="黑体" w:hAnsi="黑体"/>
          <w:sz w:val="22"/>
        </w:rPr>
        <w:t>形成厚层黄土</w:t>
      </w:r>
      <w:r w:rsidRPr="00FD2201">
        <w:rPr>
          <w:rFonts w:ascii="Times New Roman" w:eastAsia="宋体" w:hAnsi="宋体"/>
          <w:sz w:val="22"/>
        </w:rPr>
        <w:t>;</w:t>
      </w:r>
      <w:r w:rsidRPr="00FD2201">
        <w:rPr>
          <w:rFonts w:ascii="Arial" w:eastAsia="黑体" w:hAnsi="黑体"/>
          <w:sz w:val="22"/>
        </w:rPr>
        <w:t>暖湿气候时期</w:t>
      </w:r>
      <w:r w:rsidRPr="00FD2201">
        <w:rPr>
          <w:rFonts w:ascii="Times New Roman" w:eastAsia="宋体" w:hAnsi="宋体"/>
          <w:sz w:val="22"/>
        </w:rPr>
        <w:t>,</w:t>
      </w:r>
      <w:r w:rsidRPr="00FD2201">
        <w:rPr>
          <w:rFonts w:ascii="Arial" w:eastAsia="黑体" w:hAnsi="黑体"/>
          <w:sz w:val="22"/>
        </w:rPr>
        <w:t>降水增多</w:t>
      </w:r>
      <w:r w:rsidRPr="00FD2201">
        <w:rPr>
          <w:rFonts w:ascii="Times New Roman" w:eastAsia="宋体" w:hAnsi="宋体"/>
          <w:sz w:val="22"/>
        </w:rPr>
        <w:t>,</w:t>
      </w:r>
      <w:r w:rsidRPr="00FD2201">
        <w:rPr>
          <w:rFonts w:ascii="Arial" w:eastAsia="黑体" w:hAnsi="黑体"/>
          <w:sz w:val="22"/>
        </w:rPr>
        <w:t>西北风弱</w:t>
      </w:r>
      <w:r w:rsidRPr="00FD2201">
        <w:rPr>
          <w:rFonts w:ascii="Times New Roman" w:eastAsia="宋体" w:hAnsi="宋体"/>
          <w:sz w:val="22"/>
        </w:rPr>
        <w:t>,</w:t>
      </w:r>
      <w:r w:rsidRPr="00FD2201">
        <w:rPr>
          <w:rFonts w:ascii="Arial" w:eastAsia="黑体" w:hAnsi="黑体"/>
          <w:sz w:val="22"/>
        </w:rPr>
        <w:t>植被发育</w:t>
      </w:r>
      <w:r w:rsidRPr="00FD2201">
        <w:rPr>
          <w:rFonts w:ascii="Times New Roman" w:eastAsia="宋体" w:hAnsi="宋体"/>
          <w:sz w:val="22"/>
        </w:rPr>
        <w:t>,</w:t>
      </w:r>
      <w:r w:rsidRPr="00FD2201">
        <w:rPr>
          <w:rFonts w:ascii="Arial" w:eastAsia="黑体" w:hAnsi="黑体"/>
          <w:sz w:val="22"/>
        </w:rPr>
        <w:t>黄土层沉积速率降低</w:t>
      </w:r>
      <w:r w:rsidRPr="00FD2201">
        <w:rPr>
          <w:rFonts w:ascii="Times New Roman" w:eastAsia="宋体" w:hAnsi="宋体"/>
          <w:sz w:val="22"/>
        </w:rPr>
        <w:t>,</w:t>
      </w:r>
      <w:r w:rsidRPr="00FD2201">
        <w:rPr>
          <w:rFonts w:ascii="Arial" w:eastAsia="黑体" w:hAnsi="黑体"/>
          <w:sz w:val="22"/>
        </w:rPr>
        <w:t>黄土层较稳定</w:t>
      </w:r>
      <w:r w:rsidRPr="00FD2201">
        <w:rPr>
          <w:rFonts w:ascii="Times New Roman" w:eastAsia="宋体" w:hAnsi="宋体"/>
          <w:sz w:val="22"/>
        </w:rPr>
        <w:t>;</w:t>
      </w:r>
      <w:r w:rsidRPr="00FD2201">
        <w:rPr>
          <w:rFonts w:ascii="Arial" w:eastAsia="黑体" w:hAnsi="黑体"/>
          <w:sz w:val="22"/>
        </w:rPr>
        <w:t>高原抬升使地势高差增大</w:t>
      </w:r>
      <w:r w:rsidRPr="00FD2201">
        <w:rPr>
          <w:rFonts w:ascii="Times New Roman" w:eastAsia="宋体" w:hAnsi="宋体"/>
          <w:sz w:val="22"/>
        </w:rPr>
        <w:t>,</w:t>
      </w:r>
      <w:r w:rsidRPr="00FD2201">
        <w:rPr>
          <w:rFonts w:ascii="Arial" w:eastAsia="黑体" w:hAnsi="黑体"/>
          <w:sz w:val="22"/>
        </w:rPr>
        <w:t>流水侵蚀作用加剧</w:t>
      </w:r>
      <w:r w:rsidRPr="00FD2201">
        <w:rPr>
          <w:rFonts w:ascii="Times New Roman" w:eastAsia="宋体" w:hAnsi="宋体"/>
          <w:sz w:val="22"/>
        </w:rPr>
        <w:t>,</w:t>
      </w:r>
      <w:r w:rsidRPr="00FD2201">
        <w:rPr>
          <w:rFonts w:ascii="Arial" w:eastAsia="黑体" w:hAnsi="黑体"/>
          <w:sz w:val="22"/>
        </w:rPr>
        <w:t>黄土层沉积速率降低</w:t>
      </w:r>
      <w:r w:rsidRPr="00FD2201">
        <w:rPr>
          <w:rFonts w:ascii="Times New Roman" w:eastAsia="宋体" w:hAnsi="宋体"/>
          <w:sz w:val="22"/>
        </w:rPr>
        <w:t>,</w:t>
      </w:r>
      <w:r w:rsidRPr="00FD2201">
        <w:rPr>
          <w:rFonts w:ascii="Arial" w:eastAsia="黑体" w:hAnsi="黑体"/>
          <w:sz w:val="22"/>
        </w:rPr>
        <w:t>被切割成沟壑</w:t>
      </w:r>
      <w:r w:rsidRPr="00FD2201">
        <w:rPr>
          <w:rFonts w:ascii="Times New Roman" w:eastAsia="宋体" w:hAnsi="宋体"/>
          <w:sz w:val="22"/>
        </w:rPr>
        <w:t>;</w:t>
      </w:r>
      <w:r w:rsidRPr="00FD2201">
        <w:rPr>
          <w:rFonts w:ascii="Arial" w:eastAsia="黑体" w:hAnsi="黑体"/>
          <w:sz w:val="22"/>
        </w:rPr>
        <w:t>高原抬升使高原周边地堑沉降</w:t>
      </w:r>
      <w:r w:rsidRPr="00FD2201">
        <w:rPr>
          <w:rFonts w:ascii="Times New Roman" w:eastAsia="宋体" w:hAnsi="宋体"/>
          <w:sz w:val="22"/>
        </w:rPr>
        <w:t>,</w:t>
      </w:r>
      <w:r w:rsidRPr="00FD2201">
        <w:rPr>
          <w:rFonts w:ascii="Arial" w:eastAsia="黑体" w:hAnsi="黑体"/>
          <w:sz w:val="22"/>
        </w:rPr>
        <w:t>形成新的沉积空间</w:t>
      </w:r>
      <w:r w:rsidRPr="00FD2201">
        <w:rPr>
          <w:rFonts w:ascii="Times New Roman" w:eastAsia="宋体" w:hAnsi="宋体"/>
          <w:sz w:val="22"/>
        </w:rPr>
        <w:t>,</w:t>
      </w:r>
      <w:r w:rsidRPr="00FD2201">
        <w:rPr>
          <w:rFonts w:ascii="Arial" w:eastAsia="黑体" w:hAnsi="黑体"/>
          <w:sz w:val="22"/>
        </w:rPr>
        <w:t>影响黄土的分布和保存。</w:t>
      </w:r>
      <w:r w:rsidRPr="00FD2201">
        <w:rPr>
          <w:rFonts w:ascii="Times New Roman" w:eastAsia="宋体" w:hAnsi="宋体"/>
          <w:sz w:val="22"/>
        </w:rPr>
        <w:t>(</w:t>
      </w:r>
      <w:r w:rsidRPr="00FD2201">
        <w:rPr>
          <w:rFonts w:ascii="Arial" w:eastAsia="黑体" w:hAnsi="黑体"/>
          <w:sz w:val="22"/>
        </w:rPr>
        <w:t>每点</w:t>
      </w:r>
      <w:r w:rsidRPr="00FD2201">
        <w:rPr>
          <w:rFonts w:ascii="Times New Roman" w:eastAsia="宋体" w:hAnsi="Times New Roman"/>
          <w:b/>
          <w:sz w:val="22"/>
        </w:rPr>
        <w:t>2</w:t>
      </w:r>
      <w:r w:rsidRPr="00FD2201">
        <w:rPr>
          <w:rFonts w:ascii="Arial" w:eastAsia="黑体" w:hAnsi="黑体"/>
          <w:sz w:val="22"/>
        </w:rPr>
        <w:t>分</w:t>
      </w:r>
      <w:r w:rsidRPr="00FD2201">
        <w:rPr>
          <w:rFonts w:ascii="Times New Roman" w:eastAsia="宋体" w:hAnsi="宋体"/>
          <w:sz w:val="22"/>
        </w:rPr>
        <w:t>,</w:t>
      </w:r>
      <w:r w:rsidRPr="00FD2201">
        <w:rPr>
          <w:rFonts w:ascii="Arial" w:eastAsia="黑体" w:hAnsi="黑体"/>
          <w:sz w:val="22"/>
        </w:rPr>
        <w:t>共</w:t>
      </w:r>
      <w:r w:rsidRPr="00FD2201">
        <w:rPr>
          <w:rFonts w:ascii="Times New Roman" w:eastAsia="宋体" w:hAnsi="Times New Roman"/>
          <w:b/>
          <w:sz w:val="22"/>
        </w:rPr>
        <w:t>8</w:t>
      </w:r>
      <w:r w:rsidRPr="00FD2201">
        <w:rPr>
          <w:rFonts w:ascii="Arial" w:eastAsia="黑体" w:hAnsi="黑体"/>
          <w:sz w:val="22"/>
        </w:rPr>
        <w:t>分</w:t>
      </w:r>
      <w:r w:rsidRPr="00FD2201">
        <w:rPr>
          <w:rFonts w:ascii="Times New Roman" w:eastAsia="宋体" w:hAnsi="宋体"/>
          <w:sz w:val="22"/>
        </w:rPr>
        <w:t>)</w:t>
      </w:r>
    </w:p>
    <w:p w:rsidR="00C6685F" w:rsidRPr="00FD2201" w:rsidRDefault="00C6685F" w:rsidP="00C6685F">
      <w:pPr>
        <w:tabs>
          <w:tab w:val="left" w:pos="1871"/>
          <w:tab w:val="left" w:pos="3407"/>
          <w:tab w:val="left" w:pos="4949"/>
          <w:tab w:val="left" w:pos="6599"/>
        </w:tabs>
        <w:rPr>
          <w:rFonts w:ascii="Times New Roman" w:eastAsia="宋体" w:hAnsi="宋体"/>
          <w:sz w:val="22"/>
        </w:rPr>
      </w:pPr>
      <w:r w:rsidRPr="00FD2201">
        <w:rPr>
          <w:rFonts w:ascii="Times New Roman" w:eastAsia="宋体" w:hAnsi="宋体"/>
          <w:sz w:val="22"/>
        </w:rPr>
        <w:t>(</w:t>
      </w:r>
      <w:r w:rsidRPr="00FD2201">
        <w:rPr>
          <w:rFonts w:ascii="Times New Roman" w:eastAsia="宋体" w:hAnsi="Times New Roman"/>
          <w:b/>
          <w:sz w:val="22"/>
        </w:rPr>
        <w:t>3</w:t>
      </w:r>
      <w:r w:rsidRPr="00FD2201">
        <w:rPr>
          <w:rFonts w:ascii="Times New Roman" w:eastAsia="宋体" w:hAnsi="宋体"/>
          <w:sz w:val="22"/>
        </w:rPr>
        <w:t>)</w:t>
      </w:r>
      <w:r w:rsidRPr="00FD2201">
        <w:rPr>
          <w:rFonts w:ascii="Arial" w:eastAsia="黑体" w:hAnsi="黑体"/>
          <w:sz w:val="22"/>
        </w:rPr>
        <w:t>打坝淤地可以拦蓄泥沙</w:t>
      </w:r>
      <w:r w:rsidRPr="00FD2201">
        <w:rPr>
          <w:rFonts w:ascii="Times New Roman" w:eastAsia="宋体" w:hAnsi="宋体"/>
          <w:sz w:val="22"/>
        </w:rPr>
        <w:t>,</w:t>
      </w:r>
      <w:r w:rsidRPr="00FD2201">
        <w:rPr>
          <w:rFonts w:ascii="Arial" w:eastAsia="黑体" w:hAnsi="黑体"/>
          <w:sz w:val="22"/>
        </w:rPr>
        <w:t>降低沟谷侵蚀速度</w:t>
      </w:r>
      <w:r w:rsidRPr="00FD2201">
        <w:rPr>
          <w:rFonts w:ascii="Times New Roman" w:eastAsia="宋体" w:hAnsi="宋体"/>
          <w:sz w:val="22"/>
        </w:rPr>
        <w:t>,</w:t>
      </w:r>
      <w:r w:rsidRPr="00FD2201">
        <w:rPr>
          <w:rFonts w:ascii="Arial" w:eastAsia="黑体" w:hAnsi="黑体"/>
          <w:sz w:val="22"/>
        </w:rPr>
        <w:t>减少水土流失</w:t>
      </w:r>
      <w:r w:rsidRPr="00FD2201">
        <w:rPr>
          <w:rFonts w:ascii="Times New Roman" w:eastAsia="宋体" w:hAnsi="宋体"/>
          <w:sz w:val="22"/>
        </w:rPr>
        <w:t>;</w:t>
      </w:r>
      <w:r w:rsidRPr="00FD2201">
        <w:rPr>
          <w:rFonts w:ascii="Arial" w:eastAsia="黑体" w:hAnsi="黑体"/>
          <w:sz w:val="22"/>
        </w:rPr>
        <w:t>拦截淤泥形成肥沃深厚的土壤</w:t>
      </w:r>
      <w:r w:rsidRPr="00FD2201">
        <w:rPr>
          <w:rFonts w:ascii="Times New Roman" w:eastAsia="宋体" w:hAnsi="宋体"/>
          <w:sz w:val="22"/>
        </w:rPr>
        <w:t>,</w:t>
      </w:r>
      <w:r w:rsidRPr="00FD2201">
        <w:rPr>
          <w:rFonts w:ascii="Arial" w:eastAsia="黑体" w:hAnsi="黑体"/>
          <w:sz w:val="22"/>
        </w:rPr>
        <w:t>提高土地生产力</w:t>
      </w:r>
      <w:r w:rsidRPr="00FD2201">
        <w:rPr>
          <w:rFonts w:ascii="Times New Roman" w:eastAsia="宋体" w:hAnsi="宋体"/>
          <w:sz w:val="22"/>
        </w:rPr>
        <w:t>;</w:t>
      </w:r>
      <w:r w:rsidRPr="00FD2201">
        <w:rPr>
          <w:rFonts w:ascii="Arial" w:eastAsia="黑体" w:hAnsi="黑体"/>
          <w:sz w:val="22"/>
        </w:rPr>
        <w:t>利于植树造林种草</w:t>
      </w:r>
      <w:r w:rsidRPr="00FD2201">
        <w:rPr>
          <w:rFonts w:ascii="Times New Roman" w:eastAsia="宋体" w:hAnsi="宋体"/>
          <w:sz w:val="22"/>
        </w:rPr>
        <w:t>,</w:t>
      </w:r>
      <w:r w:rsidRPr="00FD2201">
        <w:rPr>
          <w:rFonts w:ascii="Arial" w:eastAsia="黑体" w:hAnsi="黑体"/>
          <w:sz w:val="22"/>
        </w:rPr>
        <w:t>促进生态系统的稳定性。</w:t>
      </w:r>
      <w:r w:rsidRPr="00FD2201">
        <w:rPr>
          <w:rFonts w:ascii="Times New Roman" w:eastAsia="宋体" w:hAnsi="宋体"/>
          <w:sz w:val="22"/>
        </w:rPr>
        <w:t>(</w:t>
      </w:r>
      <w:r w:rsidRPr="00FD2201">
        <w:rPr>
          <w:rFonts w:ascii="Arial" w:eastAsia="黑体" w:hAnsi="黑体"/>
          <w:sz w:val="22"/>
        </w:rPr>
        <w:t>每点</w:t>
      </w:r>
      <w:r w:rsidRPr="00FD2201">
        <w:rPr>
          <w:rFonts w:ascii="Times New Roman" w:eastAsia="宋体" w:hAnsi="Times New Roman"/>
          <w:b/>
          <w:sz w:val="22"/>
        </w:rPr>
        <w:t>2</w:t>
      </w:r>
      <w:r w:rsidRPr="00FD2201">
        <w:rPr>
          <w:rFonts w:ascii="Arial" w:eastAsia="黑体" w:hAnsi="黑体"/>
          <w:sz w:val="22"/>
        </w:rPr>
        <w:t>分</w:t>
      </w:r>
      <w:r w:rsidRPr="00FD2201">
        <w:rPr>
          <w:rFonts w:ascii="Times New Roman" w:eastAsia="宋体" w:hAnsi="宋体"/>
          <w:sz w:val="22"/>
        </w:rPr>
        <w:t>,</w:t>
      </w:r>
      <w:r w:rsidRPr="00FD2201">
        <w:rPr>
          <w:rFonts w:ascii="Arial" w:eastAsia="黑体" w:hAnsi="黑体"/>
          <w:sz w:val="22"/>
        </w:rPr>
        <w:t>任答两点得</w:t>
      </w:r>
      <w:r w:rsidRPr="00FD2201">
        <w:rPr>
          <w:rFonts w:ascii="Times New Roman" w:eastAsia="宋体" w:hAnsi="Times New Roman"/>
          <w:b/>
          <w:sz w:val="22"/>
        </w:rPr>
        <w:t>4</w:t>
      </w:r>
      <w:r w:rsidRPr="00FD2201">
        <w:rPr>
          <w:rFonts w:ascii="Arial" w:eastAsia="黑体" w:hAnsi="黑体"/>
          <w:sz w:val="22"/>
        </w:rPr>
        <w:t>分</w:t>
      </w:r>
      <w:r w:rsidRPr="00FD2201">
        <w:rPr>
          <w:rFonts w:ascii="Times New Roman" w:eastAsia="宋体" w:hAnsi="宋体"/>
          <w:sz w:val="22"/>
        </w:rPr>
        <w:t>)</w:t>
      </w:r>
    </w:p>
    <w:p w:rsidR="00C6685F" w:rsidRPr="00FD2201" w:rsidRDefault="00C6685F" w:rsidP="00C6685F">
      <w:pPr>
        <w:tabs>
          <w:tab w:val="left" w:pos="1871"/>
          <w:tab w:val="left" w:pos="3407"/>
          <w:tab w:val="left" w:pos="4949"/>
          <w:tab w:val="left" w:pos="6599"/>
        </w:tabs>
        <w:rPr>
          <w:rFonts w:ascii="Times New Roman" w:eastAsia="宋体" w:hAnsi="宋体"/>
          <w:sz w:val="22"/>
        </w:rPr>
      </w:pPr>
      <w:r w:rsidRPr="00FD2201">
        <w:rPr>
          <w:rFonts w:ascii="Arial" w:eastAsia="黑体" w:hAnsi="黑体"/>
          <w:sz w:val="22"/>
        </w:rPr>
        <w:t>解析</w:t>
      </w:r>
      <w:r w:rsidRPr="00FD2201">
        <w:rPr>
          <w:rFonts w:ascii="Arial" w:eastAsia="黑体" w:hAnsi="黑体"/>
          <w:sz w:val="22"/>
        </w:rPr>
        <w:t xml:space="preserve"> </w:t>
      </w:r>
      <w:r w:rsidRPr="00FD2201">
        <w:rPr>
          <w:rFonts w:ascii="Times New Roman" w:eastAsia="宋体" w:hAnsi="宋体"/>
          <w:sz w:val="22"/>
        </w:rPr>
        <w:t>第</w:t>
      </w:r>
      <w:r w:rsidRPr="00FD2201">
        <w:rPr>
          <w:rFonts w:ascii="Times New Roman" w:eastAsia="宋体" w:hAnsi="宋体"/>
          <w:sz w:val="22"/>
        </w:rPr>
        <w:t>(1)</w:t>
      </w:r>
      <w:r w:rsidRPr="00FD2201">
        <w:rPr>
          <w:rFonts w:ascii="Times New Roman" w:eastAsia="宋体" w:hAnsi="宋体"/>
          <w:sz w:val="22"/>
        </w:rPr>
        <w:t>题</w:t>
      </w:r>
      <w:r w:rsidRPr="00FD2201">
        <w:rPr>
          <w:rFonts w:ascii="Times New Roman" w:eastAsia="宋体" w:hAnsi="宋体"/>
          <w:sz w:val="22"/>
        </w:rPr>
        <w:t>,</w:t>
      </w:r>
      <w:r w:rsidRPr="00FD2201">
        <w:rPr>
          <w:rFonts w:ascii="Times New Roman" w:eastAsia="宋体" w:hAnsi="宋体"/>
          <w:sz w:val="22"/>
        </w:rPr>
        <w:t>考查黄土地貌的外力作用。黄土高原千沟万壑的地貌是由黄土的特性和气候等共同作用形成。黄土高原的黄土结构松散</w:t>
      </w:r>
      <w:r w:rsidRPr="00FD2201">
        <w:rPr>
          <w:rFonts w:ascii="Times New Roman" w:eastAsia="宋体" w:hAnsi="宋体"/>
          <w:sz w:val="22"/>
        </w:rPr>
        <w:t>,</w:t>
      </w:r>
      <w:r w:rsidRPr="00FD2201">
        <w:rPr>
          <w:rFonts w:ascii="Times New Roman" w:eastAsia="宋体" w:hAnsi="宋体"/>
          <w:sz w:val="22"/>
        </w:rPr>
        <w:t>垂直节理发育</w:t>
      </w:r>
      <w:r w:rsidRPr="00FD2201">
        <w:rPr>
          <w:rFonts w:ascii="Times New Roman" w:eastAsia="宋体" w:hAnsi="宋体"/>
          <w:sz w:val="22"/>
        </w:rPr>
        <w:t>,</w:t>
      </w:r>
      <w:r w:rsidRPr="00FD2201">
        <w:rPr>
          <w:rFonts w:ascii="Times New Roman" w:eastAsia="宋体" w:hAnsi="宋体"/>
          <w:sz w:val="22"/>
        </w:rPr>
        <w:t>为流水下切提供了通道</w:t>
      </w:r>
      <w:r w:rsidRPr="00FD2201">
        <w:rPr>
          <w:rFonts w:ascii="Times New Roman" w:eastAsia="宋体" w:hAnsi="宋体"/>
          <w:sz w:val="22"/>
        </w:rPr>
        <w:t>;</w:t>
      </w:r>
      <w:r w:rsidRPr="00FD2201">
        <w:rPr>
          <w:rFonts w:ascii="Times New Roman" w:eastAsia="宋体" w:hAnsi="宋体"/>
          <w:sz w:val="22"/>
        </w:rPr>
        <w:t>夏季暴雨集中</w:t>
      </w:r>
      <w:r w:rsidRPr="00FD2201">
        <w:rPr>
          <w:rFonts w:ascii="Times New Roman" w:eastAsia="宋体" w:hAnsi="宋体"/>
          <w:sz w:val="22"/>
        </w:rPr>
        <w:t>,</w:t>
      </w:r>
      <w:r w:rsidRPr="00FD2201">
        <w:rPr>
          <w:rFonts w:ascii="Times New Roman" w:eastAsia="宋体" w:hAnsi="宋体"/>
          <w:sz w:val="22"/>
        </w:rPr>
        <w:t>雨水沿节理快速下渗并冲刷</w:t>
      </w:r>
      <w:r w:rsidRPr="00FD2201">
        <w:rPr>
          <w:rFonts w:ascii="Times New Roman" w:eastAsia="宋体" w:hAnsi="宋体"/>
          <w:sz w:val="22"/>
        </w:rPr>
        <w:t>,</w:t>
      </w:r>
      <w:r w:rsidRPr="00FD2201">
        <w:rPr>
          <w:rFonts w:ascii="Times New Roman" w:eastAsia="宋体" w:hAnsi="宋体"/>
          <w:sz w:val="22"/>
        </w:rPr>
        <w:t>形成深切的沟谷</w:t>
      </w:r>
      <w:r w:rsidRPr="00FD2201">
        <w:rPr>
          <w:rFonts w:ascii="Times New Roman" w:eastAsia="宋体" w:hAnsi="宋体"/>
          <w:sz w:val="22"/>
        </w:rPr>
        <w:t>(</w:t>
      </w:r>
      <w:r w:rsidRPr="00FD2201">
        <w:rPr>
          <w:rFonts w:ascii="Times New Roman" w:eastAsia="宋体" w:hAnsi="宋体"/>
          <w:sz w:val="22"/>
        </w:rPr>
        <w:t>沟深坡陡</w:t>
      </w:r>
      <w:r w:rsidRPr="00FD2201">
        <w:rPr>
          <w:rFonts w:ascii="Times New Roman" w:eastAsia="宋体" w:hAnsi="宋体"/>
          <w:sz w:val="22"/>
        </w:rPr>
        <w:t>);</w:t>
      </w:r>
      <w:r w:rsidRPr="00FD2201">
        <w:rPr>
          <w:rFonts w:ascii="Times New Roman" w:eastAsia="宋体" w:hAnsi="宋体"/>
          <w:sz w:val="22"/>
        </w:rPr>
        <w:t>侵蚀的泥沙被搬运至谷底堆积</w:t>
      </w:r>
      <w:r w:rsidRPr="00FD2201">
        <w:rPr>
          <w:rFonts w:ascii="Times New Roman" w:eastAsia="宋体" w:hAnsi="宋体"/>
          <w:sz w:val="22"/>
        </w:rPr>
        <w:t>,</w:t>
      </w:r>
      <w:r w:rsidRPr="00FD2201">
        <w:rPr>
          <w:rFonts w:ascii="Times New Roman" w:eastAsia="宋体" w:hAnsi="宋体"/>
          <w:sz w:val="22"/>
        </w:rPr>
        <w:t>因流速减缓而沉积</w:t>
      </w:r>
      <w:r w:rsidRPr="00FD2201">
        <w:rPr>
          <w:rFonts w:ascii="Times New Roman" w:eastAsia="宋体" w:hAnsi="宋体"/>
          <w:sz w:val="22"/>
        </w:rPr>
        <w:t>,</w:t>
      </w:r>
      <w:r w:rsidRPr="00FD2201">
        <w:rPr>
          <w:rFonts w:ascii="Times New Roman" w:eastAsia="宋体" w:hAnsi="宋体"/>
          <w:sz w:val="22"/>
        </w:rPr>
        <w:t>形成平坦的谷底。此外</w:t>
      </w:r>
      <w:r w:rsidRPr="00FD2201">
        <w:rPr>
          <w:rFonts w:ascii="Times New Roman" w:eastAsia="宋体" w:hAnsi="宋体"/>
          <w:sz w:val="22"/>
        </w:rPr>
        <w:t>,</w:t>
      </w:r>
      <w:r w:rsidRPr="00FD2201">
        <w:rPr>
          <w:rFonts w:ascii="Times New Roman" w:eastAsia="宋体" w:hAnsi="宋体"/>
          <w:sz w:val="22"/>
        </w:rPr>
        <w:t>若沟谷下切至基岩</w:t>
      </w:r>
      <w:r w:rsidRPr="00FD2201">
        <w:rPr>
          <w:rFonts w:ascii="Times New Roman" w:eastAsia="宋体" w:hAnsi="宋体"/>
          <w:sz w:val="22"/>
        </w:rPr>
        <w:t>,</w:t>
      </w:r>
      <w:r w:rsidRPr="00FD2201">
        <w:rPr>
          <w:rFonts w:ascii="Times New Roman" w:eastAsia="宋体" w:hAnsi="宋体"/>
          <w:sz w:val="22"/>
        </w:rPr>
        <w:t>基岩抗侵蚀性强</w:t>
      </w:r>
      <w:r w:rsidRPr="00FD2201">
        <w:rPr>
          <w:rFonts w:ascii="Times New Roman" w:eastAsia="宋体" w:hAnsi="宋体"/>
          <w:sz w:val="22"/>
        </w:rPr>
        <w:t>,</w:t>
      </w:r>
      <w:r w:rsidRPr="00FD2201">
        <w:rPr>
          <w:rFonts w:ascii="Times New Roman" w:eastAsia="宋体" w:hAnsi="宋体"/>
          <w:sz w:val="22"/>
        </w:rPr>
        <w:t>进一步维持谷底平坦。这一过程体现了黄土易侵蚀性与沉积作用的共同影响。第</w:t>
      </w:r>
      <w:r w:rsidRPr="00FD2201">
        <w:rPr>
          <w:rFonts w:ascii="Times New Roman" w:eastAsia="宋体" w:hAnsi="宋体"/>
          <w:sz w:val="22"/>
        </w:rPr>
        <w:t>(2)</w:t>
      </w:r>
      <w:r w:rsidRPr="00FD2201">
        <w:rPr>
          <w:rFonts w:ascii="Times New Roman" w:eastAsia="宋体" w:hAnsi="宋体"/>
          <w:sz w:val="22"/>
        </w:rPr>
        <w:t>题</w:t>
      </w:r>
      <w:r w:rsidRPr="00FD2201">
        <w:rPr>
          <w:rFonts w:ascii="Times New Roman" w:eastAsia="宋体" w:hAnsi="宋体"/>
          <w:sz w:val="22"/>
        </w:rPr>
        <w:t>,</w:t>
      </w:r>
      <w:r w:rsidRPr="00FD2201">
        <w:rPr>
          <w:rFonts w:ascii="Times New Roman" w:eastAsia="宋体" w:hAnsi="宋体"/>
          <w:sz w:val="22"/>
        </w:rPr>
        <w:t>考查气候变化与构造运动对黄土地层发育的影响。本题需区分气候与构造活动的不同作用。冷干气候期</w:t>
      </w:r>
      <w:r w:rsidRPr="00FD2201">
        <w:rPr>
          <w:rFonts w:ascii="Times New Roman" w:eastAsia="宋体" w:hAnsi="宋体"/>
          <w:sz w:val="22"/>
        </w:rPr>
        <w:t>,</w:t>
      </w:r>
      <w:r w:rsidRPr="00FD2201">
        <w:rPr>
          <w:rFonts w:ascii="Times New Roman" w:eastAsia="宋体" w:hAnsi="宋体"/>
          <w:sz w:val="22"/>
        </w:rPr>
        <w:t>风力强劲</w:t>
      </w:r>
      <w:r w:rsidRPr="00FD2201">
        <w:rPr>
          <w:rFonts w:ascii="Times New Roman" w:eastAsia="宋体" w:hAnsi="宋体"/>
          <w:sz w:val="22"/>
        </w:rPr>
        <w:t>,</w:t>
      </w:r>
      <w:r w:rsidRPr="00FD2201">
        <w:rPr>
          <w:rFonts w:ascii="Times New Roman" w:eastAsia="宋体" w:hAnsi="宋体"/>
          <w:sz w:val="22"/>
        </w:rPr>
        <w:t>黄土物质来源丰富</w:t>
      </w:r>
      <w:r w:rsidRPr="00FD2201">
        <w:rPr>
          <w:rFonts w:ascii="Times New Roman" w:eastAsia="宋体" w:hAnsi="宋体"/>
          <w:sz w:val="22"/>
        </w:rPr>
        <w:t>,</w:t>
      </w:r>
      <w:r w:rsidRPr="00FD2201">
        <w:rPr>
          <w:rFonts w:ascii="Times New Roman" w:eastAsia="宋体" w:hAnsi="宋体"/>
          <w:sz w:val="22"/>
        </w:rPr>
        <w:t>沉积速率快</w:t>
      </w:r>
      <w:r w:rsidRPr="00FD2201">
        <w:rPr>
          <w:rFonts w:ascii="Times New Roman" w:eastAsia="宋体" w:hAnsi="宋体"/>
          <w:sz w:val="22"/>
        </w:rPr>
        <w:t>,</w:t>
      </w:r>
      <w:r w:rsidRPr="00FD2201">
        <w:rPr>
          <w:rFonts w:ascii="Times New Roman" w:eastAsia="宋体" w:hAnsi="宋体"/>
          <w:sz w:val="22"/>
        </w:rPr>
        <w:t>形成厚层黄土</w:t>
      </w:r>
      <w:r w:rsidRPr="00FD2201">
        <w:rPr>
          <w:rFonts w:ascii="Times New Roman" w:eastAsia="宋体" w:hAnsi="宋体"/>
          <w:sz w:val="22"/>
        </w:rPr>
        <w:t>;</w:t>
      </w:r>
      <w:r w:rsidRPr="00FD2201">
        <w:rPr>
          <w:rFonts w:ascii="Times New Roman" w:eastAsia="宋体" w:hAnsi="宋体"/>
          <w:sz w:val="22"/>
        </w:rPr>
        <w:t>暖湿气候期</w:t>
      </w:r>
      <w:r w:rsidRPr="00FD2201">
        <w:rPr>
          <w:rFonts w:ascii="Times New Roman" w:eastAsia="宋体" w:hAnsi="宋体"/>
          <w:sz w:val="22"/>
        </w:rPr>
        <w:t>,</w:t>
      </w:r>
      <w:r w:rsidRPr="00FD2201">
        <w:rPr>
          <w:rFonts w:ascii="Times New Roman" w:eastAsia="宋体" w:hAnsi="宋体"/>
          <w:sz w:val="22"/>
        </w:rPr>
        <w:t>降水增多</w:t>
      </w:r>
      <w:r w:rsidRPr="00FD2201">
        <w:rPr>
          <w:rFonts w:ascii="Times New Roman" w:eastAsia="宋体" w:hAnsi="宋体"/>
          <w:sz w:val="22"/>
        </w:rPr>
        <w:t>,</w:t>
      </w:r>
      <w:r w:rsidRPr="00FD2201">
        <w:rPr>
          <w:rFonts w:ascii="Times New Roman" w:eastAsia="宋体" w:hAnsi="宋体"/>
          <w:sz w:val="22"/>
        </w:rPr>
        <w:t>植被固土</w:t>
      </w:r>
      <w:r w:rsidRPr="00FD2201">
        <w:rPr>
          <w:rFonts w:ascii="Times New Roman" w:eastAsia="宋体" w:hAnsi="宋体"/>
          <w:sz w:val="22"/>
        </w:rPr>
        <w:t>,</w:t>
      </w:r>
      <w:r w:rsidRPr="00FD2201">
        <w:rPr>
          <w:rFonts w:ascii="Times New Roman" w:eastAsia="宋体" w:hAnsi="宋体"/>
          <w:sz w:val="22"/>
        </w:rPr>
        <w:t>沉积减缓并发育古土壤层</w:t>
      </w:r>
      <w:r w:rsidRPr="00FD2201">
        <w:rPr>
          <w:rFonts w:ascii="Times New Roman" w:eastAsia="宋体" w:hAnsi="宋体"/>
          <w:sz w:val="22"/>
        </w:rPr>
        <w:t>;</w:t>
      </w:r>
      <w:r w:rsidRPr="00FD2201">
        <w:rPr>
          <w:rFonts w:ascii="Times New Roman" w:eastAsia="宋体" w:hAnsi="宋体"/>
          <w:sz w:val="22"/>
        </w:rPr>
        <w:t>高原抬升通过改变地形加剧侵蚀</w:t>
      </w:r>
      <w:r w:rsidRPr="00FD2201">
        <w:rPr>
          <w:rFonts w:ascii="Times New Roman" w:eastAsia="宋体" w:hAnsi="宋体"/>
          <w:sz w:val="22"/>
        </w:rPr>
        <w:t>:</w:t>
      </w:r>
      <w:r w:rsidRPr="00FD2201">
        <w:rPr>
          <w:rFonts w:ascii="Times New Roman" w:eastAsia="宋体" w:hAnsi="宋体"/>
          <w:sz w:val="22"/>
        </w:rPr>
        <w:t>一方面</w:t>
      </w:r>
      <w:r w:rsidRPr="00FD2201">
        <w:rPr>
          <w:rFonts w:ascii="Times New Roman" w:eastAsia="宋体" w:hAnsi="宋体"/>
          <w:sz w:val="22"/>
        </w:rPr>
        <w:t>,</w:t>
      </w:r>
      <w:r w:rsidRPr="00FD2201">
        <w:rPr>
          <w:rFonts w:ascii="Times New Roman" w:eastAsia="宋体" w:hAnsi="宋体"/>
          <w:sz w:val="22"/>
        </w:rPr>
        <w:t>地势高差增大导致流水切割加强</w:t>
      </w:r>
      <w:r w:rsidRPr="00FD2201">
        <w:rPr>
          <w:rFonts w:ascii="Times New Roman" w:eastAsia="宋体" w:hAnsi="宋体"/>
          <w:sz w:val="22"/>
        </w:rPr>
        <w:t>,</w:t>
      </w:r>
      <w:r w:rsidRPr="00FD2201">
        <w:rPr>
          <w:rFonts w:ascii="Times New Roman" w:eastAsia="宋体" w:hAnsi="宋体"/>
          <w:sz w:val="22"/>
        </w:rPr>
        <w:t>黄土层被破坏</w:t>
      </w:r>
      <w:r w:rsidRPr="00FD2201">
        <w:rPr>
          <w:rFonts w:ascii="Times New Roman" w:eastAsia="宋体" w:hAnsi="宋体"/>
          <w:sz w:val="22"/>
        </w:rPr>
        <w:t>;</w:t>
      </w:r>
      <w:r w:rsidRPr="00FD2201">
        <w:rPr>
          <w:rFonts w:ascii="Times New Roman" w:eastAsia="宋体" w:hAnsi="宋体"/>
          <w:sz w:val="22"/>
        </w:rPr>
        <w:t>另一方面</w:t>
      </w:r>
      <w:r w:rsidRPr="00FD2201">
        <w:rPr>
          <w:rFonts w:ascii="Times New Roman" w:eastAsia="宋体" w:hAnsi="宋体"/>
          <w:sz w:val="22"/>
        </w:rPr>
        <w:t>,</w:t>
      </w:r>
      <w:r w:rsidRPr="00FD2201">
        <w:rPr>
          <w:rFonts w:ascii="Times New Roman" w:eastAsia="宋体" w:hAnsi="宋体"/>
          <w:sz w:val="22"/>
        </w:rPr>
        <w:t>周边地堑沉降为黄土沉积提供新空间</w:t>
      </w:r>
      <w:r w:rsidRPr="00FD2201">
        <w:rPr>
          <w:rFonts w:ascii="Times New Roman" w:eastAsia="宋体" w:hAnsi="宋体"/>
          <w:sz w:val="22"/>
        </w:rPr>
        <w:t>,</w:t>
      </w:r>
      <w:r w:rsidRPr="00FD2201">
        <w:rPr>
          <w:rFonts w:ascii="Times New Roman" w:eastAsia="宋体" w:hAnsi="宋体"/>
          <w:sz w:val="22"/>
        </w:rPr>
        <w:t>影响地层分布。答案需明确气候主导沉积过程</w:t>
      </w:r>
      <w:r w:rsidRPr="00FD2201">
        <w:rPr>
          <w:rFonts w:ascii="Times New Roman" w:eastAsia="宋体" w:hAnsi="宋体"/>
          <w:sz w:val="22"/>
        </w:rPr>
        <w:t>,</w:t>
      </w:r>
      <w:r w:rsidRPr="00FD2201">
        <w:rPr>
          <w:rFonts w:ascii="Times New Roman" w:eastAsia="宋体" w:hAnsi="宋体"/>
          <w:sz w:val="22"/>
        </w:rPr>
        <w:t>而构造</w:t>
      </w:r>
      <w:r w:rsidRPr="00FD2201">
        <w:rPr>
          <w:rFonts w:ascii="Times New Roman" w:eastAsia="宋体" w:hAnsi="宋体"/>
          <w:sz w:val="22"/>
        </w:rPr>
        <w:lastRenderedPageBreak/>
        <w:t>运动主导侵蚀与空间格局变化。第</w:t>
      </w:r>
      <w:r w:rsidRPr="00FD2201">
        <w:rPr>
          <w:rFonts w:ascii="Times New Roman" w:eastAsia="宋体" w:hAnsi="宋体"/>
          <w:sz w:val="22"/>
        </w:rPr>
        <w:t>(3)</w:t>
      </w:r>
      <w:r w:rsidRPr="00FD2201">
        <w:rPr>
          <w:rFonts w:ascii="Times New Roman" w:eastAsia="宋体" w:hAnsi="宋体"/>
          <w:sz w:val="22"/>
        </w:rPr>
        <w:t>题</w:t>
      </w:r>
      <w:r w:rsidRPr="00FD2201">
        <w:rPr>
          <w:rFonts w:ascii="Times New Roman" w:eastAsia="宋体" w:hAnsi="宋体"/>
          <w:sz w:val="22"/>
        </w:rPr>
        <w:t>,</w:t>
      </w:r>
      <w:r w:rsidRPr="00FD2201">
        <w:rPr>
          <w:rFonts w:ascii="Times New Roman" w:eastAsia="宋体" w:hAnsi="宋体"/>
          <w:sz w:val="22"/>
        </w:rPr>
        <w:t>考查水土流失生态治理与效益。本题聚焦工程措施对生态安全的保障作用。打坝淤地通过拦沙蓄水直接减少水土流失</w:t>
      </w:r>
      <w:r w:rsidRPr="00FD2201">
        <w:rPr>
          <w:rFonts w:ascii="Times New Roman" w:eastAsia="宋体" w:hAnsi="宋体"/>
          <w:sz w:val="22"/>
        </w:rPr>
        <w:t>,</w:t>
      </w:r>
      <w:r w:rsidRPr="00FD2201">
        <w:rPr>
          <w:rFonts w:ascii="Times New Roman" w:eastAsia="宋体" w:hAnsi="宋体"/>
          <w:sz w:val="22"/>
        </w:rPr>
        <w:t>降低沟谷侵蚀速度</w:t>
      </w:r>
      <w:r w:rsidRPr="00FD2201">
        <w:rPr>
          <w:rFonts w:ascii="Times New Roman" w:eastAsia="宋体" w:hAnsi="宋体"/>
          <w:sz w:val="22"/>
        </w:rPr>
        <w:t>;</w:t>
      </w:r>
      <w:r w:rsidRPr="00FD2201">
        <w:rPr>
          <w:rFonts w:ascii="Times New Roman" w:eastAsia="宋体" w:hAnsi="宋体"/>
          <w:sz w:val="22"/>
        </w:rPr>
        <w:t>淤积的泥沙改善土壤肥力</w:t>
      </w:r>
      <w:r w:rsidRPr="00FD2201">
        <w:rPr>
          <w:rFonts w:ascii="Times New Roman" w:eastAsia="宋体" w:hAnsi="宋体"/>
          <w:sz w:val="22"/>
        </w:rPr>
        <w:t>,</w:t>
      </w:r>
      <w:r w:rsidRPr="00FD2201">
        <w:rPr>
          <w:rFonts w:ascii="Times New Roman" w:eastAsia="宋体" w:hAnsi="宋体"/>
          <w:sz w:val="22"/>
        </w:rPr>
        <w:t>变荒沟为良田</w:t>
      </w:r>
      <w:r w:rsidRPr="00FD2201">
        <w:rPr>
          <w:rFonts w:ascii="Times New Roman" w:eastAsia="宋体" w:hAnsi="宋体"/>
          <w:sz w:val="22"/>
        </w:rPr>
        <w:t>,</w:t>
      </w:r>
      <w:r w:rsidRPr="00FD2201">
        <w:rPr>
          <w:rFonts w:ascii="Times New Roman" w:eastAsia="宋体" w:hAnsi="宋体"/>
          <w:sz w:val="22"/>
        </w:rPr>
        <w:t>实现资源化利用</w:t>
      </w:r>
      <w:r w:rsidRPr="00FD2201">
        <w:rPr>
          <w:rFonts w:ascii="Times New Roman" w:eastAsia="宋体" w:hAnsi="宋体"/>
          <w:sz w:val="22"/>
        </w:rPr>
        <w:t>;</w:t>
      </w:r>
      <w:r w:rsidRPr="00FD2201">
        <w:rPr>
          <w:rFonts w:ascii="Times New Roman" w:eastAsia="宋体" w:hAnsi="宋体"/>
          <w:sz w:val="22"/>
        </w:rPr>
        <w:t>同时</w:t>
      </w:r>
      <w:r w:rsidRPr="00FD2201">
        <w:rPr>
          <w:rFonts w:ascii="Times New Roman" w:eastAsia="宋体" w:hAnsi="宋体"/>
          <w:sz w:val="22"/>
        </w:rPr>
        <w:t>,</w:t>
      </w:r>
      <w:r w:rsidRPr="00FD2201">
        <w:rPr>
          <w:rFonts w:ascii="Times New Roman" w:eastAsia="宋体" w:hAnsi="宋体"/>
          <w:sz w:val="22"/>
        </w:rPr>
        <w:t>坝体减缓径流</w:t>
      </w:r>
      <w:r w:rsidRPr="00FD2201">
        <w:rPr>
          <w:rFonts w:ascii="Times New Roman" w:eastAsia="宋体" w:hAnsi="宋体"/>
          <w:sz w:val="22"/>
        </w:rPr>
        <w:t>,</w:t>
      </w:r>
      <w:r w:rsidRPr="00FD2201">
        <w:rPr>
          <w:rFonts w:ascii="Times New Roman" w:eastAsia="宋体" w:hAnsi="宋体"/>
          <w:sz w:val="22"/>
        </w:rPr>
        <w:t>削减洪峰</w:t>
      </w:r>
      <w:r w:rsidRPr="00FD2201">
        <w:rPr>
          <w:rFonts w:ascii="Times New Roman" w:eastAsia="宋体" w:hAnsi="宋体"/>
          <w:sz w:val="22"/>
        </w:rPr>
        <w:t>,</w:t>
      </w:r>
      <w:r w:rsidRPr="00FD2201">
        <w:rPr>
          <w:rFonts w:ascii="Times New Roman" w:eastAsia="宋体" w:hAnsi="宋体"/>
          <w:sz w:val="22"/>
        </w:rPr>
        <w:t>减轻下游灾害风险。此外</w:t>
      </w:r>
      <w:r w:rsidRPr="00FD2201">
        <w:rPr>
          <w:rFonts w:ascii="Times New Roman" w:eastAsia="宋体" w:hAnsi="宋体"/>
          <w:sz w:val="22"/>
        </w:rPr>
        <w:t>,</w:t>
      </w:r>
      <w:r w:rsidRPr="00FD2201">
        <w:rPr>
          <w:rFonts w:ascii="Times New Roman" w:eastAsia="宋体" w:hAnsi="宋体"/>
          <w:sz w:val="22"/>
        </w:rPr>
        <w:t>稳定的泥沙堆积为植被恢复提供基础</w:t>
      </w:r>
      <w:r w:rsidRPr="00FD2201">
        <w:rPr>
          <w:rFonts w:ascii="Times New Roman" w:eastAsia="宋体" w:hAnsi="宋体"/>
          <w:sz w:val="22"/>
        </w:rPr>
        <w:t>,</w:t>
      </w:r>
      <w:r w:rsidRPr="00FD2201">
        <w:rPr>
          <w:rFonts w:ascii="Times New Roman" w:eastAsia="宋体" w:hAnsi="宋体"/>
          <w:sz w:val="22"/>
        </w:rPr>
        <w:t>促进生态系统的正向演替。这一措施综合了水土保持、土地改良与生态修复功能</w:t>
      </w:r>
      <w:r w:rsidRPr="00FD2201">
        <w:rPr>
          <w:rFonts w:ascii="Times New Roman" w:eastAsia="宋体" w:hAnsi="宋体"/>
          <w:sz w:val="22"/>
        </w:rPr>
        <w:t>,</w:t>
      </w:r>
      <w:r w:rsidRPr="00FD2201">
        <w:rPr>
          <w:rFonts w:ascii="Times New Roman" w:eastAsia="宋体" w:hAnsi="宋体"/>
          <w:sz w:val="22"/>
        </w:rPr>
        <w:t>体现了人地协调的治理思路。</w:t>
      </w:r>
    </w:p>
    <w:p w:rsidR="00C6685F" w:rsidRPr="00FD2201" w:rsidRDefault="00C6685F" w:rsidP="00C6685F">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FD2201">
        <w:rPr>
          <w:rFonts w:ascii="Arial" w:eastAsia="黑体" w:hAnsi="黑体"/>
          <w:sz w:val="22"/>
        </w:rPr>
        <w:t>【方法技巧】黄土高原水土流失治理措施</w:t>
      </w:r>
    </w:p>
    <w:p w:rsidR="00C6685F" w:rsidRPr="00FD2201" w:rsidRDefault="00C6685F" w:rsidP="00C6685F">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FD2201">
        <w:rPr>
          <w:rFonts w:ascii="Times New Roman" w:eastAsia="宋体" w:hAnsi="宋体"/>
          <w:noProof/>
          <w:sz w:val="22"/>
        </w:rPr>
        <w:drawing>
          <wp:inline distT="0" distB="0" distL="0" distR="0" wp14:anchorId="274F4D6F" wp14:editId="285A682A">
            <wp:extent cx="2640960" cy="2133360"/>
            <wp:effectExtent l="0" t="0" r="0" b="0"/>
            <wp:docPr id="3" name="25KDHB12.eps" descr="id:21474839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22"/>
                    <a:stretch>
                      <a:fillRect/>
                    </a:stretch>
                  </pic:blipFill>
                  <pic:spPr>
                    <a:xfrm>
                      <a:off x="0" y="0"/>
                      <a:ext cx="2640960" cy="2133360"/>
                    </a:xfrm>
                    <a:prstGeom prst="rect">
                      <a:avLst/>
                    </a:prstGeom>
                  </pic:spPr>
                </pic:pic>
              </a:graphicData>
            </a:graphic>
          </wp:inline>
        </w:drawing>
      </w:r>
    </w:p>
    <w:p w:rsidR="00C6685F" w:rsidRPr="00FD2201" w:rsidRDefault="00C6685F" w:rsidP="00C6685F">
      <w:pPr>
        <w:tabs>
          <w:tab w:val="left" w:pos="1871"/>
          <w:tab w:val="left" w:pos="3407"/>
          <w:tab w:val="left" w:pos="4949"/>
          <w:tab w:val="left" w:pos="6599"/>
        </w:tabs>
        <w:rPr>
          <w:rFonts w:ascii="Times New Roman" w:eastAsia="宋体" w:hAnsi="宋体"/>
          <w:sz w:val="22"/>
        </w:rPr>
      </w:pPr>
      <w:r w:rsidRPr="00FD2201">
        <w:rPr>
          <w:rFonts w:ascii="Times New Roman" w:eastAsia="宋体" w:hAnsi="Times New Roman"/>
          <w:b/>
          <w:sz w:val="22"/>
        </w:rPr>
        <w:t>19</w:t>
      </w:r>
      <w:r w:rsidRPr="00FD2201">
        <w:rPr>
          <w:rFonts w:ascii="Times New Roman" w:eastAsia="宋体" w:hAnsi="Times New Roman" w:cs="Times New Roman"/>
          <w:sz w:val="22"/>
        </w:rPr>
        <w:t>.</w:t>
      </w:r>
      <w:r w:rsidRPr="00FD2201">
        <w:rPr>
          <w:rFonts w:ascii="Arial" w:eastAsia="黑体" w:hAnsi="黑体"/>
          <w:sz w:val="22"/>
        </w:rPr>
        <w:t>答案</w:t>
      </w:r>
      <w:r w:rsidRPr="00FD2201">
        <w:rPr>
          <w:rFonts w:ascii="Arial" w:eastAsia="黑体" w:hAnsi="黑体"/>
          <w:sz w:val="22"/>
        </w:rPr>
        <w:t xml:space="preserve"> </w:t>
      </w:r>
      <w:r w:rsidRPr="00FD2201">
        <w:rPr>
          <w:rFonts w:ascii="Times New Roman" w:eastAsia="宋体" w:hAnsi="宋体"/>
          <w:sz w:val="22"/>
        </w:rPr>
        <w:t>(</w:t>
      </w:r>
      <w:r w:rsidRPr="00FD2201">
        <w:rPr>
          <w:rFonts w:ascii="Times New Roman" w:eastAsia="宋体" w:hAnsi="Times New Roman"/>
          <w:b/>
          <w:sz w:val="22"/>
        </w:rPr>
        <w:t>1</w:t>
      </w:r>
      <w:r w:rsidRPr="00FD2201">
        <w:rPr>
          <w:rFonts w:ascii="Times New Roman" w:eastAsia="宋体" w:hAnsi="宋体"/>
          <w:sz w:val="22"/>
        </w:rPr>
        <w:t>)</w:t>
      </w:r>
      <w:r w:rsidRPr="00FD2201">
        <w:rPr>
          <w:rFonts w:ascii="Arial" w:eastAsia="黑体" w:hAnsi="黑体"/>
          <w:sz w:val="22"/>
        </w:rPr>
        <w:t>关隘、驿站、贸易集市、古村落、古寺庙、军事堡垒、水利工程遗迹、茶马古道等。</w:t>
      </w:r>
      <w:r w:rsidRPr="00FD2201">
        <w:rPr>
          <w:rFonts w:ascii="Times New Roman" w:eastAsia="宋体" w:hAnsi="宋体"/>
          <w:sz w:val="22"/>
        </w:rPr>
        <w:t>(</w:t>
      </w:r>
      <w:r w:rsidRPr="00FD2201">
        <w:rPr>
          <w:rFonts w:ascii="Arial" w:eastAsia="黑体" w:hAnsi="黑体"/>
          <w:sz w:val="22"/>
        </w:rPr>
        <w:t>任写</w:t>
      </w:r>
      <w:r w:rsidRPr="00FD2201">
        <w:rPr>
          <w:rFonts w:ascii="Times New Roman" w:eastAsia="宋体" w:hAnsi="Times New Roman"/>
          <w:b/>
          <w:sz w:val="22"/>
        </w:rPr>
        <w:t>4</w:t>
      </w:r>
      <w:r w:rsidRPr="00FD2201">
        <w:rPr>
          <w:rFonts w:ascii="Arial" w:eastAsia="黑体" w:hAnsi="黑体"/>
          <w:sz w:val="22"/>
        </w:rPr>
        <w:t>点得</w:t>
      </w:r>
      <w:r w:rsidRPr="00FD2201">
        <w:rPr>
          <w:rFonts w:ascii="Times New Roman" w:eastAsia="宋体" w:hAnsi="Times New Roman"/>
          <w:b/>
          <w:sz w:val="22"/>
        </w:rPr>
        <w:t>4</w:t>
      </w:r>
      <w:r w:rsidRPr="00FD2201">
        <w:rPr>
          <w:rFonts w:ascii="Arial" w:eastAsia="黑体" w:hAnsi="黑体"/>
          <w:sz w:val="22"/>
        </w:rPr>
        <w:t>分</w:t>
      </w:r>
      <w:r w:rsidRPr="00FD2201">
        <w:rPr>
          <w:rFonts w:ascii="Times New Roman" w:eastAsia="宋体" w:hAnsi="宋体"/>
          <w:sz w:val="22"/>
        </w:rPr>
        <w:t>)</w:t>
      </w:r>
    </w:p>
    <w:p w:rsidR="00C6685F" w:rsidRPr="00FD2201" w:rsidRDefault="00C6685F" w:rsidP="00C6685F">
      <w:pPr>
        <w:tabs>
          <w:tab w:val="left" w:pos="1871"/>
          <w:tab w:val="left" w:pos="3407"/>
          <w:tab w:val="left" w:pos="4949"/>
          <w:tab w:val="left" w:pos="6599"/>
        </w:tabs>
        <w:rPr>
          <w:rFonts w:ascii="Times New Roman" w:eastAsia="宋体" w:hAnsi="宋体"/>
          <w:sz w:val="22"/>
        </w:rPr>
      </w:pPr>
      <w:r w:rsidRPr="00FD2201">
        <w:rPr>
          <w:rFonts w:ascii="Times New Roman" w:eastAsia="宋体" w:hAnsi="宋体"/>
          <w:sz w:val="22"/>
        </w:rPr>
        <w:t>(</w:t>
      </w:r>
      <w:r w:rsidRPr="00FD2201">
        <w:rPr>
          <w:rFonts w:ascii="Times New Roman" w:eastAsia="宋体" w:hAnsi="Times New Roman"/>
          <w:b/>
          <w:sz w:val="22"/>
        </w:rPr>
        <w:t>2</w:t>
      </w:r>
      <w:r w:rsidRPr="00FD2201">
        <w:rPr>
          <w:rFonts w:ascii="Times New Roman" w:eastAsia="宋体" w:hAnsi="宋体"/>
          <w:sz w:val="22"/>
        </w:rPr>
        <w:t>)</w:t>
      </w:r>
      <w:r w:rsidRPr="00FD2201">
        <w:rPr>
          <w:rFonts w:ascii="Arial" w:eastAsia="黑体" w:hAnsi="黑体"/>
          <w:sz w:val="22"/>
        </w:rPr>
        <w:t>时间演变</w:t>
      </w:r>
      <w:r w:rsidRPr="00FD2201">
        <w:rPr>
          <w:rFonts w:ascii="Times New Roman" w:eastAsia="宋体" w:hAnsi="宋体"/>
          <w:sz w:val="22"/>
        </w:rPr>
        <w:t>:</w:t>
      </w:r>
      <w:r w:rsidRPr="00FD2201">
        <w:rPr>
          <w:rFonts w:ascii="Arial" w:eastAsia="黑体" w:hAnsi="黑体"/>
          <w:sz w:val="22"/>
        </w:rPr>
        <w:t>古代随着太行八陉交通要道的繁盛</w:t>
      </w:r>
      <w:r w:rsidRPr="00FD2201">
        <w:rPr>
          <w:rFonts w:ascii="Times New Roman" w:eastAsia="宋体" w:hAnsi="宋体"/>
          <w:sz w:val="22"/>
        </w:rPr>
        <w:t>,</w:t>
      </w:r>
      <w:r w:rsidRPr="00FD2201">
        <w:rPr>
          <w:rFonts w:ascii="Arial" w:eastAsia="黑体" w:hAnsi="黑体"/>
          <w:sz w:val="22"/>
        </w:rPr>
        <w:t>人口聚集</w:t>
      </w:r>
      <w:r w:rsidRPr="00FD2201">
        <w:rPr>
          <w:rFonts w:ascii="Times New Roman" w:eastAsia="宋体" w:hAnsi="宋体"/>
          <w:sz w:val="22"/>
        </w:rPr>
        <w:t>,</w:t>
      </w:r>
      <w:r w:rsidRPr="00FD2201">
        <w:rPr>
          <w:rFonts w:ascii="Arial" w:eastAsia="黑体" w:hAnsi="黑体"/>
          <w:sz w:val="22"/>
        </w:rPr>
        <w:t>村落众多</w:t>
      </w:r>
      <w:r w:rsidRPr="00FD2201">
        <w:rPr>
          <w:rFonts w:ascii="Times New Roman" w:eastAsia="宋体" w:hAnsi="宋体"/>
          <w:sz w:val="22"/>
        </w:rPr>
        <w:t>,</w:t>
      </w:r>
      <w:r w:rsidRPr="00FD2201">
        <w:rPr>
          <w:rFonts w:ascii="Arial" w:eastAsia="黑体" w:hAnsi="黑体"/>
          <w:sz w:val="22"/>
        </w:rPr>
        <w:t>为满足农业发展形成了早期的河谷型陉道农田系统</w:t>
      </w:r>
      <w:r w:rsidRPr="00FD2201">
        <w:rPr>
          <w:rFonts w:ascii="Times New Roman" w:eastAsia="宋体" w:hAnsi="宋体"/>
          <w:sz w:val="22"/>
        </w:rPr>
        <w:t>;</w:t>
      </w:r>
      <w:r w:rsidRPr="00FD2201">
        <w:rPr>
          <w:rFonts w:ascii="Arial" w:eastAsia="黑体" w:hAnsi="黑体"/>
          <w:sz w:val="22"/>
        </w:rPr>
        <w:t>近代随着交通方式和交通线路的蓬勃发展</w:t>
      </w:r>
      <w:r w:rsidRPr="00FD2201">
        <w:rPr>
          <w:rFonts w:ascii="Times New Roman" w:eastAsia="宋体" w:hAnsi="宋体"/>
          <w:sz w:val="22"/>
        </w:rPr>
        <w:t>,</w:t>
      </w:r>
      <w:r w:rsidRPr="00FD2201">
        <w:rPr>
          <w:rFonts w:ascii="Arial" w:eastAsia="黑体" w:hAnsi="黑体"/>
          <w:sz w:val="22"/>
        </w:rPr>
        <w:t>八陉故道逐渐衰落</w:t>
      </w:r>
      <w:r w:rsidRPr="00FD2201">
        <w:rPr>
          <w:rFonts w:ascii="Times New Roman" w:eastAsia="宋体" w:hAnsi="宋体"/>
          <w:sz w:val="22"/>
        </w:rPr>
        <w:t>,</w:t>
      </w:r>
      <w:r w:rsidRPr="00FD2201">
        <w:rPr>
          <w:rFonts w:ascii="Arial" w:eastAsia="黑体" w:hAnsi="黑体"/>
          <w:sz w:val="22"/>
        </w:rPr>
        <w:t>人口外迁</w:t>
      </w:r>
      <w:r w:rsidRPr="00FD2201">
        <w:rPr>
          <w:rFonts w:ascii="Times New Roman" w:eastAsia="宋体" w:hAnsi="宋体"/>
          <w:sz w:val="22"/>
        </w:rPr>
        <w:t>,</w:t>
      </w:r>
      <w:r w:rsidRPr="00FD2201">
        <w:rPr>
          <w:rFonts w:ascii="Arial" w:eastAsia="黑体" w:hAnsi="黑体"/>
          <w:sz w:val="22"/>
        </w:rPr>
        <w:t>农田系统逐渐荒废。</w:t>
      </w:r>
      <w:r w:rsidRPr="00FD2201">
        <w:rPr>
          <w:rFonts w:ascii="Times New Roman" w:eastAsia="宋体" w:hAnsi="宋体"/>
          <w:sz w:val="22"/>
        </w:rPr>
        <w:t>(</w:t>
      </w:r>
      <w:r w:rsidRPr="00FD2201">
        <w:rPr>
          <w:rFonts w:ascii="Arial" w:eastAsia="黑体" w:hAnsi="黑体"/>
          <w:sz w:val="22"/>
        </w:rPr>
        <w:t>每点</w:t>
      </w:r>
      <w:r w:rsidRPr="00FD2201">
        <w:rPr>
          <w:rFonts w:ascii="Times New Roman" w:eastAsia="宋体" w:hAnsi="Times New Roman"/>
          <w:b/>
          <w:sz w:val="22"/>
        </w:rPr>
        <w:t>2</w:t>
      </w:r>
      <w:r w:rsidRPr="00FD2201">
        <w:rPr>
          <w:rFonts w:ascii="Arial" w:eastAsia="黑体" w:hAnsi="黑体"/>
          <w:sz w:val="22"/>
        </w:rPr>
        <w:t>分</w:t>
      </w:r>
      <w:r w:rsidRPr="00FD2201">
        <w:rPr>
          <w:rFonts w:ascii="Times New Roman" w:eastAsia="宋体" w:hAnsi="宋体"/>
          <w:sz w:val="22"/>
        </w:rPr>
        <w:t>,</w:t>
      </w:r>
      <w:r w:rsidRPr="00FD2201">
        <w:rPr>
          <w:rFonts w:ascii="Arial" w:eastAsia="黑体" w:hAnsi="黑体"/>
          <w:sz w:val="22"/>
        </w:rPr>
        <w:t>共</w:t>
      </w:r>
      <w:r w:rsidRPr="00FD2201">
        <w:rPr>
          <w:rFonts w:ascii="Times New Roman" w:eastAsia="宋体" w:hAnsi="Times New Roman"/>
          <w:b/>
          <w:sz w:val="22"/>
        </w:rPr>
        <w:t>4</w:t>
      </w:r>
      <w:r w:rsidRPr="00FD2201">
        <w:rPr>
          <w:rFonts w:ascii="Arial" w:eastAsia="黑体" w:hAnsi="黑体"/>
          <w:sz w:val="22"/>
        </w:rPr>
        <w:t>分</w:t>
      </w:r>
      <w:r w:rsidRPr="00FD2201">
        <w:rPr>
          <w:rFonts w:ascii="Times New Roman" w:eastAsia="宋体" w:hAnsi="宋体"/>
          <w:sz w:val="22"/>
        </w:rPr>
        <w:t>)</w:t>
      </w:r>
    </w:p>
    <w:p w:rsidR="00C6685F" w:rsidRPr="00FD2201" w:rsidRDefault="00C6685F" w:rsidP="00C6685F">
      <w:pPr>
        <w:tabs>
          <w:tab w:val="left" w:pos="1871"/>
          <w:tab w:val="left" w:pos="3407"/>
          <w:tab w:val="left" w:pos="4949"/>
          <w:tab w:val="left" w:pos="6599"/>
        </w:tabs>
        <w:rPr>
          <w:rFonts w:ascii="Times New Roman" w:eastAsia="宋体" w:hAnsi="宋体"/>
          <w:sz w:val="22"/>
        </w:rPr>
      </w:pPr>
      <w:r w:rsidRPr="00FD2201">
        <w:rPr>
          <w:rFonts w:ascii="Arial" w:eastAsia="黑体" w:hAnsi="黑体"/>
          <w:sz w:val="22"/>
        </w:rPr>
        <w:t>空间演变</w:t>
      </w:r>
      <w:r w:rsidRPr="00FD2201">
        <w:rPr>
          <w:rFonts w:ascii="Times New Roman" w:eastAsia="宋体" w:hAnsi="宋体"/>
          <w:sz w:val="22"/>
        </w:rPr>
        <w:t>:</w:t>
      </w:r>
      <w:r w:rsidRPr="00FD2201">
        <w:rPr>
          <w:rFonts w:ascii="Arial" w:eastAsia="黑体" w:hAnsi="黑体"/>
          <w:sz w:val="22"/>
        </w:rPr>
        <w:t>初期农田系统主要分布在河流的一级阶地和河漫滩等平坦地区</w:t>
      </w:r>
      <w:r w:rsidRPr="00FD2201">
        <w:rPr>
          <w:rFonts w:ascii="Times New Roman" w:eastAsia="宋体" w:hAnsi="宋体"/>
          <w:sz w:val="22"/>
        </w:rPr>
        <w:t>,</w:t>
      </w:r>
      <w:r w:rsidRPr="00FD2201">
        <w:rPr>
          <w:rFonts w:ascii="Arial" w:eastAsia="黑体" w:hAnsi="黑体"/>
          <w:sz w:val="22"/>
        </w:rPr>
        <w:t>这些地区土壤肥沃</w:t>
      </w:r>
      <w:r w:rsidRPr="00FD2201">
        <w:rPr>
          <w:rFonts w:ascii="Times New Roman" w:eastAsia="宋体" w:hAnsi="宋体"/>
          <w:sz w:val="22"/>
        </w:rPr>
        <w:t>,</w:t>
      </w:r>
      <w:r w:rsidRPr="00FD2201">
        <w:rPr>
          <w:rFonts w:ascii="Arial" w:eastAsia="黑体" w:hAnsi="黑体"/>
          <w:sz w:val="22"/>
        </w:rPr>
        <w:t>水源充足</w:t>
      </w:r>
      <w:r w:rsidRPr="00FD2201">
        <w:rPr>
          <w:rFonts w:ascii="Times New Roman" w:eastAsia="宋体" w:hAnsi="宋体"/>
          <w:sz w:val="22"/>
        </w:rPr>
        <w:t>,</w:t>
      </w:r>
      <w:r w:rsidRPr="00FD2201">
        <w:rPr>
          <w:rFonts w:ascii="Arial" w:eastAsia="黑体" w:hAnsi="黑体"/>
          <w:sz w:val="22"/>
        </w:rPr>
        <w:t>适合农业耕作</w:t>
      </w:r>
      <w:r w:rsidRPr="00FD2201">
        <w:rPr>
          <w:rFonts w:ascii="Times New Roman" w:eastAsia="宋体" w:hAnsi="宋体"/>
          <w:sz w:val="22"/>
        </w:rPr>
        <w:t>;</w:t>
      </w:r>
      <w:r w:rsidRPr="00FD2201">
        <w:rPr>
          <w:rFonts w:ascii="Arial" w:eastAsia="黑体" w:hAnsi="黑体"/>
          <w:sz w:val="22"/>
        </w:rPr>
        <w:t>后期随着人口增长和河谷下切</w:t>
      </w:r>
      <w:r w:rsidRPr="00FD2201">
        <w:rPr>
          <w:rFonts w:ascii="Times New Roman" w:eastAsia="宋体" w:hAnsi="宋体"/>
          <w:sz w:val="22"/>
        </w:rPr>
        <w:t>,</w:t>
      </w:r>
      <w:r w:rsidRPr="00FD2201">
        <w:rPr>
          <w:rFonts w:ascii="Arial" w:eastAsia="黑体" w:hAnsi="黑体"/>
          <w:sz w:val="22"/>
        </w:rPr>
        <w:t>河漫滩逐渐形成新的阶地</w:t>
      </w:r>
      <w:r w:rsidRPr="00FD2201">
        <w:rPr>
          <w:rFonts w:ascii="Times New Roman" w:eastAsia="宋体" w:hAnsi="宋体"/>
          <w:sz w:val="22"/>
        </w:rPr>
        <w:t>,</w:t>
      </w:r>
      <w:r w:rsidRPr="00FD2201">
        <w:rPr>
          <w:rFonts w:ascii="Arial" w:eastAsia="黑体" w:hAnsi="黑体"/>
          <w:sz w:val="22"/>
        </w:rPr>
        <w:t>农田逐渐向高海拔地区扩展</w:t>
      </w:r>
      <w:r w:rsidRPr="00FD2201">
        <w:rPr>
          <w:rFonts w:ascii="Times New Roman" w:eastAsia="宋体" w:hAnsi="宋体"/>
          <w:sz w:val="22"/>
        </w:rPr>
        <w:t>,</w:t>
      </w:r>
      <w:r w:rsidRPr="00FD2201">
        <w:rPr>
          <w:rFonts w:ascii="Arial" w:eastAsia="黑体" w:hAnsi="黑体"/>
          <w:sz w:val="22"/>
        </w:rPr>
        <w:t>原来的水浇地转为旱地</w:t>
      </w:r>
      <w:r w:rsidRPr="00FD2201">
        <w:rPr>
          <w:rFonts w:ascii="Times New Roman" w:eastAsia="宋体" w:hAnsi="宋体"/>
          <w:sz w:val="22"/>
        </w:rPr>
        <w:t>,</w:t>
      </w:r>
      <w:r w:rsidRPr="00FD2201">
        <w:rPr>
          <w:rFonts w:ascii="Arial" w:eastAsia="黑体" w:hAnsi="黑体"/>
          <w:sz w:val="22"/>
        </w:rPr>
        <w:t>河谷型陉道农田系统逐渐荒废。</w:t>
      </w:r>
      <w:r w:rsidRPr="00FD2201">
        <w:rPr>
          <w:rFonts w:ascii="Times New Roman" w:eastAsia="宋体" w:hAnsi="宋体"/>
          <w:sz w:val="22"/>
        </w:rPr>
        <w:t>(</w:t>
      </w:r>
      <w:r w:rsidRPr="00FD2201">
        <w:rPr>
          <w:rFonts w:ascii="Arial" w:eastAsia="黑体" w:hAnsi="黑体"/>
          <w:sz w:val="22"/>
        </w:rPr>
        <w:t>每点</w:t>
      </w:r>
      <w:r w:rsidRPr="00FD2201">
        <w:rPr>
          <w:rFonts w:ascii="Times New Roman" w:eastAsia="宋体" w:hAnsi="Times New Roman"/>
          <w:b/>
          <w:sz w:val="22"/>
        </w:rPr>
        <w:t>2</w:t>
      </w:r>
      <w:r w:rsidRPr="00FD2201">
        <w:rPr>
          <w:rFonts w:ascii="Arial" w:eastAsia="黑体" w:hAnsi="黑体"/>
          <w:sz w:val="22"/>
        </w:rPr>
        <w:t>分</w:t>
      </w:r>
      <w:r w:rsidRPr="00FD2201">
        <w:rPr>
          <w:rFonts w:ascii="Times New Roman" w:eastAsia="宋体" w:hAnsi="宋体"/>
          <w:sz w:val="22"/>
        </w:rPr>
        <w:t>,</w:t>
      </w:r>
      <w:r w:rsidRPr="00FD2201">
        <w:rPr>
          <w:rFonts w:ascii="Arial" w:eastAsia="黑体" w:hAnsi="黑体"/>
          <w:sz w:val="22"/>
        </w:rPr>
        <w:t>共</w:t>
      </w:r>
      <w:r w:rsidRPr="00FD2201">
        <w:rPr>
          <w:rFonts w:ascii="Times New Roman" w:eastAsia="宋体" w:hAnsi="Times New Roman"/>
          <w:b/>
          <w:sz w:val="22"/>
        </w:rPr>
        <w:t>4</w:t>
      </w:r>
      <w:r w:rsidRPr="00FD2201">
        <w:rPr>
          <w:rFonts w:ascii="Arial" w:eastAsia="黑体" w:hAnsi="黑体"/>
          <w:sz w:val="22"/>
        </w:rPr>
        <w:t>分</w:t>
      </w:r>
      <w:r w:rsidRPr="00FD2201">
        <w:rPr>
          <w:rFonts w:ascii="Times New Roman" w:eastAsia="宋体" w:hAnsi="宋体"/>
          <w:sz w:val="22"/>
        </w:rPr>
        <w:t>)</w:t>
      </w:r>
    </w:p>
    <w:p w:rsidR="00C6685F" w:rsidRPr="00FD2201" w:rsidRDefault="00C6685F" w:rsidP="00C6685F">
      <w:pPr>
        <w:tabs>
          <w:tab w:val="left" w:pos="1871"/>
          <w:tab w:val="left" w:pos="3407"/>
          <w:tab w:val="left" w:pos="4949"/>
          <w:tab w:val="left" w:pos="6599"/>
        </w:tabs>
        <w:rPr>
          <w:rFonts w:ascii="Times New Roman" w:eastAsia="宋体" w:hAnsi="宋体"/>
          <w:sz w:val="22"/>
        </w:rPr>
      </w:pPr>
      <w:r w:rsidRPr="00FD2201">
        <w:rPr>
          <w:rFonts w:ascii="Times New Roman" w:eastAsia="宋体" w:hAnsi="宋体"/>
          <w:sz w:val="22"/>
        </w:rPr>
        <w:t>(</w:t>
      </w:r>
      <w:r w:rsidRPr="00FD2201">
        <w:rPr>
          <w:rFonts w:ascii="Times New Roman" w:eastAsia="宋体" w:hAnsi="Times New Roman"/>
          <w:b/>
          <w:sz w:val="22"/>
        </w:rPr>
        <w:t>3</w:t>
      </w:r>
      <w:r w:rsidRPr="00FD2201">
        <w:rPr>
          <w:rFonts w:ascii="Times New Roman" w:eastAsia="宋体" w:hAnsi="宋体"/>
          <w:sz w:val="22"/>
        </w:rPr>
        <w:t>)</w:t>
      </w:r>
      <w:r w:rsidRPr="00FD2201">
        <w:rPr>
          <w:rFonts w:ascii="Arial" w:eastAsia="黑体" w:hAnsi="黑体"/>
          <w:sz w:val="22"/>
        </w:rPr>
        <w:t>角度一</w:t>
      </w:r>
      <w:r w:rsidRPr="00FD2201">
        <w:rPr>
          <w:rFonts w:ascii="Times New Roman" w:eastAsia="宋体" w:hAnsi="宋体"/>
          <w:sz w:val="22"/>
        </w:rPr>
        <w:t>:</w:t>
      </w:r>
      <w:r w:rsidRPr="00FD2201">
        <w:rPr>
          <w:rFonts w:ascii="Arial" w:eastAsia="黑体" w:hAnsi="黑体"/>
          <w:sz w:val="22"/>
        </w:rPr>
        <w:t>粮食生产</w:t>
      </w:r>
    </w:p>
    <w:p w:rsidR="00C6685F" w:rsidRPr="00FD2201" w:rsidRDefault="00C6685F" w:rsidP="00C6685F">
      <w:pPr>
        <w:tabs>
          <w:tab w:val="left" w:pos="1871"/>
          <w:tab w:val="left" w:pos="3407"/>
          <w:tab w:val="left" w:pos="4949"/>
          <w:tab w:val="left" w:pos="6599"/>
        </w:tabs>
        <w:rPr>
          <w:rFonts w:ascii="Times New Roman" w:eastAsia="宋体" w:hAnsi="宋体"/>
          <w:sz w:val="22"/>
        </w:rPr>
      </w:pPr>
      <w:r w:rsidRPr="00FD2201">
        <w:rPr>
          <w:rFonts w:ascii="Arial" w:eastAsia="黑体" w:hAnsi="黑体"/>
          <w:sz w:val="22"/>
        </w:rPr>
        <w:t>问题</w:t>
      </w:r>
      <w:r w:rsidRPr="00FD2201">
        <w:rPr>
          <w:rFonts w:ascii="Times New Roman" w:eastAsia="宋体" w:hAnsi="宋体"/>
          <w:sz w:val="22"/>
        </w:rPr>
        <w:t>:</w:t>
      </w:r>
      <w:r w:rsidRPr="00FD2201">
        <w:rPr>
          <w:rFonts w:ascii="Arial" w:eastAsia="黑体" w:hAnsi="黑体"/>
          <w:sz w:val="22"/>
        </w:rPr>
        <w:t>耕地资源数量减少、质量下降</w:t>
      </w:r>
      <w:r w:rsidRPr="00FD2201">
        <w:rPr>
          <w:rFonts w:ascii="Times New Roman" w:eastAsia="宋体" w:hAnsi="宋体"/>
          <w:sz w:val="22"/>
        </w:rPr>
        <w:t>,</w:t>
      </w:r>
      <w:r w:rsidRPr="00FD2201">
        <w:rPr>
          <w:rFonts w:ascii="Arial" w:eastAsia="黑体" w:hAnsi="黑体"/>
          <w:sz w:val="22"/>
        </w:rPr>
        <w:t>土地利用率低</w:t>
      </w:r>
      <w:r w:rsidRPr="00FD2201">
        <w:rPr>
          <w:rFonts w:ascii="Times New Roman" w:eastAsia="宋体" w:hAnsi="宋体"/>
          <w:sz w:val="22"/>
        </w:rPr>
        <w:t>;</w:t>
      </w:r>
      <w:r w:rsidRPr="00FD2201">
        <w:rPr>
          <w:rFonts w:ascii="Arial" w:eastAsia="黑体" w:hAnsi="黑体"/>
          <w:sz w:val="22"/>
        </w:rPr>
        <w:t>交通建设与耕地保护冲突</w:t>
      </w:r>
      <w:r w:rsidRPr="00FD2201">
        <w:rPr>
          <w:rFonts w:ascii="Times New Roman" w:eastAsia="宋体" w:hAnsi="宋体"/>
          <w:sz w:val="22"/>
        </w:rPr>
        <w:t>,</w:t>
      </w:r>
      <w:r w:rsidRPr="00FD2201">
        <w:rPr>
          <w:rFonts w:ascii="Arial" w:eastAsia="黑体" w:hAnsi="黑体"/>
          <w:sz w:val="22"/>
        </w:rPr>
        <w:t>土壤污染加剧</w:t>
      </w:r>
      <w:r w:rsidRPr="00FD2201">
        <w:rPr>
          <w:rFonts w:ascii="Times New Roman" w:eastAsia="宋体" w:hAnsi="宋体"/>
          <w:sz w:val="22"/>
        </w:rPr>
        <w:t>;</w:t>
      </w:r>
      <w:r w:rsidRPr="00FD2201">
        <w:rPr>
          <w:rFonts w:ascii="Arial" w:eastAsia="黑体" w:hAnsi="黑体"/>
          <w:sz w:val="22"/>
        </w:rPr>
        <w:t>农业收益低</w:t>
      </w:r>
      <w:r w:rsidRPr="00FD2201">
        <w:rPr>
          <w:rFonts w:ascii="Times New Roman" w:eastAsia="宋体" w:hAnsi="宋体"/>
          <w:sz w:val="22"/>
        </w:rPr>
        <w:t>,</w:t>
      </w:r>
      <w:r w:rsidRPr="00FD2201">
        <w:rPr>
          <w:rFonts w:ascii="Arial" w:eastAsia="黑体" w:hAnsi="黑体"/>
          <w:sz w:val="22"/>
        </w:rPr>
        <w:t>土地管理粗放</w:t>
      </w:r>
      <w:r w:rsidRPr="00FD2201">
        <w:rPr>
          <w:rFonts w:ascii="Times New Roman" w:eastAsia="宋体" w:hAnsi="宋体"/>
          <w:sz w:val="22"/>
        </w:rPr>
        <w:t>,</w:t>
      </w:r>
      <w:r w:rsidRPr="00FD2201">
        <w:rPr>
          <w:rFonts w:ascii="Arial" w:eastAsia="黑体" w:hAnsi="黑体"/>
          <w:sz w:val="22"/>
        </w:rPr>
        <w:t>人地矛盾突出。</w:t>
      </w:r>
    </w:p>
    <w:p w:rsidR="00C6685F" w:rsidRPr="00FD2201" w:rsidRDefault="00C6685F" w:rsidP="00C6685F">
      <w:pPr>
        <w:tabs>
          <w:tab w:val="left" w:pos="1871"/>
          <w:tab w:val="left" w:pos="3407"/>
          <w:tab w:val="left" w:pos="4949"/>
          <w:tab w:val="left" w:pos="6599"/>
        </w:tabs>
        <w:rPr>
          <w:rFonts w:ascii="Times New Roman" w:eastAsia="宋体" w:hAnsi="宋体"/>
          <w:sz w:val="22"/>
        </w:rPr>
      </w:pPr>
      <w:r w:rsidRPr="00FD2201">
        <w:rPr>
          <w:rFonts w:ascii="Arial" w:eastAsia="黑体" w:hAnsi="黑体"/>
          <w:sz w:val="22"/>
        </w:rPr>
        <w:t>发展目标</w:t>
      </w:r>
      <w:r w:rsidRPr="00FD2201">
        <w:rPr>
          <w:rFonts w:ascii="Times New Roman" w:eastAsia="宋体" w:hAnsi="宋体"/>
          <w:sz w:val="22"/>
        </w:rPr>
        <w:t>:</w:t>
      </w:r>
      <w:r w:rsidRPr="00FD2201">
        <w:rPr>
          <w:rFonts w:ascii="Arial" w:eastAsia="黑体" w:hAnsi="黑体"/>
          <w:sz w:val="22"/>
        </w:rPr>
        <w:t>提升土地利用率</w:t>
      </w:r>
      <w:r w:rsidRPr="00FD2201">
        <w:rPr>
          <w:rFonts w:ascii="Times New Roman" w:eastAsia="宋体" w:hAnsi="宋体"/>
          <w:sz w:val="22"/>
        </w:rPr>
        <w:t>,</w:t>
      </w:r>
      <w:r w:rsidRPr="00FD2201">
        <w:rPr>
          <w:rFonts w:ascii="Arial" w:eastAsia="黑体" w:hAnsi="黑体"/>
          <w:sz w:val="22"/>
        </w:rPr>
        <w:t>提高粮食产量</w:t>
      </w:r>
      <w:r w:rsidRPr="00FD2201">
        <w:rPr>
          <w:rFonts w:ascii="Times New Roman" w:eastAsia="宋体" w:hAnsi="宋体"/>
          <w:sz w:val="22"/>
        </w:rPr>
        <w:t>;</w:t>
      </w:r>
      <w:r w:rsidRPr="00FD2201">
        <w:rPr>
          <w:rFonts w:ascii="Arial" w:eastAsia="黑体" w:hAnsi="黑体"/>
          <w:sz w:val="22"/>
        </w:rPr>
        <w:t>优化土地管理</w:t>
      </w:r>
      <w:r w:rsidRPr="00FD2201">
        <w:rPr>
          <w:rFonts w:ascii="Times New Roman" w:eastAsia="宋体" w:hAnsi="宋体"/>
          <w:sz w:val="22"/>
        </w:rPr>
        <w:t>,</w:t>
      </w:r>
      <w:r w:rsidRPr="00FD2201">
        <w:rPr>
          <w:rFonts w:ascii="Arial" w:eastAsia="黑体" w:hAnsi="黑体"/>
          <w:sz w:val="22"/>
        </w:rPr>
        <w:t>增加农民收入</w:t>
      </w:r>
      <w:r w:rsidRPr="00FD2201">
        <w:rPr>
          <w:rFonts w:ascii="Times New Roman" w:eastAsia="宋体" w:hAnsi="宋体"/>
          <w:sz w:val="22"/>
        </w:rPr>
        <w:t>,</w:t>
      </w:r>
      <w:r w:rsidRPr="00FD2201">
        <w:rPr>
          <w:rFonts w:ascii="Arial" w:eastAsia="黑体" w:hAnsi="黑体"/>
          <w:sz w:val="22"/>
        </w:rPr>
        <w:t>恢复耕地生态</w:t>
      </w:r>
      <w:r w:rsidRPr="00FD2201">
        <w:rPr>
          <w:rFonts w:ascii="Times New Roman" w:eastAsia="宋体" w:hAnsi="宋体"/>
          <w:sz w:val="22"/>
        </w:rPr>
        <w:t>;</w:t>
      </w:r>
      <w:r w:rsidRPr="00FD2201">
        <w:rPr>
          <w:rFonts w:ascii="Arial" w:eastAsia="黑体" w:hAnsi="黑体"/>
          <w:sz w:val="22"/>
        </w:rPr>
        <w:t>科学规划建设</w:t>
      </w:r>
      <w:r w:rsidRPr="00FD2201">
        <w:rPr>
          <w:rFonts w:ascii="Times New Roman" w:eastAsia="宋体" w:hAnsi="宋体"/>
          <w:sz w:val="22"/>
        </w:rPr>
        <w:t>,</w:t>
      </w:r>
      <w:r w:rsidRPr="00FD2201">
        <w:rPr>
          <w:rFonts w:ascii="Arial" w:eastAsia="黑体" w:hAnsi="黑体"/>
          <w:sz w:val="22"/>
        </w:rPr>
        <w:t>减少耕地侵占。</w:t>
      </w:r>
    </w:p>
    <w:p w:rsidR="00C6685F" w:rsidRPr="00FD2201" w:rsidRDefault="00C6685F" w:rsidP="00C6685F">
      <w:pPr>
        <w:tabs>
          <w:tab w:val="left" w:pos="1871"/>
          <w:tab w:val="left" w:pos="3407"/>
          <w:tab w:val="left" w:pos="4949"/>
          <w:tab w:val="left" w:pos="6599"/>
        </w:tabs>
        <w:rPr>
          <w:rFonts w:ascii="Times New Roman" w:eastAsia="宋体" w:hAnsi="宋体"/>
          <w:sz w:val="22"/>
        </w:rPr>
      </w:pPr>
      <w:r w:rsidRPr="00FD2201">
        <w:rPr>
          <w:rFonts w:ascii="Arial" w:eastAsia="黑体" w:hAnsi="黑体"/>
          <w:sz w:val="22"/>
        </w:rPr>
        <w:t>发展措施</w:t>
      </w:r>
      <w:r w:rsidRPr="00FD2201">
        <w:rPr>
          <w:rFonts w:ascii="Times New Roman" w:eastAsia="宋体" w:hAnsi="宋体"/>
          <w:sz w:val="22"/>
        </w:rPr>
        <w:t>:</w:t>
      </w:r>
      <w:r w:rsidRPr="00FD2201">
        <w:rPr>
          <w:rFonts w:ascii="Arial" w:eastAsia="黑体" w:hAnsi="黑体"/>
          <w:sz w:val="22"/>
        </w:rPr>
        <w:t>推进荒废农田复垦</w:t>
      </w:r>
      <w:r w:rsidRPr="00FD2201">
        <w:rPr>
          <w:rFonts w:ascii="Times New Roman" w:eastAsia="宋体" w:hAnsi="宋体"/>
          <w:sz w:val="22"/>
        </w:rPr>
        <w:t>,</w:t>
      </w:r>
      <w:r w:rsidRPr="00FD2201">
        <w:rPr>
          <w:rFonts w:ascii="Arial" w:eastAsia="黑体" w:hAnsi="黑体"/>
          <w:sz w:val="22"/>
        </w:rPr>
        <w:t>优化灌溉系统</w:t>
      </w:r>
      <w:r w:rsidRPr="00FD2201">
        <w:rPr>
          <w:rFonts w:ascii="Times New Roman" w:eastAsia="宋体" w:hAnsi="宋体"/>
          <w:sz w:val="22"/>
        </w:rPr>
        <w:t>,</w:t>
      </w:r>
      <w:r w:rsidRPr="00FD2201">
        <w:rPr>
          <w:rFonts w:ascii="Arial" w:eastAsia="黑体" w:hAnsi="黑体"/>
          <w:sz w:val="22"/>
        </w:rPr>
        <w:t>提高土地集约化利用</w:t>
      </w:r>
      <w:r w:rsidRPr="00FD2201">
        <w:rPr>
          <w:rFonts w:ascii="Times New Roman" w:eastAsia="宋体" w:hAnsi="宋体"/>
          <w:sz w:val="22"/>
        </w:rPr>
        <w:t>;</w:t>
      </w:r>
      <w:r w:rsidRPr="00FD2201">
        <w:rPr>
          <w:rFonts w:ascii="Arial" w:eastAsia="黑体" w:hAnsi="黑体"/>
          <w:sz w:val="22"/>
        </w:rPr>
        <w:t>推广梯田、有机农业等可持续耕作模式</w:t>
      </w:r>
      <w:r w:rsidRPr="00FD2201">
        <w:rPr>
          <w:rFonts w:ascii="Times New Roman" w:eastAsia="宋体" w:hAnsi="宋体"/>
          <w:sz w:val="22"/>
        </w:rPr>
        <w:t>;</w:t>
      </w:r>
      <w:r w:rsidRPr="00FD2201">
        <w:rPr>
          <w:rFonts w:ascii="Arial" w:eastAsia="黑体" w:hAnsi="黑体"/>
          <w:sz w:val="22"/>
        </w:rPr>
        <w:t>建立农业合作社</w:t>
      </w:r>
      <w:r w:rsidRPr="00FD2201">
        <w:rPr>
          <w:rFonts w:ascii="Times New Roman" w:eastAsia="宋体" w:hAnsi="宋体"/>
          <w:sz w:val="22"/>
        </w:rPr>
        <w:t>,</w:t>
      </w:r>
      <w:r w:rsidRPr="00FD2201">
        <w:rPr>
          <w:rFonts w:ascii="Arial" w:eastAsia="黑体" w:hAnsi="黑体"/>
          <w:sz w:val="22"/>
        </w:rPr>
        <w:t>促进小农户与市场对接</w:t>
      </w:r>
      <w:r w:rsidRPr="00FD2201">
        <w:rPr>
          <w:rFonts w:ascii="Times New Roman" w:eastAsia="宋体" w:hAnsi="宋体"/>
          <w:sz w:val="22"/>
        </w:rPr>
        <w:t>,</w:t>
      </w:r>
      <w:r w:rsidRPr="00FD2201">
        <w:rPr>
          <w:rFonts w:ascii="Arial" w:eastAsia="黑体" w:hAnsi="黑体"/>
          <w:sz w:val="22"/>
        </w:rPr>
        <w:t>提升经济效益</w:t>
      </w:r>
      <w:r w:rsidRPr="00FD2201">
        <w:rPr>
          <w:rFonts w:ascii="Times New Roman" w:eastAsia="宋体" w:hAnsi="宋体"/>
          <w:sz w:val="22"/>
        </w:rPr>
        <w:t>;</w:t>
      </w:r>
      <w:r w:rsidRPr="00FD2201">
        <w:rPr>
          <w:rFonts w:ascii="Arial" w:eastAsia="黑体" w:hAnsi="黑体"/>
          <w:sz w:val="22"/>
        </w:rPr>
        <w:t>合理规划交通线路</w:t>
      </w:r>
      <w:r w:rsidRPr="00FD2201">
        <w:rPr>
          <w:rFonts w:ascii="Times New Roman" w:eastAsia="宋体" w:hAnsi="宋体"/>
          <w:sz w:val="22"/>
        </w:rPr>
        <w:t>,</w:t>
      </w:r>
      <w:r w:rsidRPr="00FD2201">
        <w:rPr>
          <w:rFonts w:ascii="Arial" w:eastAsia="黑体" w:hAnsi="黑体"/>
          <w:sz w:val="22"/>
        </w:rPr>
        <w:t>避免挤占优质耕地。</w:t>
      </w:r>
    </w:p>
    <w:p w:rsidR="00C6685F" w:rsidRPr="00FD2201" w:rsidRDefault="00C6685F" w:rsidP="00C6685F">
      <w:pPr>
        <w:tabs>
          <w:tab w:val="left" w:pos="1871"/>
          <w:tab w:val="left" w:pos="3407"/>
          <w:tab w:val="left" w:pos="4949"/>
          <w:tab w:val="left" w:pos="6599"/>
        </w:tabs>
        <w:rPr>
          <w:rFonts w:ascii="Times New Roman" w:eastAsia="宋体" w:hAnsi="宋体"/>
          <w:sz w:val="22"/>
        </w:rPr>
      </w:pPr>
      <w:r w:rsidRPr="00FD2201">
        <w:rPr>
          <w:rFonts w:ascii="Arial" w:eastAsia="黑体" w:hAnsi="黑体"/>
          <w:sz w:val="22"/>
        </w:rPr>
        <w:t>角度二</w:t>
      </w:r>
      <w:r w:rsidRPr="00FD2201">
        <w:rPr>
          <w:rFonts w:ascii="Times New Roman" w:eastAsia="宋体" w:hAnsi="宋体"/>
          <w:sz w:val="22"/>
        </w:rPr>
        <w:t>:</w:t>
      </w:r>
      <w:r w:rsidRPr="00FD2201">
        <w:rPr>
          <w:rFonts w:ascii="Arial" w:eastAsia="黑体" w:hAnsi="黑体"/>
          <w:sz w:val="22"/>
        </w:rPr>
        <w:t>文化保护</w:t>
      </w:r>
    </w:p>
    <w:p w:rsidR="00C6685F" w:rsidRPr="00FD2201" w:rsidRDefault="00C6685F" w:rsidP="00C6685F">
      <w:pPr>
        <w:tabs>
          <w:tab w:val="left" w:pos="1871"/>
          <w:tab w:val="left" w:pos="3407"/>
          <w:tab w:val="left" w:pos="4949"/>
          <w:tab w:val="left" w:pos="6599"/>
        </w:tabs>
        <w:rPr>
          <w:rFonts w:ascii="Times New Roman" w:eastAsia="宋体" w:hAnsi="宋体"/>
          <w:sz w:val="22"/>
        </w:rPr>
      </w:pPr>
      <w:r w:rsidRPr="00FD2201">
        <w:rPr>
          <w:rFonts w:ascii="Arial" w:eastAsia="黑体" w:hAnsi="黑体"/>
          <w:sz w:val="22"/>
        </w:rPr>
        <w:t>问题</w:t>
      </w:r>
      <w:r w:rsidRPr="00FD2201">
        <w:rPr>
          <w:rFonts w:ascii="Times New Roman" w:eastAsia="宋体" w:hAnsi="宋体"/>
          <w:sz w:val="22"/>
        </w:rPr>
        <w:t>:</w:t>
      </w:r>
      <w:r w:rsidRPr="00FD2201">
        <w:rPr>
          <w:rFonts w:ascii="Arial" w:eastAsia="黑体" w:hAnsi="黑体"/>
          <w:sz w:val="22"/>
        </w:rPr>
        <w:t>故道本体及沿线遗迹未纳入保护体系</w:t>
      </w:r>
      <w:r w:rsidRPr="00FD2201">
        <w:rPr>
          <w:rFonts w:ascii="Times New Roman" w:eastAsia="宋体" w:hAnsi="宋体"/>
          <w:sz w:val="22"/>
        </w:rPr>
        <w:t>,</w:t>
      </w:r>
      <w:r w:rsidRPr="00FD2201">
        <w:rPr>
          <w:rFonts w:ascii="Arial" w:eastAsia="黑体" w:hAnsi="黑体"/>
          <w:sz w:val="22"/>
        </w:rPr>
        <w:t>缺乏有效保护</w:t>
      </w:r>
      <w:r w:rsidRPr="00FD2201">
        <w:rPr>
          <w:rFonts w:ascii="Times New Roman" w:eastAsia="宋体" w:hAnsi="宋体"/>
          <w:sz w:val="22"/>
        </w:rPr>
        <w:t>;</w:t>
      </w:r>
      <w:r w:rsidRPr="00FD2201">
        <w:rPr>
          <w:rFonts w:ascii="Arial" w:eastAsia="黑体" w:hAnsi="黑体"/>
          <w:sz w:val="22"/>
        </w:rPr>
        <w:t>文化保护与经济发展矛盾突出</w:t>
      </w:r>
      <w:r w:rsidRPr="00FD2201">
        <w:rPr>
          <w:rFonts w:ascii="Times New Roman" w:eastAsia="宋体" w:hAnsi="宋体"/>
          <w:sz w:val="22"/>
        </w:rPr>
        <w:t>,</w:t>
      </w:r>
      <w:r w:rsidRPr="00FD2201">
        <w:rPr>
          <w:rFonts w:ascii="Arial" w:eastAsia="黑体" w:hAnsi="黑体"/>
          <w:sz w:val="22"/>
        </w:rPr>
        <w:t>过度开发与保护不足并存</w:t>
      </w:r>
      <w:r w:rsidRPr="00FD2201">
        <w:rPr>
          <w:rFonts w:ascii="Times New Roman" w:eastAsia="宋体" w:hAnsi="宋体"/>
          <w:sz w:val="22"/>
        </w:rPr>
        <w:t>;</w:t>
      </w:r>
      <w:r w:rsidRPr="00FD2201">
        <w:rPr>
          <w:rFonts w:ascii="Arial" w:eastAsia="黑体" w:hAnsi="黑体"/>
          <w:sz w:val="22"/>
        </w:rPr>
        <w:t>资金、技术及专业人才短缺</w:t>
      </w:r>
      <w:r w:rsidRPr="00FD2201">
        <w:rPr>
          <w:rFonts w:ascii="Times New Roman" w:eastAsia="宋体" w:hAnsi="宋体"/>
          <w:sz w:val="22"/>
        </w:rPr>
        <w:t>,</w:t>
      </w:r>
      <w:r w:rsidRPr="00FD2201">
        <w:rPr>
          <w:rFonts w:ascii="Arial" w:eastAsia="黑体" w:hAnsi="黑体"/>
          <w:sz w:val="22"/>
        </w:rPr>
        <w:t>监管法律体系不完善。</w:t>
      </w:r>
    </w:p>
    <w:p w:rsidR="00C6685F" w:rsidRPr="00FD2201" w:rsidRDefault="00C6685F" w:rsidP="00C6685F">
      <w:pPr>
        <w:tabs>
          <w:tab w:val="left" w:pos="1871"/>
          <w:tab w:val="left" w:pos="3407"/>
          <w:tab w:val="left" w:pos="4949"/>
          <w:tab w:val="left" w:pos="6599"/>
        </w:tabs>
        <w:rPr>
          <w:rFonts w:ascii="Times New Roman" w:eastAsia="宋体" w:hAnsi="宋体"/>
          <w:sz w:val="22"/>
        </w:rPr>
      </w:pPr>
      <w:r w:rsidRPr="00FD2201">
        <w:rPr>
          <w:rFonts w:ascii="Arial" w:eastAsia="黑体" w:hAnsi="黑体"/>
          <w:sz w:val="22"/>
        </w:rPr>
        <w:t>发展目标</w:t>
      </w:r>
      <w:r w:rsidRPr="00FD2201">
        <w:rPr>
          <w:rFonts w:ascii="Times New Roman" w:eastAsia="宋体" w:hAnsi="宋体"/>
          <w:sz w:val="22"/>
        </w:rPr>
        <w:t>:</w:t>
      </w:r>
      <w:r w:rsidRPr="00FD2201">
        <w:rPr>
          <w:rFonts w:ascii="Arial" w:eastAsia="黑体" w:hAnsi="黑体"/>
          <w:sz w:val="22"/>
        </w:rPr>
        <w:t>构建文化生态共同体</w:t>
      </w:r>
      <w:r w:rsidRPr="00FD2201">
        <w:rPr>
          <w:rFonts w:ascii="Times New Roman" w:eastAsia="宋体" w:hAnsi="宋体"/>
          <w:sz w:val="22"/>
        </w:rPr>
        <w:t>,</w:t>
      </w:r>
      <w:r w:rsidRPr="00FD2201">
        <w:rPr>
          <w:rFonts w:ascii="Arial" w:eastAsia="黑体" w:hAnsi="黑体"/>
          <w:sz w:val="22"/>
        </w:rPr>
        <w:t>实现整体性保护</w:t>
      </w:r>
      <w:r w:rsidRPr="00FD2201">
        <w:rPr>
          <w:rFonts w:ascii="Times New Roman" w:eastAsia="宋体" w:hAnsi="宋体"/>
          <w:sz w:val="22"/>
        </w:rPr>
        <w:t>;</w:t>
      </w:r>
      <w:r w:rsidRPr="00FD2201">
        <w:rPr>
          <w:rFonts w:ascii="Arial" w:eastAsia="黑体" w:hAnsi="黑体"/>
          <w:sz w:val="22"/>
        </w:rPr>
        <w:t>推动跨区域协作</w:t>
      </w:r>
      <w:r w:rsidRPr="00FD2201">
        <w:rPr>
          <w:rFonts w:ascii="Times New Roman" w:eastAsia="宋体" w:hAnsi="宋体"/>
          <w:sz w:val="22"/>
        </w:rPr>
        <w:t>,</w:t>
      </w:r>
      <w:r w:rsidRPr="00FD2201">
        <w:rPr>
          <w:rFonts w:ascii="Arial" w:eastAsia="黑体" w:hAnsi="黑体"/>
          <w:sz w:val="22"/>
        </w:rPr>
        <w:t>促进文化价值向经济价值转化。</w:t>
      </w:r>
    </w:p>
    <w:p w:rsidR="00C6685F" w:rsidRPr="00FD2201" w:rsidRDefault="00C6685F" w:rsidP="00C6685F">
      <w:pPr>
        <w:tabs>
          <w:tab w:val="left" w:pos="1871"/>
          <w:tab w:val="left" w:pos="3407"/>
          <w:tab w:val="left" w:pos="4949"/>
          <w:tab w:val="left" w:pos="6599"/>
        </w:tabs>
        <w:rPr>
          <w:rFonts w:ascii="Times New Roman" w:eastAsia="宋体" w:hAnsi="宋体"/>
          <w:sz w:val="22"/>
        </w:rPr>
      </w:pPr>
      <w:r w:rsidRPr="00FD2201">
        <w:rPr>
          <w:rFonts w:ascii="Arial" w:eastAsia="黑体" w:hAnsi="黑体"/>
          <w:sz w:val="22"/>
        </w:rPr>
        <w:lastRenderedPageBreak/>
        <w:t>发展措施</w:t>
      </w:r>
      <w:r w:rsidRPr="00FD2201">
        <w:rPr>
          <w:rFonts w:ascii="Times New Roman" w:eastAsia="宋体" w:hAnsi="宋体"/>
          <w:sz w:val="22"/>
        </w:rPr>
        <w:t>:</w:t>
      </w:r>
      <w:r w:rsidRPr="00FD2201">
        <w:rPr>
          <w:rFonts w:ascii="Arial" w:eastAsia="黑体" w:hAnsi="黑体"/>
          <w:sz w:val="22"/>
        </w:rPr>
        <w:t>对关隘、驿站等遗迹进行考古修复</w:t>
      </w:r>
      <w:r w:rsidRPr="00FD2201">
        <w:rPr>
          <w:rFonts w:ascii="Times New Roman" w:eastAsia="宋体" w:hAnsi="宋体"/>
          <w:sz w:val="22"/>
        </w:rPr>
        <w:t>,</w:t>
      </w:r>
      <w:r w:rsidRPr="00FD2201">
        <w:rPr>
          <w:rFonts w:ascii="Arial" w:eastAsia="黑体" w:hAnsi="黑体"/>
          <w:sz w:val="22"/>
        </w:rPr>
        <w:t>申报文化遗产保护名录</w:t>
      </w:r>
      <w:r w:rsidRPr="00FD2201">
        <w:rPr>
          <w:rFonts w:ascii="Times New Roman" w:eastAsia="宋体" w:hAnsi="宋体"/>
          <w:sz w:val="22"/>
        </w:rPr>
        <w:t>;</w:t>
      </w:r>
      <w:r w:rsidRPr="00FD2201">
        <w:rPr>
          <w:rFonts w:ascii="Arial" w:eastAsia="黑体" w:hAnsi="黑体"/>
          <w:sz w:val="22"/>
        </w:rPr>
        <w:t>建设故道主题博物馆</w:t>
      </w:r>
      <w:r w:rsidRPr="00FD2201">
        <w:rPr>
          <w:rFonts w:ascii="Times New Roman" w:eastAsia="宋体" w:hAnsi="宋体"/>
          <w:sz w:val="22"/>
        </w:rPr>
        <w:t>,</w:t>
      </w:r>
      <w:r w:rsidRPr="00FD2201">
        <w:rPr>
          <w:rFonts w:ascii="Arial" w:eastAsia="黑体" w:hAnsi="黑体"/>
          <w:sz w:val="22"/>
        </w:rPr>
        <w:t>展示古代商贸、军事历史</w:t>
      </w:r>
      <w:r w:rsidRPr="00FD2201">
        <w:rPr>
          <w:rFonts w:ascii="Times New Roman" w:eastAsia="宋体" w:hAnsi="宋体"/>
          <w:sz w:val="22"/>
        </w:rPr>
        <w:t>;</w:t>
      </w:r>
      <w:r w:rsidRPr="00FD2201">
        <w:rPr>
          <w:rFonts w:ascii="Arial" w:eastAsia="黑体" w:hAnsi="黑体"/>
          <w:sz w:val="22"/>
        </w:rPr>
        <w:t>培训当地居民参与文化讲解</w:t>
      </w:r>
      <w:r w:rsidRPr="00FD2201">
        <w:rPr>
          <w:rFonts w:ascii="Times New Roman" w:eastAsia="宋体" w:hAnsi="宋体"/>
          <w:sz w:val="22"/>
        </w:rPr>
        <w:t>,</w:t>
      </w:r>
      <w:r w:rsidRPr="00FD2201">
        <w:rPr>
          <w:rFonts w:ascii="Arial" w:eastAsia="黑体" w:hAnsi="黑体"/>
          <w:sz w:val="22"/>
        </w:rPr>
        <w:t>增强社区文化认同</w:t>
      </w:r>
      <w:r w:rsidRPr="00FD2201">
        <w:rPr>
          <w:rFonts w:ascii="Times New Roman" w:eastAsia="宋体" w:hAnsi="宋体"/>
          <w:sz w:val="22"/>
        </w:rPr>
        <w:t>;</w:t>
      </w:r>
      <w:r w:rsidRPr="00FD2201">
        <w:rPr>
          <w:rFonts w:ascii="Arial" w:eastAsia="黑体" w:hAnsi="黑体"/>
          <w:sz w:val="22"/>
        </w:rPr>
        <w:t>制定专项保护法规</w:t>
      </w:r>
      <w:r w:rsidRPr="00FD2201">
        <w:rPr>
          <w:rFonts w:ascii="Times New Roman" w:eastAsia="宋体" w:hAnsi="宋体"/>
          <w:sz w:val="22"/>
        </w:rPr>
        <w:t>,</w:t>
      </w:r>
      <w:r w:rsidRPr="00FD2201">
        <w:rPr>
          <w:rFonts w:ascii="Arial" w:eastAsia="黑体" w:hAnsi="黑体"/>
          <w:sz w:val="22"/>
        </w:rPr>
        <w:t>加强监管与资金支持。</w:t>
      </w:r>
    </w:p>
    <w:p w:rsidR="00C6685F" w:rsidRPr="00FD2201" w:rsidRDefault="00C6685F" w:rsidP="00C6685F">
      <w:pPr>
        <w:tabs>
          <w:tab w:val="left" w:pos="1871"/>
          <w:tab w:val="left" w:pos="3407"/>
          <w:tab w:val="left" w:pos="4949"/>
          <w:tab w:val="left" w:pos="6599"/>
        </w:tabs>
        <w:rPr>
          <w:rFonts w:ascii="Times New Roman" w:eastAsia="宋体" w:hAnsi="宋体"/>
          <w:sz w:val="22"/>
        </w:rPr>
      </w:pPr>
      <w:r w:rsidRPr="00FD2201">
        <w:rPr>
          <w:rFonts w:ascii="Arial" w:eastAsia="黑体" w:hAnsi="黑体"/>
          <w:sz w:val="22"/>
        </w:rPr>
        <w:t>角度三</w:t>
      </w:r>
      <w:r w:rsidRPr="00FD2201">
        <w:rPr>
          <w:rFonts w:ascii="Times New Roman" w:eastAsia="宋体" w:hAnsi="宋体"/>
          <w:sz w:val="22"/>
        </w:rPr>
        <w:t>:</w:t>
      </w:r>
      <w:r w:rsidRPr="00FD2201">
        <w:rPr>
          <w:rFonts w:ascii="Arial" w:eastAsia="黑体" w:hAnsi="黑体"/>
          <w:sz w:val="22"/>
        </w:rPr>
        <w:t>旅游开发与可持续发展</w:t>
      </w:r>
    </w:p>
    <w:p w:rsidR="00C6685F" w:rsidRPr="00FD2201" w:rsidRDefault="00C6685F" w:rsidP="00C6685F">
      <w:pPr>
        <w:tabs>
          <w:tab w:val="left" w:pos="1871"/>
          <w:tab w:val="left" w:pos="3407"/>
          <w:tab w:val="left" w:pos="4949"/>
          <w:tab w:val="left" w:pos="6599"/>
        </w:tabs>
        <w:rPr>
          <w:rFonts w:ascii="Times New Roman" w:eastAsia="宋体" w:hAnsi="宋体"/>
          <w:sz w:val="22"/>
        </w:rPr>
      </w:pPr>
      <w:r w:rsidRPr="00FD2201">
        <w:rPr>
          <w:rFonts w:ascii="Arial" w:eastAsia="黑体" w:hAnsi="黑体"/>
          <w:sz w:val="22"/>
        </w:rPr>
        <w:t>问题</w:t>
      </w:r>
      <w:r w:rsidRPr="00FD2201">
        <w:rPr>
          <w:rFonts w:ascii="Times New Roman" w:eastAsia="宋体" w:hAnsi="宋体"/>
          <w:sz w:val="22"/>
        </w:rPr>
        <w:t>:</w:t>
      </w:r>
      <w:r w:rsidRPr="00FD2201">
        <w:rPr>
          <w:rFonts w:ascii="Arial" w:eastAsia="黑体" w:hAnsi="黑体"/>
          <w:sz w:val="22"/>
        </w:rPr>
        <w:t>故道生态脆弱</w:t>
      </w:r>
      <w:r w:rsidRPr="00FD2201">
        <w:rPr>
          <w:rFonts w:ascii="Times New Roman" w:eastAsia="宋体" w:hAnsi="宋体"/>
          <w:sz w:val="22"/>
        </w:rPr>
        <w:t>,</w:t>
      </w:r>
      <w:r w:rsidRPr="00FD2201">
        <w:rPr>
          <w:rFonts w:ascii="Arial" w:eastAsia="黑体" w:hAnsi="黑体"/>
          <w:sz w:val="22"/>
        </w:rPr>
        <w:t>文化设施落后</w:t>
      </w:r>
      <w:r w:rsidRPr="00FD2201">
        <w:rPr>
          <w:rFonts w:ascii="Times New Roman" w:eastAsia="宋体" w:hAnsi="宋体"/>
          <w:sz w:val="22"/>
        </w:rPr>
        <w:t>;</w:t>
      </w:r>
      <w:r w:rsidRPr="00FD2201">
        <w:rPr>
          <w:rFonts w:ascii="Arial" w:eastAsia="黑体" w:hAnsi="黑体"/>
          <w:sz w:val="22"/>
        </w:rPr>
        <w:t>基础设施不足</w:t>
      </w:r>
      <w:r w:rsidRPr="00FD2201">
        <w:rPr>
          <w:rFonts w:ascii="Times New Roman" w:eastAsia="宋体" w:hAnsi="宋体"/>
          <w:sz w:val="22"/>
        </w:rPr>
        <w:t>,</w:t>
      </w:r>
      <w:r w:rsidRPr="00FD2201">
        <w:rPr>
          <w:rFonts w:ascii="Arial" w:eastAsia="黑体" w:hAnsi="黑体"/>
          <w:sz w:val="22"/>
        </w:rPr>
        <w:t>交通通达度较差</w:t>
      </w:r>
      <w:r w:rsidRPr="00FD2201">
        <w:rPr>
          <w:rFonts w:ascii="Times New Roman" w:eastAsia="宋体" w:hAnsi="宋体"/>
          <w:sz w:val="22"/>
        </w:rPr>
        <w:t>;</w:t>
      </w:r>
      <w:r w:rsidRPr="00FD2201">
        <w:rPr>
          <w:rFonts w:ascii="Arial" w:eastAsia="黑体" w:hAnsi="黑体"/>
          <w:sz w:val="22"/>
        </w:rPr>
        <w:t>开发碎片化</w:t>
      </w:r>
      <w:r w:rsidRPr="00FD2201">
        <w:rPr>
          <w:rFonts w:ascii="Times New Roman" w:eastAsia="宋体" w:hAnsi="宋体"/>
          <w:sz w:val="22"/>
        </w:rPr>
        <w:t>,</w:t>
      </w:r>
      <w:r w:rsidRPr="00FD2201">
        <w:rPr>
          <w:rFonts w:ascii="Arial" w:eastAsia="黑体" w:hAnsi="黑体"/>
          <w:sz w:val="22"/>
        </w:rPr>
        <w:t>同质化竞争严重</w:t>
      </w:r>
      <w:r w:rsidRPr="00FD2201">
        <w:rPr>
          <w:rFonts w:ascii="Times New Roman" w:eastAsia="宋体" w:hAnsi="宋体"/>
          <w:sz w:val="22"/>
        </w:rPr>
        <w:t>;</w:t>
      </w:r>
      <w:r w:rsidRPr="00FD2201">
        <w:rPr>
          <w:rFonts w:ascii="Arial" w:eastAsia="黑体" w:hAnsi="黑体"/>
          <w:sz w:val="22"/>
        </w:rPr>
        <w:t>生态治理与旅游开发矛盾突出</w:t>
      </w:r>
      <w:r w:rsidRPr="00FD2201">
        <w:rPr>
          <w:rFonts w:ascii="Times New Roman" w:eastAsia="宋体" w:hAnsi="宋体"/>
          <w:sz w:val="22"/>
        </w:rPr>
        <w:t>,</w:t>
      </w:r>
      <w:r w:rsidRPr="00FD2201">
        <w:rPr>
          <w:rFonts w:ascii="Arial" w:eastAsia="黑体" w:hAnsi="黑体"/>
          <w:sz w:val="22"/>
        </w:rPr>
        <w:t>资金短缺。</w:t>
      </w:r>
    </w:p>
    <w:p w:rsidR="00C6685F" w:rsidRPr="00FD2201" w:rsidRDefault="00C6685F" w:rsidP="00C6685F">
      <w:pPr>
        <w:tabs>
          <w:tab w:val="left" w:pos="1871"/>
          <w:tab w:val="left" w:pos="3407"/>
          <w:tab w:val="left" w:pos="4949"/>
          <w:tab w:val="left" w:pos="6599"/>
        </w:tabs>
        <w:rPr>
          <w:rFonts w:ascii="Times New Roman" w:eastAsia="宋体" w:hAnsi="宋体"/>
          <w:sz w:val="22"/>
        </w:rPr>
      </w:pPr>
      <w:r w:rsidRPr="00FD2201">
        <w:rPr>
          <w:rFonts w:ascii="Arial" w:eastAsia="黑体" w:hAnsi="黑体"/>
          <w:sz w:val="22"/>
        </w:rPr>
        <w:t>发展目标</w:t>
      </w:r>
      <w:r w:rsidRPr="00FD2201">
        <w:rPr>
          <w:rFonts w:ascii="Times New Roman" w:eastAsia="宋体" w:hAnsi="宋体"/>
          <w:sz w:val="22"/>
        </w:rPr>
        <w:t>:</w:t>
      </w:r>
      <w:r w:rsidRPr="00FD2201">
        <w:rPr>
          <w:rFonts w:ascii="Arial" w:eastAsia="黑体" w:hAnsi="黑体"/>
          <w:sz w:val="22"/>
        </w:rPr>
        <w:t>打造特色旅游品牌</w:t>
      </w:r>
      <w:r w:rsidRPr="00FD2201">
        <w:rPr>
          <w:rFonts w:ascii="Times New Roman" w:eastAsia="宋体" w:hAnsi="宋体"/>
          <w:sz w:val="22"/>
        </w:rPr>
        <w:t>,</w:t>
      </w:r>
      <w:r w:rsidRPr="00FD2201">
        <w:rPr>
          <w:rFonts w:ascii="Arial" w:eastAsia="黑体" w:hAnsi="黑体"/>
          <w:sz w:val="22"/>
        </w:rPr>
        <w:t>提升市场竞争力</w:t>
      </w:r>
      <w:r w:rsidRPr="00FD2201">
        <w:rPr>
          <w:rFonts w:ascii="Times New Roman" w:eastAsia="宋体" w:hAnsi="宋体"/>
          <w:sz w:val="22"/>
        </w:rPr>
        <w:t>;</w:t>
      </w:r>
      <w:r w:rsidRPr="00FD2201">
        <w:rPr>
          <w:rFonts w:ascii="Arial" w:eastAsia="黑体" w:hAnsi="黑体"/>
          <w:sz w:val="22"/>
        </w:rPr>
        <w:t>完善基础设施</w:t>
      </w:r>
      <w:r w:rsidRPr="00FD2201">
        <w:rPr>
          <w:rFonts w:ascii="Times New Roman" w:eastAsia="宋体" w:hAnsi="宋体"/>
          <w:sz w:val="22"/>
        </w:rPr>
        <w:t>,</w:t>
      </w:r>
      <w:r w:rsidRPr="00FD2201">
        <w:rPr>
          <w:rFonts w:ascii="Arial" w:eastAsia="黑体" w:hAnsi="黑体"/>
          <w:sz w:val="22"/>
        </w:rPr>
        <w:t>提高游客舒适度</w:t>
      </w:r>
      <w:r w:rsidRPr="00FD2201">
        <w:rPr>
          <w:rFonts w:ascii="Times New Roman" w:eastAsia="宋体" w:hAnsi="宋体"/>
          <w:sz w:val="22"/>
        </w:rPr>
        <w:t>;</w:t>
      </w:r>
      <w:r w:rsidRPr="00FD2201">
        <w:rPr>
          <w:rFonts w:ascii="Arial" w:eastAsia="黑体" w:hAnsi="黑体"/>
          <w:sz w:val="22"/>
        </w:rPr>
        <w:t>促进文化传承与生态保护协调发展。</w:t>
      </w:r>
    </w:p>
    <w:p w:rsidR="00C6685F" w:rsidRPr="00FD2201" w:rsidRDefault="00C6685F" w:rsidP="00C6685F">
      <w:pPr>
        <w:tabs>
          <w:tab w:val="left" w:pos="1871"/>
          <w:tab w:val="left" w:pos="3407"/>
          <w:tab w:val="left" w:pos="4949"/>
          <w:tab w:val="left" w:pos="6599"/>
        </w:tabs>
        <w:rPr>
          <w:rFonts w:ascii="Times New Roman" w:eastAsia="宋体" w:hAnsi="宋体"/>
          <w:sz w:val="22"/>
        </w:rPr>
      </w:pPr>
      <w:r w:rsidRPr="00FD2201">
        <w:rPr>
          <w:rFonts w:ascii="Arial" w:eastAsia="黑体" w:hAnsi="黑体"/>
          <w:sz w:val="22"/>
        </w:rPr>
        <w:t>发展措施</w:t>
      </w:r>
      <w:r w:rsidRPr="00FD2201">
        <w:rPr>
          <w:rFonts w:ascii="Times New Roman" w:eastAsia="宋体" w:hAnsi="宋体"/>
          <w:sz w:val="22"/>
        </w:rPr>
        <w:t>:</w:t>
      </w:r>
      <w:r w:rsidRPr="00FD2201">
        <w:rPr>
          <w:rFonts w:ascii="Arial" w:eastAsia="黑体" w:hAnsi="黑体"/>
          <w:sz w:val="22"/>
        </w:rPr>
        <w:t>开发定制化旅游专线</w:t>
      </w:r>
      <w:r w:rsidRPr="00FD2201">
        <w:rPr>
          <w:rFonts w:ascii="Times New Roman" w:eastAsia="宋体" w:hAnsi="宋体"/>
          <w:sz w:val="22"/>
        </w:rPr>
        <w:t>,</w:t>
      </w:r>
      <w:r w:rsidRPr="00FD2201">
        <w:rPr>
          <w:rFonts w:ascii="Arial" w:eastAsia="黑体" w:hAnsi="黑体"/>
          <w:sz w:val="22"/>
        </w:rPr>
        <w:t>串联关隘、驿站、河谷等景点</w:t>
      </w:r>
      <w:r w:rsidRPr="00FD2201">
        <w:rPr>
          <w:rFonts w:ascii="Times New Roman" w:eastAsia="宋体" w:hAnsi="宋体"/>
          <w:sz w:val="22"/>
        </w:rPr>
        <w:t>;</w:t>
      </w:r>
      <w:r w:rsidRPr="00FD2201">
        <w:rPr>
          <w:rFonts w:ascii="Arial" w:eastAsia="黑体" w:hAnsi="黑体"/>
          <w:sz w:val="22"/>
        </w:rPr>
        <w:t>设计徒步、骑行线路</w:t>
      </w:r>
      <w:r w:rsidRPr="00FD2201">
        <w:rPr>
          <w:rFonts w:ascii="Times New Roman" w:eastAsia="宋体" w:hAnsi="宋体"/>
          <w:sz w:val="22"/>
        </w:rPr>
        <w:t>,</w:t>
      </w:r>
      <w:r w:rsidRPr="00FD2201">
        <w:rPr>
          <w:rFonts w:ascii="Arial" w:eastAsia="黑体" w:hAnsi="黑体"/>
          <w:sz w:val="22"/>
        </w:rPr>
        <w:t>推出农耕体验、古代商贸模拟等互动项目</w:t>
      </w:r>
      <w:r w:rsidRPr="00FD2201">
        <w:rPr>
          <w:rFonts w:ascii="Times New Roman" w:eastAsia="宋体" w:hAnsi="宋体"/>
          <w:sz w:val="22"/>
        </w:rPr>
        <w:t>;</w:t>
      </w:r>
      <w:r w:rsidRPr="00FD2201">
        <w:rPr>
          <w:rFonts w:ascii="Arial" w:eastAsia="黑体" w:hAnsi="黑体"/>
          <w:sz w:val="22"/>
        </w:rPr>
        <w:t>完善交通、餐饮等配套服务</w:t>
      </w:r>
      <w:r w:rsidRPr="00FD2201">
        <w:rPr>
          <w:rFonts w:ascii="Times New Roman" w:eastAsia="宋体" w:hAnsi="宋体"/>
          <w:sz w:val="22"/>
        </w:rPr>
        <w:t>,</w:t>
      </w:r>
      <w:r w:rsidRPr="00FD2201">
        <w:rPr>
          <w:rFonts w:ascii="Arial" w:eastAsia="黑体" w:hAnsi="黑体"/>
          <w:sz w:val="22"/>
        </w:rPr>
        <w:t>提升游客体验</w:t>
      </w:r>
      <w:r w:rsidRPr="00FD2201">
        <w:rPr>
          <w:rFonts w:ascii="Times New Roman" w:eastAsia="宋体" w:hAnsi="宋体"/>
          <w:sz w:val="22"/>
        </w:rPr>
        <w:t>;</w:t>
      </w:r>
      <w:r w:rsidRPr="00FD2201">
        <w:rPr>
          <w:rFonts w:ascii="Arial" w:eastAsia="黑体" w:hAnsi="黑体"/>
          <w:sz w:val="22"/>
        </w:rPr>
        <w:t>加强线上宣传</w:t>
      </w:r>
      <w:r w:rsidRPr="00FD2201">
        <w:rPr>
          <w:rFonts w:ascii="Times New Roman" w:eastAsia="宋体" w:hAnsi="宋体"/>
          <w:sz w:val="22"/>
        </w:rPr>
        <w:t>,</w:t>
      </w:r>
      <w:r w:rsidRPr="00FD2201">
        <w:rPr>
          <w:rFonts w:ascii="Arial" w:eastAsia="黑体" w:hAnsi="黑体"/>
          <w:sz w:val="22"/>
        </w:rPr>
        <w:t>利用多媒体推广</w:t>
      </w:r>
      <w:r w:rsidRPr="00FD2201">
        <w:rPr>
          <w:rFonts w:ascii="Times New Roman" w:eastAsia="宋体" w:hAnsi="宋体"/>
          <w:sz w:val="22"/>
        </w:rPr>
        <w:t>,</w:t>
      </w:r>
      <w:r w:rsidRPr="00FD2201">
        <w:rPr>
          <w:rFonts w:ascii="Arial" w:eastAsia="黑体" w:hAnsi="黑体"/>
          <w:sz w:val="22"/>
        </w:rPr>
        <w:t>提升知名度。</w:t>
      </w:r>
      <w:r w:rsidRPr="00FD2201">
        <w:rPr>
          <w:rFonts w:ascii="Times New Roman" w:eastAsia="宋体" w:hAnsi="宋体"/>
          <w:sz w:val="22"/>
        </w:rPr>
        <w:t>(</w:t>
      </w:r>
      <w:r w:rsidRPr="00FD2201">
        <w:rPr>
          <w:rFonts w:ascii="Times New Roman" w:eastAsia="宋体" w:hAnsi="Times New Roman"/>
          <w:b/>
          <w:sz w:val="22"/>
        </w:rPr>
        <w:t>6</w:t>
      </w:r>
      <w:r w:rsidRPr="00FD2201">
        <w:rPr>
          <w:rFonts w:ascii="Arial" w:eastAsia="黑体" w:hAnsi="黑体"/>
          <w:sz w:val="22"/>
        </w:rPr>
        <w:t>分</w:t>
      </w:r>
      <w:r w:rsidRPr="00FD2201">
        <w:rPr>
          <w:rFonts w:ascii="Times New Roman" w:eastAsia="宋体" w:hAnsi="宋体"/>
          <w:sz w:val="22"/>
        </w:rPr>
        <w:t>,</w:t>
      </w:r>
      <w:r w:rsidRPr="00FD2201">
        <w:rPr>
          <w:rFonts w:ascii="Arial" w:eastAsia="黑体" w:hAnsi="黑体"/>
          <w:sz w:val="22"/>
        </w:rPr>
        <w:t>任选一个角度作答即可</w:t>
      </w:r>
      <w:r w:rsidRPr="00FD2201">
        <w:rPr>
          <w:rFonts w:ascii="Times New Roman" w:eastAsia="宋体" w:hAnsi="宋体"/>
          <w:sz w:val="22"/>
        </w:rPr>
        <w:t>)</w:t>
      </w:r>
    </w:p>
    <w:p w:rsidR="00C6685F" w:rsidRPr="00FD2201" w:rsidRDefault="00C6685F" w:rsidP="00C6685F">
      <w:pPr>
        <w:tabs>
          <w:tab w:val="left" w:pos="1871"/>
          <w:tab w:val="left" w:pos="3407"/>
          <w:tab w:val="left" w:pos="4949"/>
          <w:tab w:val="left" w:pos="6599"/>
        </w:tabs>
        <w:rPr>
          <w:rFonts w:ascii="Times New Roman" w:eastAsia="宋体" w:hAnsi="宋体"/>
          <w:sz w:val="22"/>
        </w:rPr>
      </w:pPr>
      <w:r w:rsidRPr="00FD2201">
        <w:rPr>
          <w:rFonts w:ascii="Arial" w:eastAsia="黑体" w:hAnsi="黑体"/>
          <w:sz w:val="22"/>
        </w:rPr>
        <w:t>解析</w:t>
      </w:r>
      <w:r w:rsidRPr="00FD2201">
        <w:rPr>
          <w:rFonts w:ascii="Arial" w:eastAsia="黑体" w:hAnsi="黑体"/>
          <w:sz w:val="22"/>
        </w:rPr>
        <w:t xml:space="preserve"> </w:t>
      </w:r>
      <w:r w:rsidRPr="00FD2201">
        <w:rPr>
          <w:rFonts w:ascii="Times New Roman" w:eastAsia="宋体" w:hAnsi="宋体"/>
          <w:sz w:val="22"/>
        </w:rPr>
        <w:t>第</w:t>
      </w:r>
      <w:r w:rsidRPr="00FD2201">
        <w:rPr>
          <w:rFonts w:ascii="Times New Roman" w:eastAsia="宋体" w:hAnsi="宋体"/>
          <w:sz w:val="22"/>
        </w:rPr>
        <w:t>(1)</w:t>
      </w:r>
      <w:r w:rsidRPr="00FD2201">
        <w:rPr>
          <w:rFonts w:ascii="Times New Roman" w:eastAsia="宋体" w:hAnsi="宋体"/>
          <w:sz w:val="22"/>
        </w:rPr>
        <w:t>题</w:t>
      </w:r>
      <w:r w:rsidRPr="00FD2201">
        <w:rPr>
          <w:rFonts w:ascii="Times New Roman" w:eastAsia="宋体" w:hAnsi="宋体"/>
          <w:sz w:val="22"/>
        </w:rPr>
        <w:t>,</w:t>
      </w:r>
      <w:r w:rsidRPr="00FD2201">
        <w:rPr>
          <w:rFonts w:ascii="Times New Roman" w:eastAsia="宋体" w:hAnsi="宋体"/>
          <w:sz w:val="22"/>
        </w:rPr>
        <w:t>考查地理景观。题目要求列举人文景观</w:t>
      </w:r>
      <w:r w:rsidRPr="00FD2201">
        <w:rPr>
          <w:rFonts w:ascii="Times New Roman" w:eastAsia="宋体" w:hAnsi="宋体"/>
          <w:sz w:val="22"/>
        </w:rPr>
        <w:t>,</w:t>
      </w:r>
      <w:r w:rsidRPr="00FD2201">
        <w:rPr>
          <w:rFonts w:ascii="Times New Roman" w:eastAsia="宋体" w:hAnsi="宋体"/>
          <w:sz w:val="22"/>
        </w:rPr>
        <w:t>结合材料中提到的</w:t>
      </w:r>
      <w:r w:rsidRPr="00FD2201">
        <w:rPr>
          <w:rFonts w:ascii="Times New Roman" w:eastAsia="宋体" w:hAnsi="Times New Roman" w:cs="Times New Roman"/>
          <w:sz w:val="22"/>
        </w:rPr>
        <w:t>“</w:t>
      </w:r>
      <w:r w:rsidRPr="00FD2201">
        <w:rPr>
          <w:rFonts w:ascii="Times New Roman" w:eastAsia="宋体" w:hAnsi="宋体"/>
          <w:sz w:val="22"/>
        </w:rPr>
        <w:t>关隘、驿站、贸易往来</w:t>
      </w:r>
      <w:r w:rsidRPr="00FD2201">
        <w:rPr>
          <w:rFonts w:ascii="Times New Roman" w:eastAsia="宋体" w:hAnsi="Times New Roman" w:cs="Times New Roman"/>
          <w:sz w:val="22"/>
        </w:rPr>
        <w:t>”</w:t>
      </w:r>
      <w:r w:rsidRPr="00FD2201">
        <w:rPr>
          <w:rFonts w:ascii="Times New Roman" w:eastAsia="宋体" w:hAnsi="宋体"/>
          <w:sz w:val="22"/>
        </w:rPr>
        <w:t>等信息可得出关隘、驿站等人文景观。太行八陉作为穿越太行山脉的重要古道</w:t>
      </w:r>
      <w:r w:rsidRPr="00FD2201">
        <w:rPr>
          <w:rFonts w:ascii="Times New Roman" w:eastAsia="宋体" w:hAnsi="宋体"/>
          <w:sz w:val="22"/>
        </w:rPr>
        <w:t>,</w:t>
      </w:r>
      <w:r w:rsidRPr="00FD2201">
        <w:rPr>
          <w:rFonts w:ascii="Times New Roman" w:eastAsia="宋体" w:hAnsi="宋体"/>
          <w:sz w:val="22"/>
        </w:rPr>
        <w:t>自古以来在军事、商贸和文化交流中扮演着关键角色。包括用于军事防御的关隘和堡垒、供商旅休憩的驿站、因贸易兴起的集市、依古道而建的古村落</w:t>
      </w:r>
      <w:r w:rsidRPr="00FD2201">
        <w:rPr>
          <w:rFonts w:ascii="Times New Roman" w:eastAsia="宋体" w:hAnsi="宋体"/>
          <w:sz w:val="22"/>
        </w:rPr>
        <w:t>,</w:t>
      </w:r>
      <w:r w:rsidRPr="00FD2201">
        <w:rPr>
          <w:rFonts w:ascii="Times New Roman" w:eastAsia="宋体" w:hAnsi="宋体"/>
          <w:sz w:val="22"/>
        </w:rPr>
        <w:t>以及反映宗教信仰的古寺庙等。这些景观共同构成了八陉故道独特的历史文化风貌</w:t>
      </w:r>
      <w:r w:rsidRPr="00FD2201">
        <w:rPr>
          <w:rFonts w:ascii="Times New Roman" w:eastAsia="宋体" w:hAnsi="宋体"/>
          <w:sz w:val="22"/>
        </w:rPr>
        <w:t>,</w:t>
      </w:r>
      <w:r w:rsidRPr="00FD2201">
        <w:rPr>
          <w:rFonts w:ascii="Times New Roman" w:eastAsia="宋体" w:hAnsi="宋体"/>
          <w:sz w:val="22"/>
        </w:rPr>
        <w:t>见证了古代人类活动与自然环境相互作用的历程。第</w:t>
      </w:r>
      <w:r w:rsidRPr="00FD2201">
        <w:rPr>
          <w:rFonts w:ascii="Times New Roman" w:eastAsia="宋体" w:hAnsi="宋体"/>
          <w:sz w:val="22"/>
        </w:rPr>
        <w:t>(2)</w:t>
      </w:r>
      <w:r w:rsidRPr="00FD2201">
        <w:rPr>
          <w:rFonts w:ascii="Times New Roman" w:eastAsia="宋体" w:hAnsi="宋体"/>
          <w:sz w:val="22"/>
        </w:rPr>
        <w:t>题</w:t>
      </w:r>
      <w:r w:rsidRPr="00FD2201">
        <w:rPr>
          <w:rFonts w:ascii="Times New Roman" w:eastAsia="宋体" w:hAnsi="宋体"/>
          <w:sz w:val="22"/>
        </w:rPr>
        <w:t>,</w:t>
      </w:r>
      <w:r w:rsidRPr="00FD2201">
        <w:rPr>
          <w:rFonts w:ascii="Times New Roman" w:eastAsia="宋体" w:hAnsi="宋体"/>
          <w:sz w:val="22"/>
        </w:rPr>
        <w:t>考查地理景观的时空演变过程。解答本题要从时间和空间演变两方面说明。河谷型陉道农田系统的演变是一个动态的历史过程。在古代</w:t>
      </w:r>
      <w:r w:rsidRPr="00FD2201">
        <w:rPr>
          <w:rFonts w:ascii="Times New Roman" w:eastAsia="宋体" w:hAnsi="宋体"/>
          <w:sz w:val="22"/>
        </w:rPr>
        <w:t>,</w:t>
      </w:r>
      <w:r w:rsidRPr="00FD2201">
        <w:rPr>
          <w:rFonts w:ascii="Times New Roman" w:eastAsia="宋体" w:hAnsi="宋体"/>
          <w:sz w:val="22"/>
        </w:rPr>
        <w:t>随着八陉交通要道的繁荣</w:t>
      </w:r>
      <w:r w:rsidRPr="00FD2201">
        <w:rPr>
          <w:rFonts w:ascii="Times New Roman" w:eastAsia="宋体" w:hAnsi="宋体"/>
          <w:sz w:val="22"/>
        </w:rPr>
        <w:t>,</w:t>
      </w:r>
      <w:r w:rsidRPr="00FD2201">
        <w:rPr>
          <w:rFonts w:ascii="Times New Roman" w:eastAsia="宋体" w:hAnsi="宋体"/>
          <w:sz w:val="22"/>
        </w:rPr>
        <w:t>沿线人口不断聚集</w:t>
      </w:r>
      <w:r w:rsidRPr="00FD2201">
        <w:rPr>
          <w:rFonts w:ascii="Times New Roman" w:eastAsia="宋体" w:hAnsi="宋体"/>
          <w:sz w:val="22"/>
        </w:rPr>
        <w:t>,</w:t>
      </w:r>
      <w:r w:rsidRPr="00FD2201">
        <w:rPr>
          <w:rFonts w:ascii="Times New Roman" w:eastAsia="宋体" w:hAnsi="宋体"/>
          <w:sz w:val="22"/>
        </w:rPr>
        <w:t>为满足粮食需求</w:t>
      </w:r>
      <w:r w:rsidRPr="00FD2201">
        <w:rPr>
          <w:rFonts w:ascii="Times New Roman" w:eastAsia="宋体" w:hAnsi="宋体"/>
          <w:sz w:val="22"/>
        </w:rPr>
        <w:t>,</w:t>
      </w:r>
      <w:r w:rsidRPr="00FD2201">
        <w:rPr>
          <w:rFonts w:ascii="Times New Roman" w:eastAsia="宋体" w:hAnsi="宋体"/>
          <w:sz w:val="22"/>
        </w:rPr>
        <w:t>人们因地制宜地在河流阶地和河漫滩等平坦肥沃地带开垦农田</w:t>
      </w:r>
      <w:r w:rsidRPr="00FD2201">
        <w:rPr>
          <w:rFonts w:ascii="Times New Roman" w:eastAsia="宋体" w:hAnsi="宋体"/>
          <w:sz w:val="22"/>
        </w:rPr>
        <w:t>,</w:t>
      </w:r>
      <w:r w:rsidRPr="00FD2201">
        <w:rPr>
          <w:rFonts w:ascii="Times New Roman" w:eastAsia="宋体" w:hAnsi="宋体"/>
          <w:sz w:val="22"/>
        </w:rPr>
        <w:t>形成了早期的农业系统。这一时期</w:t>
      </w:r>
      <w:r w:rsidRPr="00FD2201">
        <w:rPr>
          <w:rFonts w:ascii="Times New Roman" w:eastAsia="宋体" w:hAnsi="宋体"/>
          <w:sz w:val="22"/>
        </w:rPr>
        <w:t>,</w:t>
      </w:r>
      <w:r w:rsidRPr="00FD2201">
        <w:rPr>
          <w:rFonts w:ascii="Times New Roman" w:eastAsia="宋体" w:hAnsi="宋体"/>
          <w:sz w:val="22"/>
        </w:rPr>
        <w:t>农田主要分布在海拔较低、水源充足的区域。随着时间的推移和人口增长</w:t>
      </w:r>
      <w:r w:rsidRPr="00FD2201">
        <w:rPr>
          <w:rFonts w:ascii="Times New Roman" w:eastAsia="宋体" w:hAnsi="宋体"/>
          <w:sz w:val="22"/>
        </w:rPr>
        <w:t>,</w:t>
      </w:r>
      <w:r w:rsidRPr="00FD2201">
        <w:rPr>
          <w:rFonts w:ascii="Times New Roman" w:eastAsia="宋体" w:hAnsi="宋体"/>
          <w:sz w:val="22"/>
        </w:rPr>
        <w:t>农业活动逐渐向更高海拔的地区扩展</w:t>
      </w:r>
      <w:r w:rsidRPr="00FD2201">
        <w:rPr>
          <w:rFonts w:ascii="Times New Roman" w:eastAsia="宋体" w:hAnsi="宋体"/>
          <w:sz w:val="22"/>
        </w:rPr>
        <w:t>,</w:t>
      </w:r>
      <w:r w:rsidRPr="00FD2201">
        <w:rPr>
          <w:rFonts w:ascii="Times New Roman" w:eastAsia="宋体" w:hAnsi="宋体"/>
          <w:sz w:val="22"/>
        </w:rPr>
        <w:t>部分水田因灌溉条件变化转为旱地。进入近代后</w:t>
      </w:r>
      <w:r w:rsidRPr="00FD2201">
        <w:rPr>
          <w:rFonts w:ascii="Times New Roman" w:eastAsia="宋体" w:hAnsi="宋体"/>
          <w:sz w:val="22"/>
        </w:rPr>
        <w:t>,</w:t>
      </w:r>
      <w:r w:rsidRPr="00FD2201">
        <w:rPr>
          <w:rFonts w:ascii="Times New Roman" w:eastAsia="宋体" w:hAnsi="宋体"/>
          <w:sz w:val="22"/>
        </w:rPr>
        <w:t>随着交通方式的发展和城镇化进程的推进</w:t>
      </w:r>
      <w:r w:rsidRPr="00FD2201">
        <w:rPr>
          <w:rFonts w:ascii="Times New Roman" w:eastAsia="宋体" w:hAnsi="宋体"/>
          <w:sz w:val="22"/>
        </w:rPr>
        <w:t>,</w:t>
      </w:r>
      <w:r w:rsidRPr="00FD2201">
        <w:rPr>
          <w:rFonts w:ascii="Times New Roman" w:eastAsia="宋体" w:hAnsi="宋体"/>
          <w:sz w:val="22"/>
        </w:rPr>
        <w:t>八陉故道的交通地位下降</w:t>
      </w:r>
      <w:r w:rsidRPr="00FD2201">
        <w:rPr>
          <w:rFonts w:ascii="Times New Roman" w:eastAsia="宋体" w:hAnsi="宋体"/>
          <w:sz w:val="22"/>
        </w:rPr>
        <w:t>,</w:t>
      </w:r>
      <w:r w:rsidRPr="00FD2201">
        <w:rPr>
          <w:rFonts w:ascii="Times New Roman" w:eastAsia="宋体" w:hAnsi="宋体"/>
          <w:sz w:val="22"/>
        </w:rPr>
        <w:t>导致人口外流</w:t>
      </w:r>
      <w:r w:rsidRPr="00FD2201">
        <w:rPr>
          <w:rFonts w:ascii="Times New Roman" w:eastAsia="宋体" w:hAnsi="宋体"/>
          <w:sz w:val="22"/>
        </w:rPr>
        <w:t>,</w:t>
      </w:r>
      <w:r w:rsidRPr="00FD2201">
        <w:rPr>
          <w:rFonts w:ascii="Times New Roman" w:eastAsia="宋体" w:hAnsi="宋体"/>
          <w:sz w:val="22"/>
        </w:rPr>
        <w:t>许多农田逐渐荒废</w:t>
      </w:r>
      <w:r w:rsidRPr="00FD2201">
        <w:rPr>
          <w:rFonts w:ascii="Times New Roman" w:eastAsia="宋体" w:hAnsi="宋体"/>
          <w:sz w:val="22"/>
        </w:rPr>
        <w:t>,</w:t>
      </w:r>
      <w:r w:rsidRPr="00FD2201">
        <w:rPr>
          <w:rFonts w:ascii="Times New Roman" w:eastAsia="宋体" w:hAnsi="宋体"/>
          <w:sz w:val="22"/>
        </w:rPr>
        <w:t>农田系统也随之衰落。第</w:t>
      </w:r>
      <w:r w:rsidRPr="00FD2201">
        <w:rPr>
          <w:rFonts w:ascii="Times New Roman" w:eastAsia="宋体" w:hAnsi="宋体"/>
          <w:sz w:val="22"/>
        </w:rPr>
        <w:t>(3)</w:t>
      </w:r>
      <w:r w:rsidRPr="00FD2201">
        <w:rPr>
          <w:rFonts w:ascii="Times New Roman" w:eastAsia="宋体" w:hAnsi="宋体"/>
          <w:sz w:val="22"/>
        </w:rPr>
        <w:t>题</w:t>
      </w:r>
      <w:r w:rsidRPr="00FD2201">
        <w:rPr>
          <w:rFonts w:ascii="Times New Roman" w:eastAsia="宋体" w:hAnsi="宋体"/>
          <w:sz w:val="22"/>
        </w:rPr>
        <w:t>,</w:t>
      </w:r>
      <w:r w:rsidRPr="00FD2201">
        <w:rPr>
          <w:rFonts w:ascii="Times New Roman" w:eastAsia="宋体" w:hAnsi="宋体"/>
          <w:sz w:val="22"/>
        </w:rPr>
        <w:t>考查区域可持续发展措施。对于八陉故道沿线区域的未来发展</w:t>
      </w:r>
      <w:r w:rsidRPr="00FD2201">
        <w:rPr>
          <w:rFonts w:ascii="Times New Roman" w:eastAsia="宋体" w:hAnsi="宋体"/>
          <w:sz w:val="22"/>
        </w:rPr>
        <w:t>,</w:t>
      </w:r>
      <w:r w:rsidRPr="00FD2201">
        <w:rPr>
          <w:rFonts w:ascii="Times New Roman" w:eastAsia="宋体" w:hAnsi="宋体"/>
          <w:sz w:val="22"/>
        </w:rPr>
        <w:t>需要根据当前面临的挑战制定科学规划。若选择粮食生产方向</w:t>
      </w:r>
      <w:r w:rsidRPr="00FD2201">
        <w:rPr>
          <w:rFonts w:ascii="Times New Roman" w:eastAsia="宋体" w:hAnsi="宋体"/>
          <w:sz w:val="22"/>
        </w:rPr>
        <w:t>,</w:t>
      </w:r>
      <w:r w:rsidRPr="00FD2201">
        <w:rPr>
          <w:rFonts w:ascii="Times New Roman" w:eastAsia="宋体" w:hAnsi="宋体"/>
          <w:sz w:val="22"/>
        </w:rPr>
        <w:t>重点在于解决土地荒废和农业效益低下的问题。可以通过复垦荒废农田、改善灌溉设施来提高土地利用率</w:t>
      </w:r>
      <w:r w:rsidRPr="00FD2201">
        <w:rPr>
          <w:rFonts w:ascii="Times New Roman" w:eastAsia="宋体" w:hAnsi="宋体"/>
          <w:sz w:val="22"/>
        </w:rPr>
        <w:t>,</w:t>
      </w:r>
      <w:r w:rsidRPr="00FD2201">
        <w:rPr>
          <w:rFonts w:ascii="Times New Roman" w:eastAsia="宋体" w:hAnsi="宋体"/>
          <w:sz w:val="22"/>
        </w:rPr>
        <w:t>推广梯田种植和有机农业等可持续耕作方式</w:t>
      </w:r>
      <w:r w:rsidRPr="00FD2201">
        <w:rPr>
          <w:rFonts w:ascii="Times New Roman" w:eastAsia="宋体" w:hAnsi="宋体"/>
          <w:sz w:val="22"/>
        </w:rPr>
        <w:t>,</w:t>
      </w:r>
      <w:r w:rsidRPr="00FD2201">
        <w:rPr>
          <w:rFonts w:ascii="Times New Roman" w:eastAsia="宋体" w:hAnsi="宋体"/>
          <w:sz w:val="22"/>
        </w:rPr>
        <w:t>同时建立农业合作社帮助小农户对接市场</w:t>
      </w:r>
      <w:r w:rsidRPr="00FD2201">
        <w:rPr>
          <w:rFonts w:ascii="Times New Roman" w:eastAsia="宋体" w:hAnsi="宋体"/>
          <w:sz w:val="22"/>
        </w:rPr>
        <w:t>,</w:t>
      </w:r>
      <w:r w:rsidRPr="00FD2201">
        <w:rPr>
          <w:rFonts w:ascii="Times New Roman" w:eastAsia="宋体" w:hAnsi="宋体"/>
          <w:sz w:val="22"/>
        </w:rPr>
        <w:t>提升农业生产的经济效益。在文化保护方面</w:t>
      </w:r>
      <w:r w:rsidRPr="00FD2201">
        <w:rPr>
          <w:rFonts w:ascii="Times New Roman" w:eastAsia="宋体" w:hAnsi="宋体"/>
          <w:sz w:val="22"/>
        </w:rPr>
        <w:t>,</w:t>
      </w:r>
      <w:r w:rsidRPr="00FD2201">
        <w:rPr>
          <w:rFonts w:ascii="Times New Roman" w:eastAsia="宋体" w:hAnsi="宋体"/>
          <w:sz w:val="22"/>
        </w:rPr>
        <w:t>针对历史建筑年久失修、传统文化面临失传的问题</w:t>
      </w:r>
      <w:r w:rsidRPr="00FD2201">
        <w:rPr>
          <w:rFonts w:ascii="Times New Roman" w:eastAsia="宋体" w:hAnsi="宋体"/>
          <w:sz w:val="22"/>
        </w:rPr>
        <w:t>,</w:t>
      </w:r>
      <w:r w:rsidRPr="00FD2201">
        <w:rPr>
          <w:rFonts w:ascii="Times New Roman" w:eastAsia="宋体" w:hAnsi="宋体"/>
          <w:sz w:val="22"/>
        </w:rPr>
        <w:t>应采取修复关隘、驿站等历史建筑</w:t>
      </w:r>
      <w:r w:rsidRPr="00FD2201">
        <w:rPr>
          <w:rFonts w:ascii="Times New Roman" w:eastAsia="宋体" w:hAnsi="宋体"/>
          <w:sz w:val="22"/>
        </w:rPr>
        <w:t>,</w:t>
      </w:r>
      <w:r w:rsidRPr="00FD2201">
        <w:rPr>
          <w:rFonts w:ascii="Times New Roman" w:eastAsia="宋体" w:hAnsi="宋体"/>
          <w:sz w:val="22"/>
        </w:rPr>
        <w:t>建立文化遗产保护名录等措施</w:t>
      </w:r>
      <w:r w:rsidRPr="00FD2201">
        <w:rPr>
          <w:rFonts w:ascii="Times New Roman" w:eastAsia="宋体" w:hAnsi="宋体"/>
          <w:sz w:val="22"/>
        </w:rPr>
        <w:t>,</w:t>
      </w:r>
      <w:r w:rsidRPr="00FD2201">
        <w:rPr>
          <w:rFonts w:ascii="Times New Roman" w:eastAsia="宋体" w:hAnsi="宋体"/>
          <w:sz w:val="22"/>
        </w:rPr>
        <w:t>并通过建设故道博物馆、培训当地居民参与文化讲解等方式</w:t>
      </w:r>
      <w:r w:rsidRPr="00FD2201">
        <w:rPr>
          <w:rFonts w:ascii="Times New Roman" w:eastAsia="宋体" w:hAnsi="宋体"/>
          <w:sz w:val="22"/>
        </w:rPr>
        <w:t>,</w:t>
      </w:r>
      <w:r w:rsidRPr="00FD2201">
        <w:rPr>
          <w:rFonts w:ascii="Times New Roman" w:eastAsia="宋体" w:hAnsi="宋体"/>
          <w:sz w:val="22"/>
        </w:rPr>
        <w:t>增强社区文化认同感。若选择旅游开发方向</w:t>
      </w:r>
      <w:r w:rsidRPr="00FD2201">
        <w:rPr>
          <w:rFonts w:ascii="Times New Roman" w:eastAsia="宋体" w:hAnsi="宋体"/>
          <w:sz w:val="22"/>
        </w:rPr>
        <w:t>,</w:t>
      </w:r>
      <w:r w:rsidRPr="00FD2201">
        <w:rPr>
          <w:rFonts w:ascii="Times New Roman" w:eastAsia="宋体" w:hAnsi="宋体"/>
          <w:sz w:val="22"/>
        </w:rPr>
        <w:t>则需要整合分散的旅游资源</w:t>
      </w:r>
      <w:r w:rsidRPr="00FD2201">
        <w:rPr>
          <w:rFonts w:ascii="Times New Roman" w:eastAsia="宋体" w:hAnsi="宋体"/>
          <w:sz w:val="22"/>
        </w:rPr>
        <w:t>,</w:t>
      </w:r>
      <w:r w:rsidRPr="00FD2201">
        <w:rPr>
          <w:rFonts w:ascii="Times New Roman" w:eastAsia="宋体" w:hAnsi="宋体"/>
          <w:sz w:val="22"/>
        </w:rPr>
        <w:t>设计串联关隘、驿站和河谷农田的徒步、骑行线路</w:t>
      </w:r>
      <w:r w:rsidRPr="00FD2201">
        <w:rPr>
          <w:rFonts w:ascii="Times New Roman" w:eastAsia="宋体" w:hAnsi="宋体"/>
          <w:sz w:val="22"/>
        </w:rPr>
        <w:t>,</w:t>
      </w:r>
      <w:r w:rsidRPr="00FD2201">
        <w:rPr>
          <w:rFonts w:ascii="Times New Roman" w:eastAsia="宋体" w:hAnsi="宋体"/>
          <w:sz w:val="22"/>
        </w:rPr>
        <w:t>开发农耕体验和古代商贸模拟等互动性项目</w:t>
      </w:r>
      <w:r w:rsidRPr="00FD2201">
        <w:rPr>
          <w:rFonts w:ascii="Times New Roman" w:eastAsia="宋体" w:hAnsi="宋体"/>
          <w:sz w:val="22"/>
        </w:rPr>
        <w:t>,</w:t>
      </w:r>
      <w:r w:rsidRPr="00FD2201">
        <w:rPr>
          <w:rFonts w:ascii="Times New Roman" w:eastAsia="宋体" w:hAnsi="宋体"/>
          <w:sz w:val="22"/>
        </w:rPr>
        <w:t>同时完善交通、餐饮等配套设施</w:t>
      </w:r>
      <w:r w:rsidRPr="00FD2201">
        <w:rPr>
          <w:rFonts w:ascii="Times New Roman" w:eastAsia="宋体" w:hAnsi="宋体"/>
          <w:sz w:val="22"/>
        </w:rPr>
        <w:t>,</w:t>
      </w:r>
      <w:r w:rsidRPr="00FD2201">
        <w:rPr>
          <w:rFonts w:ascii="Times New Roman" w:eastAsia="宋体" w:hAnsi="宋体"/>
          <w:sz w:val="22"/>
        </w:rPr>
        <w:t>提升游客体验质量</w:t>
      </w:r>
      <w:r w:rsidRPr="00FD2201">
        <w:rPr>
          <w:rFonts w:ascii="Times New Roman" w:eastAsia="宋体" w:hAnsi="宋体"/>
          <w:sz w:val="22"/>
        </w:rPr>
        <w:t>,</w:t>
      </w:r>
      <w:r w:rsidRPr="00FD2201">
        <w:rPr>
          <w:rFonts w:ascii="Times New Roman" w:eastAsia="宋体" w:hAnsi="宋体"/>
          <w:sz w:val="22"/>
        </w:rPr>
        <w:t>打造具有特色的文化旅游品牌。这些发展路径都需要充分考虑当地的自然条件和社会经济状况</w:t>
      </w:r>
      <w:r w:rsidRPr="00FD2201">
        <w:rPr>
          <w:rFonts w:ascii="Times New Roman" w:eastAsia="宋体" w:hAnsi="宋体"/>
          <w:sz w:val="22"/>
        </w:rPr>
        <w:t>,</w:t>
      </w:r>
      <w:r w:rsidRPr="00FD2201">
        <w:rPr>
          <w:rFonts w:ascii="Times New Roman" w:eastAsia="宋体" w:hAnsi="宋体"/>
          <w:sz w:val="22"/>
        </w:rPr>
        <w:t>在保护历史文化遗产的同时</w:t>
      </w:r>
      <w:r w:rsidRPr="00FD2201">
        <w:rPr>
          <w:rFonts w:ascii="Times New Roman" w:eastAsia="宋体" w:hAnsi="宋体"/>
          <w:sz w:val="22"/>
        </w:rPr>
        <w:t>,</w:t>
      </w:r>
      <w:r w:rsidRPr="00FD2201">
        <w:rPr>
          <w:rFonts w:ascii="Times New Roman" w:eastAsia="宋体" w:hAnsi="宋体"/>
          <w:sz w:val="22"/>
        </w:rPr>
        <w:t>促进区域可持续发展。无论是恢复农业生产、保护文化遗产还是开发旅游资源</w:t>
      </w:r>
      <w:r w:rsidRPr="00FD2201">
        <w:rPr>
          <w:rFonts w:ascii="Times New Roman" w:eastAsia="宋体" w:hAnsi="宋体"/>
          <w:sz w:val="22"/>
        </w:rPr>
        <w:t>,</w:t>
      </w:r>
      <w:r w:rsidRPr="00FD2201">
        <w:rPr>
          <w:rFonts w:ascii="Times New Roman" w:eastAsia="宋体" w:hAnsi="宋体"/>
          <w:sz w:val="22"/>
        </w:rPr>
        <w:t>都需要政府、企业和当地的共同努力</w:t>
      </w:r>
      <w:r w:rsidRPr="00FD2201">
        <w:rPr>
          <w:rFonts w:ascii="Times New Roman" w:eastAsia="宋体" w:hAnsi="宋体"/>
          <w:sz w:val="22"/>
        </w:rPr>
        <w:t>,</w:t>
      </w:r>
      <w:r w:rsidRPr="00FD2201">
        <w:rPr>
          <w:rFonts w:ascii="Times New Roman" w:eastAsia="宋体" w:hAnsi="宋体"/>
          <w:sz w:val="22"/>
        </w:rPr>
        <w:t>才能实现八陉故道沿线区域的振兴与发展。</w:t>
      </w:r>
    </w:p>
    <w:p w:rsidR="00C6685F" w:rsidRPr="00FD2201" w:rsidRDefault="00C6685F" w:rsidP="00C6685F">
      <w:pPr>
        <w:tabs>
          <w:tab w:val="left" w:pos="1871"/>
          <w:tab w:val="left" w:pos="3407"/>
          <w:tab w:val="left" w:pos="4949"/>
          <w:tab w:val="left" w:pos="6599"/>
        </w:tabs>
        <w:rPr>
          <w:sz w:val="22"/>
        </w:rPr>
      </w:pPr>
    </w:p>
    <w:p w:rsidR="00C6685F" w:rsidRPr="00C6685F" w:rsidRDefault="00C6685F" w:rsidP="000F7F3B">
      <w:pPr>
        <w:tabs>
          <w:tab w:val="left" w:pos="1871"/>
          <w:tab w:val="left" w:pos="3407"/>
          <w:tab w:val="left" w:pos="4949"/>
          <w:tab w:val="left" w:pos="6599"/>
        </w:tabs>
        <w:rPr>
          <w:rFonts w:hint="eastAsia"/>
        </w:rPr>
      </w:pPr>
    </w:p>
    <w:sectPr w:rsidR="00C6685F" w:rsidRPr="00C6685F" w:rsidSect="00C6685F">
      <w:pgSz w:w="11907" w:h="16839" w:code="9"/>
      <w:pgMar w:top="1800" w:right="1440" w:bottom="1800" w:left="1440" w:header="851" w:footer="992" w:gutter="0"/>
      <w:cols w:space="425"/>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A4CF7" w:rsidRDefault="005A4CF7" w:rsidP="006C537E">
      <w:r>
        <w:separator/>
      </w:r>
    </w:p>
  </w:endnote>
  <w:endnote w:type="continuationSeparator" w:id="0">
    <w:p w:rsidR="005A4CF7" w:rsidRDefault="005A4CF7" w:rsidP="006C53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0"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A4CF7" w:rsidRDefault="005A4CF7">
      <w:r>
        <w:separator/>
      </w:r>
    </w:p>
  </w:footnote>
  <w:footnote w:type="continuationSeparator" w:id="0">
    <w:p w:rsidR="005A4CF7" w:rsidRDefault="005A4CF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bordersDoNotSurroundHeader/>
  <w:bordersDoNotSurroundFooter/>
  <w:defaultTabStop w:val="720"/>
  <w:drawingGridHorizontalSpacing w:val="120"/>
  <w:drawingGridVerticalSpacing w:val="163"/>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57C3"/>
    <w:rsid w:val="000120E3"/>
    <w:rsid w:val="00043C97"/>
    <w:rsid w:val="00051636"/>
    <w:rsid w:val="0006373F"/>
    <w:rsid w:val="00075369"/>
    <w:rsid w:val="000B623B"/>
    <w:rsid w:val="000F7F3B"/>
    <w:rsid w:val="001302C8"/>
    <w:rsid w:val="0013235C"/>
    <w:rsid w:val="00152ED9"/>
    <w:rsid w:val="001C5ADF"/>
    <w:rsid w:val="002068E6"/>
    <w:rsid w:val="00292EDB"/>
    <w:rsid w:val="00326389"/>
    <w:rsid w:val="00327CDE"/>
    <w:rsid w:val="00391EE7"/>
    <w:rsid w:val="003B1CD3"/>
    <w:rsid w:val="00405CA5"/>
    <w:rsid w:val="00451408"/>
    <w:rsid w:val="00486645"/>
    <w:rsid w:val="0049669A"/>
    <w:rsid w:val="004A2F49"/>
    <w:rsid w:val="004A3019"/>
    <w:rsid w:val="00510EA2"/>
    <w:rsid w:val="005156A7"/>
    <w:rsid w:val="005243A2"/>
    <w:rsid w:val="00535272"/>
    <w:rsid w:val="005518C6"/>
    <w:rsid w:val="005A4CF7"/>
    <w:rsid w:val="005B0CFB"/>
    <w:rsid w:val="005F127C"/>
    <w:rsid w:val="006C537E"/>
    <w:rsid w:val="006E28A5"/>
    <w:rsid w:val="00720332"/>
    <w:rsid w:val="0081363D"/>
    <w:rsid w:val="00843D10"/>
    <w:rsid w:val="008B3DDC"/>
    <w:rsid w:val="009217BC"/>
    <w:rsid w:val="00960619"/>
    <w:rsid w:val="00971BFB"/>
    <w:rsid w:val="009D7281"/>
    <w:rsid w:val="009F4C47"/>
    <w:rsid w:val="00A33F40"/>
    <w:rsid w:val="00AB315B"/>
    <w:rsid w:val="00B308B8"/>
    <w:rsid w:val="00B82B68"/>
    <w:rsid w:val="00BA1E36"/>
    <w:rsid w:val="00BF17CB"/>
    <w:rsid w:val="00C47140"/>
    <w:rsid w:val="00C6302E"/>
    <w:rsid w:val="00C6685F"/>
    <w:rsid w:val="00C82289"/>
    <w:rsid w:val="00CB1D13"/>
    <w:rsid w:val="00D01BC0"/>
    <w:rsid w:val="00D3685C"/>
    <w:rsid w:val="00D81827"/>
    <w:rsid w:val="00D940E1"/>
    <w:rsid w:val="00E05032"/>
    <w:rsid w:val="00E336E3"/>
    <w:rsid w:val="00E5427A"/>
    <w:rsid w:val="00E629AC"/>
    <w:rsid w:val="00E93DC0"/>
    <w:rsid w:val="00EB4538"/>
    <w:rsid w:val="00F043AD"/>
    <w:rsid w:val="00F2499B"/>
    <w:rsid w:val="00F81A0E"/>
    <w:rsid w:val="00FA57C3"/>
    <w:rsid w:val="00FC4922"/>
    <w:rsid w:val="00FD1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CDEC32BE-6CB5-4C74-A682-84F9C4CE39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NEU-BZ-S92" w:cstheme="minorBidi"/>
        <w:sz w:val="22"/>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9669A"/>
    <w:rPr>
      <w:rFonts w:ascii="NEU-BZ-S92" w:eastAsia="方正书宋_GBK"/>
      <w:color w:val="00000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5427A"/>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header"/>
    <w:basedOn w:val="a"/>
    <w:link w:val="Char"/>
    <w:uiPriority w:val="99"/>
    <w:unhideWhenUsed/>
    <w:rsid w:val="006C537E"/>
    <w:pPr>
      <w:tabs>
        <w:tab w:val="center" w:pos="4513"/>
        <w:tab w:val="right" w:pos="9026"/>
      </w:tabs>
    </w:pPr>
  </w:style>
  <w:style w:type="character" w:customStyle="1" w:styleId="Char">
    <w:name w:val="页眉 Char"/>
    <w:basedOn w:val="a0"/>
    <w:link w:val="a4"/>
    <w:uiPriority w:val="99"/>
    <w:rsid w:val="006C537E"/>
  </w:style>
  <w:style w:type="paragraph" w:styleId="a5">
    <w:name w:val="footer"/>
    <w:basedOn w:val="a"/>
    <w:link w:val="Char0"/>
    <w:uiPriority w:val="99"/>
    <w:unhideWhenUsed/>
    <w:rsid w:val="006C537E"/>
    <w:pPr>
      <w:tabs>
        <w:tab w:val="center" w:pos="4513"/>
        <w:tab w:val="right" w:pos="9026"/>
      </w:tabs>
    </w:pPr>
  </w:style>
  <w:style w:type="character" w:customStyle="1" w:styleId="Char0">
    <w:name w:val="页脚 Char"/>
    <w:basedOn w:val="a0"/>
    <w:link w:val="a5"/>
    <w:uiPriority w:val="99"/>
    <w:rsid w:val="006C537E"/>
  </w:style>
  <w:style w:type="paragraph" w:styleId="a6">
    <w:name w:val="List Paragraph"/>
    <w:basedOn w:val="a"/>
    <w:uiPriority w:val="34"/>
    <w:qFormat/>
    <w:rsid w:val="00451408"/>
    <w:pPr>
      <w:ind w:left="720"/>
      <w:contextualSpacing/>
    </w:pPr>
  </w:style>
  <w:style w:type="paragraph" w:styleId="a7">
    <w:name w:val="Balloon Text"/>
    <w:basedOn w:val="a"/>
    <w:link w:val="Char1"/>
    <w:uiPriority w:val="99"/>
    <w:semiHidden/>
    <w:unhideWhenUsed/>
    <w:rsid w:val="009217BC"/>
    <w:rPr>
      <w:rFonts w:ascii="Tahoma" w:hAnsi="Tahoma" w:cs="Tahoma"/>
      <w:sz w:val="16"/>
      <w:szCs w:val="16"/>
    </w:rPr>
  </w:style>
  <w:style w:type="character" w:customStyle="1" w:styleId="Char1">
    <w:name w:val="批注框文本 Char"/>
    <w:basedOn w:val="a0"/>
    <w:link w:val="a7"/>
    <w:uiPriority w:val="99"/>
    <w:semiHidden/>
    <w:rsid w:val="009217BC"/>
    <w:rPr>
      <w:rFonts w:ascii="Tahoma" w:hAnsi="Tahoma" w:cs="Tahoma"/>
      <w:sz w:val="16"/>
      <w:szCs w:val="16"/>
    </w:rPr>
  </w:style>
  <w:style w:type="paragraph" w:styleId="a8">
    <w:name w:val="Quote"/>
    <w:basedOn w:val="a"/>
    <w:next w:val="a"/>
    <w:link w:val="Char2"/>
    <w:uiPriority w:val="29"/>
    <w:qFormat/>
    <w:rsid w:val="00F81A0E"/>
    <w:rPr>
      <w:i/>
      <w:iCs/>
      <w:color w:val="000000" w:themeColor="text1"/>
    </w:rPr>
  </w:style>
  <w:style w:type="character" w:customStyle="1" w:styleId="Char2">
    <w:name w:val="引用 Char"/>
    <w:basedOn w:val="a0"/>
    <w:link w:val="a8"/>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
    <w:next w:val="a"/>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Char3">
    <w:name w:val="脚注文本 Char"/>
    <w:basedOn w:val="a0"/>
    <w:link w:val="a9"/>
    <w:uiPriority w:val="99"/>
    <w:semiHidden/>
    <w:rPr>
      <w:sz w:val="18"/>
      <w:szCs w:val="18"/>
    </w:rPr>
  </w:style>
  <w:style w:type="paragraph" w:styleId="a9">
    <w:name w:val="footnote text"/>
    <w:basedOn w:val="a"/>
    <w:link w:val="Char3"/>
    <w:uiPriority w:val="99"/>
    <w:semiHidden/>
    <w:unhideWhenUsed/>
    <w:pPr>
      <w:snapToGrid w:val="0"/>
    </w:pPr>
    <w:rPr>
      <w:sz w:val="18"/>
      <w:szCs w:val="18"/>
    </w:rPr>
  </w:style>
  <w:style w:type="character" w:styleId="aa">
    <w:name w:val="footnote reference"/>
    <w:basedOn w:val="a0"/>
    <w:uiPriority w:val="99"/>
    <w:semiHidden/>
    <w:unhideWhenUsed/>
    <w:rPr>
      <w:vertAlign w:val="superscript"/>
    </w:rPr>
  </w:style>
  <w:style w:type="paragraph" w:customStyle="1" w:styleId="ab">
    <w:name w:val="二级章节"/>
    <w:basedOn w:val="a"/>
    <w:qFormat/>
    <w:pPr>
      <w:outlineLvl w:val="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xp:PackageInfo xmlns:cxp="http://www.founder.com/2010/customXmlParts">
  <LabelTrees>
    <LabelTree customXmlPartId="{4B3307D3-B2C9-4FF8-8CBB-8B9570B3AA04}"/>
  </LabelTrees>
  <MaterialLists>
    <MaterialList customXmlPartId="{5505690D-EC57-40c0-9652-C948A28899F0}"/>
  </MaterialLists>
</cxp:PackageInfo>
</file>

<file path=customXml/item2.xml><?xml version="1.0" encoding="utf-8"?>
<dp:MaterialRoot xmlns:dp="http://www.founder.com/2010/digitalPublish/labelTree">
  <dp:innerMaterials>
	</dp:innerMaterials>
  <dp:materials>
	</dp:materials>
</dp:MaterialRoot>
</file>

<file path=customXml/item3.xml><?xml version="1.0" encoding="utf-8"?>
<dp:LabelRoot xmlns:dp="http://www.founder.com/2010/digitalPublish/labelTree" tagType="contentCtrl">
</dp:LabelRoot>
</file>

<file path=customXml/item4.xml><?xml version="1.0" encoding="utf-8"?>
<CoverPageProperties xmlns="http://schemas.microsoft.com/office/2006/coverPageProps">
  <PublishDate>2009-03-09T00:00:00</PublishDate>
  <Abstract/>
  <CompanyAddress/>
  <CompanyPhone/>
  <CompanyFax/>
  <CompanyEmail/>
</CoverPageProperties>
</file>

<file path=customXml/itemProps1.xml><?xml version="1.0" encoding="utf-8"?>
<ds:datastoreItem xmlns:ds="http://schemas.openxmlformats.org/officeDocument/2006/customXml" ds:itemID="{A6139CF6-5931-4AE5-A712-2A5998365C5A}">
  <ds:schemaRefs>
    <ds:schemaRef ds:uri="http://www.founder.com/2010/customXmlParts"/>
  </ds:schemaRefs>
</ds:datastoreItem>
</file>

<file path=customXml/itemProps2.xml><?xml version="1.0" encoding="utf-8"?>
<ds:datastoreItem xmlns:ds="http://schemas.openxmlformats.org/officeDocument/2006/customXml" ds:itemID="{5505690D-EC57-40C0-9652-C948A28899F0}">
  <ds:schemaRefs>
    <ds:schemaRef ds:uri="http://www.founder.com/2010/digitalPublish/labelTree"/>
  </ds:schemaRefs>
</ds:datastoreItem>
</file>

<file path=customXml/itemProps3.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4.xml><?xml version="1.0" encoding="utf-8"?>
<ds:datastoreItem xmlns:ds="http://schemas.openxmlformats.org/officeDocument/2006/customXml" ds:itemID="{F8788689-C533-4448-945B-12F4B397B557}">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12</Pages>
  <Words>1563</Words>
  <Characters>8911</Characters>
  <Application>Microsoft Office Word</Application>
  <DocSecurity>0</DocSecurity>
  <Lines>74</Lines>
  <Paragraphs>20</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10454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Medical NOte</dc:title>
  <dc:creator>Intergen Administrator</dc:creator>
  <cp:lastModifiedBy>Administrator</cp:lastModifiedBy>
  <cp:revision>3</cp:revision>
  <dcterms:created xsi:type="dcterms:W3CDTF">2013-01-05T00:31:00Z</dcterms:created>
  <dcterms:modified xsi:type="dcterms:W3CDTF">2025-07-19T08:43:00Z</dcterms:modified>
</cp:coreProperties>
</file>