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8363BD" w14:textId="77777777" w:rsidR="00264BD9" w:rsidRDefault="00FD1E56">
      <w:pPr>
        <w:spacing w:line="360" w:lineRule="auto"/>
        <w:jc w:val="center"/>
      </w:pPr>
      <w:r>
        <w:rPr>
          <w:rFonts w:ascii="宋体" w:hAnsi="宋体"/>
          <w:b/>
          <w:noProof/>
          <w:sz w:val="32"/>
        </w:rPr>
        <w:drawing>
          <wp:anchor distT="0" distB="0" distL="114300" distR="114300" simplePos="0" relativeHeight="251659264" behindDoc="0" locked="0" layoutInCell="1" allowOverlap="1" wp14:anchorId="2C9BA68F" wp14:editId="6A518D9E">
            <wp:simplePos x="0" y="0"/>
            <wp:positionH relativeFrom="page">
              <wp:posOffset>12103100</wp:posOffset>
            </wp:positionH>
            <wp:positionV relativeFrom="topMargin">
              <wp:posOffset>10807700</wp:posOffset>
            </wp:positionV>
            <wp:extent cx="381000" cy="419100"/>
            <wp:effectExtent l="0" t="0" r="0" b="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7"/>
                    <a:stretch>
                      <a:fillRect/>
                    </a:stretch>
                  </pic:blipFill>
                  <pic:spPr>
                    <a:xfrm>
                      <a:off x="0" y="0"/>
                      <a:ext cx="381000" cy="419100"/>
                    </a:xfrm>
                    <a:prstGeom prst="rect">
                      <a:avLst/>
                    </a:prstGeom>
                  </pic:spPr>
                </pic:pic>
              </a:graphicData>
            </a:graphic>
          </wp:anchor>
        </w:drawing>
      </w:r>
      <w:r>
        <w:rPr>
          <w:rFonts w:ascii="宋体" w:hAnsi="宋体"/>
          <w:b/>
          <w:sz w:val="32"/>
        </w:rPr>
        <w:t>地理</w:t>
      </w:r>
    </w:p>
    <w:p w14:paraId="58962C1D" w14:textId="77777777" w:rsidR="00264BD9" w:rsidRDefault="00FD1E56">
      <w:pPr>
        <w:spacing w:line="360" w:lineRule="auto"/>
        <w:jc w:val="center"/>
      </w:pPr>
      <w:r>
        <w:rPr>
          <w:rFonts w:ascii="宋体" w:hAnsi="宋体"/>
          <w:b/>
          <w:sz w:val="24"/>
        </w:rPr>
        <w:t>满分100分，考试时间60分钟</w:t>
      </w:r>
    </w:p>
    <w:p w14:paraId="14274874" w14:textId="77777777" w:rsidR="00264BD9" w:rsidRDefault="00FD1E56">
      <w:pPr>
        <w:spacing w:line="360" w:lineRule="auto"/>
        <w:jc w:val="center"/>
      </w:pPr>
      <w:r>
        <w:rPr>
          <w:rFonts w:ascii="宋体" w:hAnsi="宋体"/>
          <w:b/>
          <w:sz w:val="24"/>
        </w:rPr>
        <w:t>第I卷（共50分）</w:t>
      </w:r>
    </w:p>
    <w:p w14:paraId="42133D8B" w14:textId="77777777" w:rsidR="00264BD9" w:rsidRDefault="00FD1E56">
      <w:pPr>
        <w:spacing w:line="360" w:lineRule="auto"/>
        <w:jc w:val="left"/>
      </w:pPr>
      <w:r>
        <w:rPr>
          <w:rFonts w:ascii="宋体" w:hAnsi="宋体"/>
          <w:b/>
          <w:sz w:val="24"/>
        </w:rPr>
        <w:t>第Ⅰ卷为选择题，共25道题，每题2分，共50分。在每题所列出的四个选项中，只有一项是最符合题目要求的。</w:t>
      </w:r>
    </w:p>
    <w:p w14:paraId="772CC832" w14:textId="77777777" w:rsidR="00264BD9" w:rsidRDefault="00FD1E56">
      <w:pPr>
        <w:spacing w:line="360" w:lineRule="auto"/>
        <w:ind w:firstLine="420"/>
        <w:jc w:val="left"/>
      </w:pPr>
      <w:r>
        <w:rPr>
          <w:rFonts w:ascii="楷体" w:eastAsia="楷体" w:hAnsi="楷体" w:cs="楷体"/>
        </w:rPr>
        <w:t>北京时间2024年4月25日20时59分，搭载神舟十八号载人飞船的长征二号F遥十八运载火箭在酒泉卫星发射中心点火发射，将3名航天员顺利送入中国空间站。图1为我国四大卫星发射基地图，图2为地球公转示意图。据此完成下面小题。</w:t>
      </w:r>
    </w:p>
    <w:p w14:paraId="0C092A0B" w14:textId="77777777" w:rsidR="00264BD9" w:rsidRDefault="00FD1E56">
      <w:pPr>
        <w:spacing w:line="360" w:lineRule="auto"/>
        <w:jc w:val="left"/>
      </w:pPr>
      <w:r>
        <w:rPr>
          <w:noProof/>
        </w:rPr>
        <w:drawing>
          <wp:inline distT="0" distB="0" distL="114300" distR="114300" wp14:anchorId="55B2E626" wp14:editId="4B343465">
            <wp:extent cx="5238750" cy="1654175"/>
            <wp:effectExtent l="0" t="0" r="0" b="317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5238750" cy="1654342"/>
                    </a:xfrm>
                    <a:prstGeom prst="rect">
                      <a:avLst/>
                    </a:prstGeom>
                  </pic:spPr>
                </pic:pic>
              </a:graphicData>
            </a:graphic>
          </wp:inline>
        </w:drawing>
      </w:r>
    </w:p>
    <w:p w14:paraId="569E8F7B" w14:textId="77777777" w:rsidR="00264BD9" w:rsidRDefault="00FD1E56">
      <w:pPr>
        <w:spacing w:line="360" w:lineRule="auto"/>
        <w:jc w:val="left"/>
      </w:pPr>
      <w:r>
        <w:rPr>
          <w:rFonts w:eastAsia="Times New Roman" w:cs="Times New Roman"/>
        </w:rPr>
        <w:t xml:space="preserve">                    </w:t>
      </w:r>
      <w:r>
        <w:rPr>
          <w:rFonts w:ascii="宋体" w:hAnsi="宋体"/>
        </w:rPr>
        <w:t>图</w:t>
      </w:r>
      <w:r>
        <w:rPr>
          <w:rFonts w:eastAsia="Times New Roman" w:cs="Times New Roman"/>
        </w:rPr>
        <w:t xml:space="preserve">1                                           </w:t>
      </w:r>
      <w:r>
        <w:rPr>
          <w:rFonts w:ascii="宋体" w:hAnsi="宋体"/>
        </w:rPr>
        <w:t>图</w:t>
      </w:r>
      <w:r>
        <w:rPr>
          <w:rFonts w:eastAsia="Times New Roman" w:cs="Times New Roman"/>
        </w:rPr>
        <w:t>2</w:t>
      </w:r>
    </w:p>
    <w:p w14:paraId="1BF35753" w14:textId="77777777" w:rsidR="00264BD9" w:rsidRDefault="00FD1E56">
      <w:pPr>
        <w:spacing w:line="360" w:lineRule="auto"/>
        <w:jc w:val="left"/>
      </w:pPr>
      <w:r>
        <w:t xml:space="preserve">1. </w:t>
      </w:r>
      <w:r>
        <w:rPr>
          <w:rFonts w:ascii="宋体" w:hAnsi="宋体"/>
        </w:rPr>
        <w:t>酒泉的地理位置最接近（</w:t>
      </w:r>
      <w:r>
        <w:rPr>
          <w:rFonts w:eastAsia="Times New Roman" w:cs="Times New Roman"/>
        </w:rPr>
        <w:t xml:space="preserve">   </w:t>
      </w:r>
      <w:r>
        <w:rPr>
          <w:rFonts w:ascii="宋体" w:hAnsi="宋体"/>
        </w:rPr>
        <w:t>）</w:t>
      </w:r>
    </w:p>
    <w:p w14:paraId="6169C55F" w14:textId="77777777" w:rsidR="00264BD9" w:rsidRDefault="00FD1E56">
      <w:pPr>
        <w:tabs>
          <w:tab w:val="left" w:pos="4873"/>
        </w:tabs>
        <w:spacing w:line="360" w:lineRule="auto"/>
        <w:jc w:val="left"/>
        <w:textAlignment w:val="center"/>
      </w:pPr>
      <w:r>
        <w:t xml:space="preserve">A. </w:t>
      </w:r>
      <w:r>
        <w:rPr>
          <w:rFonts w:eastAsia="Times New Roman" w:cs="Times New Roman"/>
        </w:rPr>
        <w:t>100</w:t>
      </w:r>
      <w:r>
        <w:rPr>
          <w:rFonts w:ascii="宋体" w:hAnsi="宋体"/>
        </w:rPr>
        <w:t>°</w:t>
      </w:r>
      <w:r>
        <w:rPr>
          <w:rFonts w:eastAsia="Times New Roman" w:cs="Times New Roman"/>
        </w:rPr>
        <w:t>E</w:t>
      </w:r>
      <w:r>
        <w:rPr>
          <w:rFonts w:ascii="宋体" w:hAnsi="宋体"/>
        </w:rPr>
        <w:t>，</w:t>
      </w:r>
      <w:r>
        <w:rPr>
          <w:rFonts w:eastAsia="Times New Roman" w:cs="Times New Roman"/>
        </w:rPr>
        <w:t>40</w:t>
      </w:r>
      <w:r>
        <w:rPr>
          <w:rFonts w:ascii="宋体" w:hAnsi="宋体"/>
        </w:rPr>
        <w:t>°</w:t>
      </w:r>
      <w:r>
        <w:rPr>
          <w:rFonts w:eastAsia="Times New Roman" w:cs="Times New Roman"/>
        </w:rPr>
        <w:t>N</w:t>
      </w:r>
      <w:r>
        <w:tab/>
        <w:t xml:space="preserve">B. </w:t>
      </w:r>
      <w:r>
        <w:rPr>
          <w:rFonts w:eastAsia="Times New Roman" w:cs="Times New Roman"/>
        </w:rPr>
        <w:t>100</w:t>
      </w:r>
      <w:r>
        <w:rPr>
          <w:rFonts w:ascii="宋体" w:hAnsi="宋体"/>
        </w:rPr>
        <w:t>°</w:t>
      </w:r>
      <w:r>
        <w:rPr>
          <w:rFonts w:eastAsia="Times New Roman" w:cs="Times New Roman"/>
        </w:rPr>
        <w:t>E</w:t>
      </w:r>
      <w:r>
        <w:rPr>
          <w:rFonts w:ascii="宋体" w:hAnsi="宋体"/>
        </w:rPr>
        <w:t>，</w:t>
      </w:r>
      <w:r>
        <w:rPr>
          <w:rFonts w:eastAsia="Times New Roman" w:cs="Times New Roman"/>
        </w:rPr>
        <w:t>40</w:t>
      </w:r>
      <w:r>
        <w:rPr>
          <w:rFonts w:ascii="宋体" w:hAnsi="宋体"/>
        </w:rPr>
        <w:t>°</w:t>
      </w:r>
      <w:r>
        <w:rPr>
          <w:rFonts w:eastAsia="Times New Roman" w:cs="Times New Roman"/>
        </w:rPr>
        <w:t>S</w:t>
      </w:r>
    </w:p>
    <w:p w14:paraId="31C5AC86" w14:textId="77777777" w:rsidR="00264BD9" w:rsidRDefault="00FD1E56">
      <w:pPr>
        <w:tabs>
          <w:tab w:val="left" w:pos="4873"/>
        </w:tabs>
        <w:spacing w:line="360" w:lineRule="auto"/>
        <w:jc w:val="left"/>
        <w:textAlignment w:val="center"/>
      </w:pPr>
      <w:r>
        <w:t xml:space="preserve">C. </w:t>
      </w:r>
      <w:r>
        <w:rPr>
          <w:rFonts w:eastAsia="Times New Roman" w:cs="Times New Roman"/>
        </w:rPr>
        <w:t>100</w:t>
      </w:r>
      <w:r>
        <w:rPr>
          <w:rFonts w:ascii="宋体" w:hAnsi="宋体"/>
        </w:rPr>
        <w:t>°</w:t>
      </w:r>
      <w:r>
        <w:rPr>
          <w:rFonts w:eastAsia="Times New Roman" w:cs="Times New Roman"/>
        </w:rPr>
        <w:t>W</w:t>
      </w:r>
      <w:r>
        <w:rPr>
          <w:rFonts w:ascii="宋体" w:hAnsi="宋体"/>
        </w:rPr>
        <w:t>，</w:t>
      </w:r>
      <w:r>
        <w:rPr>
          <w:rFonts w:eastAsia="Times New Roman" w:cs="Times New Roman"/>
        </w:rPr>
        <w:t>40</w:t>
      </w:r>
      <w:r>
        <w:rPr>
          <w:rFonts w:ascii="宋体" w:hAnsi="宋体"/>
        </w:rPr>
        <w:t>°</w:t>
      </w:r>
      <w:r>
        <w:rPr>
          <w:rFonts w:eastAsia="Times New Roman" w:cs="Times New Roman"/>
        </w:rPr>
        <w:t>N</w:t>
      </w:r>
      <w:r>
        <w:tab/>
        <w:t xml:space="preserve">D. </w:t>
      </w:r>
      <w:r>
        <w:rPr>
          <w:rFonts w:eastAsia="Times New Roman" w:cs="Times New Roman"/>
        </w:rPr>
        <w:t>100</w:t>
      </w:r>
      <w:r>
        <w:rPr>
          <w:rFonts w:ascii="宋体" w:hAnsi="宋体"/>
        </w:rPr>
        <w:t>°</w:t>
      </w:r>
      <w:r>
        <w:rPr>
          <w:rFonts w:eastAsia="Times New Roman" w:cs="Times New Roman"/>
        </w:rPr>
        <w:t>W</w:t>
      </w:r>
      <w:r>
        <w:rPr>
          <w:rFonts w:ascii="宋体" w:hAnsi="宋体"/>
        </w:rPr>
        <w:t>，</w:t>
      </w:r>
      <w:r>
        <w:rPr>
          <w:rFonts w:eastAsia="Times New Roman" w:cs="Times New Roman"/>
        </w:rPr>
        <w:t>40</w:t>
      </w:r>
      <w:r>
        <w:rPr>
          <w:rFonts w:ascii="宋体" w:hAnsi="宋体"/>
        </w:rPr>
        <w:t>°</w:t>
      </w:r>
      <w:r>
        <w:rPr>
          <w:rFonts w:eastAsia="Times New Roman" w:cs="Times New Roman"/>
        </w:rPr>
        <w:t>S</w:t>
      </w:r>
    </w:p>
    <w:p w14:paraId="07785073" w14:textId="77777777" w:rsidR="00264BD9" w:rsidRDefault="00FD1E56">
      <w:pPr>
        <w:spacing w:line="360" w:lineRule="auto"/>
        <w:jc w:val="left"/>
      </w:pPr>
      <w:r>
        <w:t xml:space="preserve">2. </w:t>
      </w:r>
      <w:r>
        <w:rPr>
          <w:rFonts w:eastAsia="Times New Roman" w:cs="Times New Roman"/>
        </w:rPr>
        <w:t>4</w:t>
      </w:r>
      <w:r>
        <w:rPr>
          <w:rFonts w:ascii="宋体" w:hAnsi="宋体"/>
        </w:rPr>
        <w:t>月</w:t>
      </w:r>
      <w:r>
        <w:rPr>
          <w:rFonts w:eastAsia="Times New Roman" w:cs="Times New Roman"/>
        </w:rPr>
        <w:t>25</w:t>
      </w:r>
      <w:r>
        <w:rPr>
          <w:rFonts w:ascii="宋体" w:hAnsi="宋体"/>
        </w:rPr>
        <w:t>日神州十八号载人飞船发射时，最接近的节气是（</w:t>
      </w:r>
      <w:r>
        <w:rPr>
          <w:rFonts w:eastAsia="Times New Roman" w:cs="Times New Roman"/>
        </w:rPr>
        <w:t xml:space="preserve">   </w:t>
      </w:r>
      <w:r>
        <w:rPr>
          <w:rFonts w:ascii="宋体" w:hAnsi="宋体"/>
        </w:rPr>
        <w:t>）</w:t>
      </w:r>
    </w:p>
    <w:p w14:paraId="2DB2EEFF" w14:textId="77777777" w:rsidR="00264BD9" w:rsidRDefault="00FD1E56">
      <w:pPr>
        <w:tabs>
          <w:tab w:val="left" w:pos="2436"/>
          <w:tab w:val="left" w:pos="4873"/>
          <w:tab w:val="left" w:pos="7309"/>
        </w:tabs>
        <w:spacing w:line="360" w:lineRule="auto"/>
        <w:jc w:val="left"/>
        <w:textAlignment w:val="center"/>
      </w:pPr>
      <w:r>
        <w:t xml:space="preserve">A. </w:t>
      </w:r>
      <w:r>
        <w:rPr>
          <w:rFonts w:ascii="宋体" w:hAnsi="宋体"/>
        </w:rPr>
        <w:t>小暑</w:t>
      </w:r>
      <w:r>
        <w:tab/>
        <w:t xml:space="preserve">B. </w:t>
      </w:r>
      <w:r>
        <w:rPr>
          <w:rFonts w:ascii="宋体" w:hAnsi="宋体"/>
        </w:rPr>
        <w:t>寒露</w:t>
      </w:r>
      <w:r>
        <w:tab/>
        <w:t xml:space="preserve">C. </w:t>
      </w:r>
      <w:r>
        <w:rPr>
          <w:rFonts w:ascii="宋体" w:hAnsi="宋体"/>
        </w:rPr>
        <w:t>惊蛰</w:t>
      </w:r>
      <w:r>
        <w:tab/>
        <w:t xml:space="preserve">D. </w:t>
      </w:r>
      <w:r>
        <w:rPr>
          <w:rFonts w:ascii="宋体" w:hAnsi="宋体"/>
        </w:rPr>
        <w:t>谷雨</w:t>
      </w:r>
    </w:p>
    <w:p w14:paraId="44876E59" w14:textId="77777777" w:rsidR="00264BD9" w:rsidRDefault="00FD1E56">
      <w:pPr>
        <w:spacing w:line="360" w:lineRule="auto"/>
        <w:jc w:val="left"/>
      </w:pPr>
      <w:r>
        <w:t xml:space="preserve">3. </w:t>
      </w:r>
      <w:r>
        <w:rPr>
          <w:rFonts w:ascii="宋体" w:hAnsi="宋体"/>
        </w:rPr>
        <w:t>四大卫星发射基地（</w:t>
      </w:r>
      <w:r>
        <w:rPr>
          <w:rFonts w:eastAsia="Times New Roman" w:cs="Times New Roman"/>
        </w:rPr>
        <w:t xml:space="preserve">   </w:t>
      </w:r>
      <w:r>
        <w:rPr>
          <w:rFonts w:ascii="宋体" w:hAnsi="宋体"/>
        </w:rPr>
        <w:t>）</w:t>
      </w:r>
    </w:p>
    <w:p w14:paraId="1AA131A3" w14:textId="77777777" w:rsidR="00264BD9" w:rsidRDefault="00FD1E56">
      <w:pPr>
        <w:tabs>
          <w:tab w:val="left" w:pos="4873"/>
        </w:tabs>
        <w:spacing w:line="360" w:lineRule="auto"/>
        <w:jc w:val="left"/>
        <w:textAlignment w:val="center"/>
      </w:pPr>
      <w:r>
        <w:t xml:space="preserve">A. </w:t>
      </w:r>
      <w:r>
        <w:rPr>
          <w:rFonts w:ascii="宋体" w:hAnsi="宋体"/>
        </w:rPr>
        <w:t>文昌位于热带，濒临东海</w:t>
      </w:r>
      <w:r>
        <w:tab/>
        <w:t xml:space="preserve">B. </w:t>
      </w:r>
      <w:r>
        <w:rPr>
          <w:rFonts w:ascii="宋体" w:hAnsi="宋体"/>
        </w:rPr>
        <w:t>酒泉位于我国北方地区，气候干旱</w:t>
      </w:r>
    </w:p>
    <w:p w14:paraId="34FA03DF" w14:textId="77777777" w:rsidR="00264BD9" w:rsidRDefault="00FD1E56">
      <w:pPr>
        <w:tabs>
          <w:tab w:val="left" w:pos="4873"/>
        </w:tabs>
        <w:spacing w:line="360" w:lineRule="auto"/>
        <w:jc w:val="left"/>
        <w:textAlignment w:val="center"/>
        <w:rPr>
          <w:color w:val="000000"/>
        </w:rPr>
      </w:pPr>
      <w:r>
        <w:t xml:space="preserve">C. </w:t>
      </w:r>
      <w:r>
        <w:rPr>
          <w:rFonts w:ascii="宋体" w:hAnsi="宋体"/>
        </w:rPr>
        <w:t>西昌所在的省份少数民族数量最多</w:t>
      </w:r>
      <w:r>
        <w:tab/>
        <w:t xml:space="preserve">D. </w:t>
      </w:r>
      <w:r>
        <w:rPr>
          <w:rFonts w:ascii="宋体" w:hAnsi="宋体"/>
        </w:rPr>
        <w:t>太原位于中纬度，是山西省的行政中心</w:t>
      </w:r>
    </w:p>
    <w:p w14:paraId="76734AB0" w14:textId="77777777" w:rsidR="00264BD9" w:rsidRDefault="00FD1E56">
      <w:pPr>
        <w:spacing w:line="360" w:lineRule="auto"/>
        <w:textAlignment w:val="center"/>
        <w:rPr>
          <w:color w:val="000000"/>
        </w:rPr>
      </w:pPr>
      <w:r>
        <w:rPr>
          <w:color w:val="2E75B6"/>
        </w:rPr>
        <w:t>【答案】</w:t>
      </w:r>
      <w:r>
        <w:rPr>
          <w:color w:val="000000"/>
        </w:rPr>
        <w:t>1. A    2. D    3. D</w:t>
      </w:r>
    </w:p>
    <w:p w14:paraId="4005497C" w14:textId="77777777" w:rsidR="00264BD9" w:rsidRDefault="00FD1E56">
      <w:pPr>
        <w:spacing w:line="360" w:lineRule="auto"/>
        <w:textAlignment w:val="center"/>
        <w:rPr>
          <w:color w:val="000000"/>
        </w:rPr>
      </w:pPr>
      <w:r>
        <w:rPr>
          <w:color w:val="2E75B6"/>
        </w:rPr>
        <w:t>【解析】</w:t>
      </w:r>
    </w:p>
    <w:p w14:paraId="25E0E427" w14:textId="77777777" w:rsidR="00264BD9" w:rsidRDefault="00FD1E56">
      <w:pPr>
        <w:spacing w:line="360" w:lineRule="auto"/>
        <w:textAlignment w:val="center"/>
        <w:rPr>
          <w:color w:val="000000"/>
        </w:rPr>
      </w:pPr>
      <w:r>
        <w:rPr>
          <w:color w:val="000000"/>
        </w:rPr>
        <w:t>【</w:t>
      </w:r>
      <w:r>
        <w:rPr>
          <w:color w:val="000000"/>
        </w:rPr>
        <w:t>1</w:t>
      </w:r>
      <w:r>
        <w:rPr>
          <w:color w:val="000000"/>
        </w:rPr>
        <w:t>题详解】</w:t>
      </w:r>
    </w:p>
    <w:p w14:paraId="3F9D784C" w14:textId="77777777" w:rsidR="00264BD9" w:rsidRDefault="00FD1E56">
      <w:pPr>
        <w:spacing w:line="360" w:lineRule="auto"/>
        <w:jc w:val="left"/>
        <w:textAlignment w:val="center"/>
        <w:rPr>
          <w:color w:val="000000"/>
        </w:rPr>
      </w:pPr>
      <w:r>
        <w:rPr>
          <w:color w:val="000000"/>
        </w:rPr>
        <w:t>在经纬网图上，经线的度数叫做经度，经线指示南北方向；若相邻两条经线的经度向东增大，就是东经，用符号</w:t>
      </w:r>
      <w:r>
        <w:rPr>
          <w:color w:val="000000"/>
        </w:rPr>
        <w:t>E</w:t>
      </w:r>
      <w:r>
        <w:rPr>
          <w:color w:val="000000"/>
        </w:rPr>
        <w:t>表示；若相邻两条经线的经度向西增大，就是西经，用符号</w:t>
      </w:r>
      <w:r>
        <w:rPr>
          <w:color w:val="000000"/>
        </w:rPr>
        <w:t>W</w:t>
      </w:r>
      <w:r>
        <w:rPr>
          <w:color w:val="000000"/>
        </w:rPr>
        <w:t>表示；纬线的度数叫纬度，纬线指示东西方向；若相邻两条纬线的纬度向北增大，就是北纬，用符号</w:t>
      </w:r>
      <w:r>
        <w:rPr>
          <w:color w:val="000000"/>
        </w:rPr>
        <w:t>N</w:t>
      </w:r>
      <w:r>
        <w:rPr>
          <w:color w:val="000000"/>
        </w:rPr>
        <w:t>表示；若相邻两条纬线的纬度向南增大，就是南纬，用符号</w:t>
      </w:r>
      <w:r>
        <w:rPr>
          <w:color w:val="000000"/>
        </w:rPr>
        <w:t>S</w:t>
      </w:r>
      <w:r>
        <w:rPr>
          <w:color w:val="000000"/>
        </w:rPr>
        <w:t>表示。读图可知，酒泉卫星发射中心的经纬度位置大约是（</w:t>
      </w:r>
      <w:r>
        <w:rPr>
          <w:color w:val="000000"/>
        </w:rPr>
        <w:t>40°N</w:t>
      </w:r>
      <w:r>
        <w:rPr>
          <w:color w:val="000000"/>
        </w:rPr>
        <w:t>，</w:t>
      </w:r>
      <w:r>
        <w:rPr>
          <w:color w:val="000000"/>
        </w:rPr>
        <w:t>100°E</w:t>
      </w:r>
      <w:r>
        <w:rPr>
          <w:color w:val="000000"/>
        </w:rPr>
        <w:t>），</w:t>
      </w:r>
      <w:r>
        <w:rPr>
          <w:color w:val="000000"/>
        </w:rPr>
        <w:t>A</w:t>
      </w:r>
      <w:r>
        <w:rPr>
          <w:color w:val="000000"/>
        </w:rPr>
        <w:lastRenderedPageBreak/>
        <w:t>正确，</w:t>
      </w:r>
      <w:r>
        <w:rPr>
          <w:color w:val="000000"/>
        </w:rPr>
        <w:t>BCD</w:t>
      </w:r>
      <w:r>
        <w:rPr>
          <w:color w:val="000000"/>
        </w:rPr>
        <w:t>错误，故选</w:t>
      </w:r>
      <w:r>
        <w:rPr>
          <w:color w:val="000000"/>
        </w:rPr>
        <w:t>A</w:t>
      </w:r>
      <w:r>
        <w:rPr>
          <w:color w:val="000000"/>
        </w:rPr>
        <w:t>。</w:t>
      </w:r>
    </w:p>
    <w:p w14:paraId="171CC411" w14:textId="77777777" w:rsidR="00264BD9" w:rsidRDefault="00FD1E56">
      <w:pPr>
        <w:spacing w:line="360" w:lineRule="auto"/>
        <w:jc w:val="left"/>
        <w:textAlignment w:val="center"/>
        <w:rPr>
          <w:color w:val="000000"/>
        </w:rPr>
      </w:pPr>
      <w:r>
        <w:rPr>
          <w:color w:val="000000"/>
        </w:rPr>
        <w:t>【</w:t>
      </w:r>
      <w:r>
        <w:rPr>
          <w:color w:val="000000"/>
        </w:rPr>
        <w:t>2</w:t>
      </w:r>
      <w:r>
        <w:rPr>
          <w:color w:val="000000"/>
        </w:rPr>
        <w:t>题详解】</w:t>
      </w:r>
    </w:p>
    <w:p w14:paraId="459A8C74" w14:textId="77777777" w:rsidR="00264BD9" w:rsidRDefault="00FD1E56">
      <w:pPr>
        <w:spacing w:line="360" w:lineRule="auto"/>
        <w:jc w:val="left"/>
        <w:textAlignment w:val="center"/>
        <w:rPr>
          <w:color w:val="000000"/>
        </w:rPr>
      </w:pPr>
      <w:r>
        <w:rPr>
          <w:color w:val="000000"/>
        </w:rPr>
        <w:t>地球公转的周期为一年，分为</w:t>
      </w:r>
      <w:r>
        <w:rPr>
          <w:color w:val="000000"/>
        </w:rPr>
        <w:t>24</w:t>
      </w:r>
      <w:r>
        <w:rPr>
          <w:color w:val="000000"/>
        </w:rPr>
        <w:t>个节气，一个节气约</w:t>
      </w:r>
      <w:r>
        <w:rPr>
          <w:color w:val="000000"/>
        </w:rPr>
        <w:t>15</w:t>
      </w:r>
      <w:r>
        <w:rPr>
          <w:color w:val="000000"/>
        </w:rPr>
        <w:t>天。</w:t>
      </w:r>
      <w:r>
        <w:rPr>
          <w:rFonts w:eastAsia="Times New Roman" w:cs="Times New Roman"/>
          <w:color w:val="000000"/>
        </w:rPr>
        <w:t>4</w:t>
      </w:r>
      <w:r>
        <w:rPr>
          <w:rFonts w:ascii="宋体" w:hAnsi="宋体"/>
          <w:color w:val="000000"/>
        </w:rPr>
        <w:t>月</w:t>
      </w:r>
      <w:r>
        <w:rPr>
          <w:rFonts w:eastAsia="Times New Roman" w:cs="Times New Roman"/>
          <w:color w:val="000000"/>
        </w:rPr>
        <w:t>25</w:t>
      </w:r>
      <w:r>
        <w:rPr>
          <w:rFonts w:ascii="宋体" w:hAnsi="宋体"/>
          <w:color w:val="000000"/>
        </w:rPr>
        <w:t>日是3月21日春分日过2个节气之后，即是谷雨到立夏之间，比较靠近谷雨，故选D。</w:t>
      </w:r>
    </w:p>
    <w:p w14:paraId="550B1488" w14:textId="77777777" w:rsidR="00264BD9" w:rsidRDefault="00FD1E56">
      <w:pPr>
        <w:spacing w:line="360" w:lineRule="auto"/>
        <w:jc w:val="left"/>
        <w:textAlignment w:val="center"/>
        <w:rPr>
          <w:color w:val="000000"/>
        </w:rPr>
      </w:pPr>
      <w:r>
        <w:rPr>
          <w:color w:val="000000"/>
        </w:rPr>
        <w:t>【</w:t>
      </w:r>
      <w:r>
        <w:rPr>
          <w:color w:val="000000"/>
        </w:rPr>
        <w:t>3</w:t>
      </w:r>
      <w:r>
        <w:rPr>
          <w:color w:val="000000"/>
        </w:rPr>
        <w:t>题详解】</w:t>
      </w:r>
    </w:p>
    <w:p w14:paraId="251F8FCE" w14:textId="77777777" w:rsidR="00264BD9" w:rsidRDefault="00FD1E56">
      <w:pPr>
        <w:spacing w:line="360" w:lineRule="auto"/>
        <w:jc w:val="left"/>
        <w:textAlignment w:val="center"/>
        <w:rPr>
          <w:color w:val="000000"/>
        </w:rPr>
      </w:pPr>
      <w:r>
        <w:rPr>
          <w:rFonts w:ascii="宋体" w:hAnsi="宋体"/>
          <w:color w:val="000000"/>
        </w:rPr>
        <w:t>文昌位于热带，濒临南海，A错误。酒泉位于我国西北地区，深居内陆，距海遥远，气候干旱，B错误。西昌所在的省份是四川省，我国少数民族数量最多是云南省，C错误。太原位于中纬度（30-60°），是山西省的行政中心，D正确。故选D。</w:t>
      </w:r>
    </w:p>
    <w:p w14:paraId="46DCA8FA" w14:textId="77777777" w:rsidR="00264BD9" w:rsidRDefault="00FD1E56">
      <w:pPr>
        <w:spacing w:line="360" w:lineRule="auto"/>
        <w:jc w:val="left"/>
        <w:textAlignment w:val="center"/>
        <w:rPr>
          <w:color w:val="000000"/>
        </w:rPr>
      </w:pPr>
      <w:r>
        <w:rPr>
          <w:color w:val="000000"/>
        </w:rPr>
        <w:t>【点睛】</w:t>
      </w:r>
      <w:r>
        <w:rPr>
          <w:rFonts w:ascii="宋体" w:hAnsi="宋体"/>
          <w:color w:val="000000"/>
        </w:rPr>
        <w:t>根据全国第四次人口普查公布的数据：全国56个民族中，云南就有25个，是中国民族最多的省份。云南除汉族外，人口在4000人以上的还聚居着25个民族，这些民族分别是：彝、白、哈尼、壮、傣、苗、僳僳、回、拉祜、佤、纳西、瑶、藏、景颇、布依、普米、怒、阿昌、德昂、基诺、水、蒙古、布朗、独龙、满。在云南的25个少数民族中，有15个民族为云南所特有。</w:t>
      </w:r>
    </w:p>
    <w:p w14:paraId="1A4B622E" w14:textId="77777777" w:rsidR="00264BD9" w:rsidRDefault="00FD1E56">
      <w:pPr>
        <w:spacing w:line="360" w:lineRule="auto"/>
        <w:ind w:firstLine="420"/>
        <w:jc w:val="left"/>
        <w:textAlignment w:val="center"/>
        <w:rPr>
          <w:color w:val="000000"/>
        </w:rPr>
      </w:pPr>
      <w:r>
        <w:rPr>
          <w:rFonts w:ascii="楷体" w:eastAsia="楷体" w:hAnsi="楷体" w:cs="楷体"/>
          <w:color w:val="000000"/>
        </w:rPr>
        <w:t>我国北方东部沿海地区某中学学生到学校附近的西山进行研学旅行。下图为西山及其附近等高线示意图和研学的记录卡片。据此完成下面小题。</w:t>
      </w:r>
    </w:p>
    <w:p w14:paraId="59022CA4" w14:textId="77777777" w:rsidR="00264BD9" w:rsidRDefault="00FD1E56">
      <w:pPr>
        <w:spacing w:line="360" w:lineRule="auto"/>
        <w:jc w:val="left"/>
        <w:textAlignment w:val="center"/>
        <w:rPr>
          <w:color w:val="000000"/>
        </w:rPr>
      </w:pPr>
      <w:r>
        <w:rPr>
          <w:noProof/>
          <w:color w:val="000000"/>
        </w:rPr>
        <w:drawing>
          <wp:inline distT="0" distB="0" distL="114300" distR="114300" wp14:anchorId="2CCAD272" wp14:editId="7BF82B63">
            <wp:extent cx="4048125" cy="15430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048125" cy="1543050"/>
                    </a:xfrm>
                    <a:prstGeom prst="rect">
                      <a:avLst/>
                    </a:prstGeom>
                  </pic:spPr>
                </pic:pic>
              </a:graphicData>
            </a:graphic>
          </wp:inline>
        </w:drawing>
      </w:r>
    </w:p>
    <w:p w14:paraId="437776AE" w14:textId="77777777" w:rsidR="00264BD9" w:rsidRDefault="00FD1E56">
      <w:pPr>
        <w:spacing w:line="360" w:lineRule="auto"/>
        <w:jc w:val="left"/>
        <w:textAlignment w:val="center"/>
        <w:rPr>
          <w:color w:val="000000"/>
        </w:rPr>
      </w:pPr>
      <w:r>
        <w:rPr>
          <w:color w:val="000000"/>
        </w:rPr>
        <w:t xml:space="preserve">4. </w:t>
      </w:r>
      <w:r>
        <w:rPr>
          <w:rFonts w:ascii="宋体" w:hAnsi="宋体"/>
          <w:color w:val="000000"/>
        </w:rPr>
        <w:t>根据图中研学记录卡片判断，记录地点在（</w:t>
      </w:r>
      <w:r>
        <w:rPr>
          <w:rFonts w:eastAsia="Times New Roman" w:cs="Times New Roman"/>
          <w:color w:val="000000"/>
        </w:rPr>
        <w:t xml:space="preserve">   </w:t>
      </w:r>
      <w:r>
        <w:rPr>
          <w:rFonts w:ascii="宋体" w:hAnsi="宋体"/>
          <w:color w:val="000000"/>
        </w:rPr>
        <w:t>）</w:t>
      </w:r>
    </w:p>
    <w:p w14:paraId="5910C8A7" w14:textId="77777777" w:rsidR="00264BD9" w:rsidRDefault="00FD1E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①处</w:t>
      </w:r>
      <w:r>
        <w:rPr>
          <w:color w:val="000000"/>
        </w:rPr>
        <w:tab/>
        <w:t xml:space="preserve">B. </w:t>
      </w:r>
      <w:r>
        <w:rPr>
          <w:rFonts w:ascii="宋体" w:hAnsi="宋体"/>
          <w:color w:val="000000"/>
        </w:rPr>
        <w:t>②处</w:t>
      </w:r>
      <w:r>
        <w:rPr>
          <w:color w:val="000000"/>
        </w:rPr>
        <w:tab/>
        <w:t xml:space="preserve">C. </w:t>
      </w:r>
      <w:r>
        <w:rPr>
          <w:rFonts w:ascii="宋体" w:hAnsi="宋体"/>
          <w:color w:val="000000"/>
        </w:rPr>
        <w:t>③处</w:t>
      </w:r>
      <w:r>
        <w:rPr>
          <w:color w:val="000000"/>
        </w:rPr>
        <w:tab/>
        <w:t xml:space="preserve">D. </w:t>
      </w:r>
      <w:r>
        <w:rPr>
          <w:rFonts w:ascii="宋体" w:hAnsi="宋体"/>
          <w:color w:val="000000"/>
        </w:rPr>
        <w:t>④处</w:t>
      </w:r>
    </w:p>
    <w:p w14:paraId="73EE8788" w14:textId="77777777" w:rsidR="00264BD9" w:rsidRDefault="00FD1E56">
      <w:pPr>
        <w:spacing w:line="360" w:lineRule="auto"/>
        <w:jc w:val="left"/>
        <w:textAlignment w:val="center"/>
        <w:rPr>
          <w:color w:val="000000"/>
        </w:rPr>
      </w:pPr>
      <w:r>
        <w:rPr>
          <w:color w:val="000000"/>
        </w:rPr>
        <w:t xml:space="preserve">5. </w:t>
      </w:r>
      <w:r>
        <w:rPr>
          <w:rFonts w:ascii="宋体" w:hAnsi="宋体"/>
          <w:color w:val="000000"/>
        </w:rPr>
        <w:t>有关此次研学，下列说法可信</w:t>
      </w:r>
      <w:r>
        <w:rPr>
          <w:rFonts w:ascii="宋体" w:hAnsi="宋体"/>
          <w:noProof/>
          <w:color w:val="000000"/>
        </w:rPr>
        <w:drawing>
          <wp:inline distT="0" distB="0" distL="114300" distR="114300" wp14:anchorId="7AA57C35" wp14:editId="399AF836">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是（</w:t>
      </w:r>
      <w:r>
        <w:rPr>
          <w:rFonts w:eastAsia="Times New Roman" w:cs="Times New Roman"/>
          <w:color w:val="000000"/>
        </w:rPr>
        <w:t xml:space="preserve">   </w:t>
      </w:r>
      <w:r>
        <w:rPr>
          <w:rFonts w:ascii="宋体" w:hAnsi="宋体"/>
          <w:color w:val="000000"/>
        </w:rPr>
        <w:t>）</w:t>
      </w:r>
    </w:p>
    <w:p w14:paraId="20D25695" w14:textId="77777777" w:rsidR="00264BD9" w:rsidRDefault="00FD1E56">
      <w:pPr>
        <w:tabs>
          <w:tab w:val="left" w:pos="4873"/>
        </w:tabs>
        <w:spacing w:line="360" w:lineRule="auto"/>
        <w:jc w:val="left"/>
        <w:textAlignment w:val="center"/>
        <w:rPr>
          <w:color w:val="000000"/>
        </w:rPr>
      </w:pPr>
      <w:r>
        <w:rPr>
          <w:color w:val="000000"/>
        </w:rPr>
        <w:t xml:space="preserve">A. </w:t>
      </w:r>
      <w:r>
        <w:rPr>
          <w:rFonts w:ascii="宋体" w:hAnsi="宋体"/>
          <w:color w:val="000000"/>
        </w:rPr>
        <w:t>小清河自东向西流淌</w:t>
      </w:r>
      <w:r>
        <w:rPr>
          <w:color w:val="000000"/>
        </w:rPr>
        <w:tab/>
        <w:t xml:space="preserve">B. </w:t>
      </w:r>
      <w:r>
        <w:rPr>
          <w:rFonts w:ascii="宋体" w:hAnsi="宋体"/>
          <w:color w:val="000000"/>
        </w:rPr>
        <w:t>在丙处见到攀岩训练基地</w:t>
      </w:r>
    </w:p>
    <w:p w14:paraId="40505471" w14:textId="77777777" w:rsidR="00264BD9" w:rsidRDefault="00FD1E56">
      <w:pPr>
        <w:tabs>
          <w:tab w:val="left" w:pos="4873"/>
        </w:tabs>
        <w:spacing w:line="360" w:lineRule="auto"/>
        <w:jc w:val="left"/>
        <w:textAlignment w:val="center"/>
        <w:rPr>
          <w:color w:val="000000"/>
        </w:rPr>
      </w:pPr>
      <w:r>
        <w:rPr>
          <w:color w:val="000000"/>
        </w:rPr>
        <w:t xml:space="preserve">C. </w:t>
      </w:r>
      <w:r>
        <w:rPr>
          <w:rFonts w:ascii="宋体" w:hAnsi="宋体"/>
          <w:color w:val="000000"/>
        </w:rPr>
        <w:t>甲、乙两山峰之间的直线距离约为</w:t>
      </w:r>
      <w:r>
        <w:rPr>
          <w:rFonts w:eastAsia="Times New Roman" w:cs="Times New Roman"/>
          <w:color w:val="000000"/>
        </w:rPr>
        <w:t>5</w:t>
      </w:r>
      <w:r>
        <w:rPr>
          <w:rFonts w:ascii="宋体" w:hAnsi="宋体"/>
          <w:color w:val="000000"/>
        </w:rPr>
        <w:t>千米</w:t>
      </w:r>
      <w:r>
        <w:rPr>
          <w:color w:val="000000"/>
        </w:rPr>
        <w:tab/>
        <w:t xml:space="preserve">D. </w:t>
      </w:r>
      <w:r>
        <w:rPr>
          <w:rFonts w:ascii="宋体" w:hAnsi="宋体"/>
          <w:color w:val="000000"/>
        </w:rPr>
        <w:t>正值秋高气爽，同学们感受到研学的快乐</w:t>
      </w:r>
    </w:p>
    <w:p w14:paraId="64C4435F" w14:textId="77777777" w:rsidR="00264BD9" w:rsidRDefault="00FD1E56">
      <w:pPr>
        <w:spacing w:line="360" w:lineRule="auto"/>
        <w:textAlignment w:val="center"/>
        <w:rPr>
          <w:color w:val="000000"/>
        </w:rPr>
      </w:pPr>
      <w:r>
        <w:rPr>
          <w:color w:val="2E75B6"/>
        </w:rPr>
        <w:t>【答案】</w:t>
      </w:r>
      <w:r>
        <w:rPr>
          <w:color w:val="000000"/>
        </w:rPr>
        <w:t>4. B    5. B</w:t>
      </w:r>
    </w:p>
    <w:p w14:paraId="585988EC" w14:textId="77777777" w:rsidR="00264BD9" w:rsidRDefault="00FD1E56">
      <w:pPr>
        <w:spacing w:line="360" w:lineRule="auto"/>
        <w:textAlignment w:val="center"/>
        <w:rPr>
          <w:color w:val="000000"/>
        </w:rPr>
      </w:pPr>
      <w:r>
        <w:rPr>
          <w:color w:val="2E75B6"/>
        </w:rPr>
        <w:t>【解析】</w:t>
      </w:r>
    </w:p>
    <w:p w14:paraId="7DE6B7C6" w14:textId="77777777" w:rsidR="00264BD9" w:rsidRDefault="00FD1E56">
      <w:pPr>
        <w:spacing w:line="360" w:lineRule="auto"/>
        <w:textAlignment w:val="center"/>
        <w:rPr>
          <w:color w:val="000000"/>
        </w:rPr>
      </w:pPr>
      <w:r>
        <w:rPr>
          <w:color w:val="000000"/>
        </w:rPr>
        <w:t>【</w:t>
      </w:r>
      <w:r>
        <w:rPr>
          <w:color w:val="000000"/>
        </w:rPr>
        <w:t>4</w:t>
      </w:r>
      <w:r>
        <w:rPr>
          <w:color w:val="000000"/>
        </w:rPr>
        <w:t>题详解】</w:t>
      </w:r>
    </w:p>
    <w:p w14:paraId="1725124E" w14:textId="77777777" w:rsidR="00264BD9" w:rsidRDefault="00FD1E56">
      <w:pPr>
        <w:spacing w:line="360" w:lineRule="auto"/>
        <w:jc w:val="left"/>
        <w:textAlignment w:val="center"/>
        <w:rPr>
          <w:color w:val="000000"/>
        </w:rPr>
      </w:pPr>
      <w:r>
        <w:rPr>
          <w:color w:val="000000"/>
        </w:rPr>
        <w:t>读图可知，该图没有指向标，默认为上北下南，左西右东，记录点位于山峰乙的西北，且海拔为</w:t>
      </w:r>
      <w:r>
        <w:rPr>
          <w:color w:val="000000"/>
        </w:rPr>
        <w:t>660</w:t>
      </w:r>
      <w:r>
        <w:rPr>
          <w:color w:val="000000"/>
        </w:rPr>
        <w:t>米。</w:t>
      </w:r>
      <w:r>
        <w:rPr>
          <w:color w:val="000000"/>
        </w:rPr>
        <w:t>③</w:t>
      </w:r>
      <w:r>
        <w:rPr>
          <w:color w:val="000000"/>
        </w:rPr>
        <w:t>、</w:t>
      </w:r>
      <w:r>
        <w:rPr>
          <w:color w:val="000000"/>
        </w:rPr>
        <w:t>④</w:t>
      </w:r>
      <w:r>
        <w:rPr>
          <w:color w:val="000000"/>
        </w:rPr>
        <w:t>处位于山峰乙的东南方向，不符合；</w:t>
      </w:r>
      <w:r>
        <w:rPr>
          <w:rFonts w:ascii="宋体" w:hAnsi="宋体"/>
          <w:color w:val="000000"/>
        </w:rPr>
        <w:t>①、②处位于山峰乙的东北方向，而</w:t>
      </w:r>
      <w:r>
        <w:rPr>
          <w:color w:val="000000"/>
        </w:rPr>
        <w:t>①</w:t>
      </w:r>
      <w:r>
        <w:rPr>
          <w:color w:val="000000"/>
        </w:rPr>
        <w:t>处海拔在</w:t>
      </w:r>
      <w:r>
        <w:rPr>
          <w:color w:val="000000"/>
        </w:rPr>
        <w:t>500</w:t>
      </w:r>
      <w:r>
        <w:rPr>
          <w:color w:val="000000"/>
        </w:rPr>
        <w:t>米</w:t>
      </w:r>
      <w:r>
        <w:rPr>
          <w:color w:val="000000"/>
        </w:rPr>
        <w:t>~600</w:t>
      </w:r>
      <w:r>
        <w:rPr>
          <w:color w:val="000000"/>
        </w:rPr>
        <w:t>米之间，不符合题意；</w:t>
      </w:r>
      <w:r>
        <w:rPr>
          <w:color w:val="000000"/>
        </w:rPr>
        <w:t>②</w:t>
      </w:r>
      <w:r>
        <w:rPr>
          <w:color w:val="000000"/>
        </w:rPr>
        <w:t>处海拔在</w:t>
      </w:r>
      <w:r>
        <w:rPr>
          <w:color w:val="000000"/>
        </w:rPr>
        <w:t>600</w:t>
      </w:r>
      <w:r>
        <w:rPr>
          <w:color w:val="000000"/>
        </w:rPr>
        <w:t>米</w:t>
      </w:r>
      <w:r>
        <w:rPr>
          <w:color w:val="000000"/>
        </w:rPr>
        <w:t>~700</w:t>
      </w:r>
      <w:r>
        <w:rPr>
          <w:color w:val="000000"/>
        </w:rPr>
        <w:t>米之间，符合题意。</w:t>
      </w:r>
      <w:r>
        <w:rPr>
          <w:color w:val="000000"/>
        </w:rPr>
        <w:t xml:space="preserve"> ACD</w:t>
      </w:r>
      <w:r>
        <w:rPr>
          <w:color w:val="000000"/>
        </w:rPr>
        <w:t>错误，故选</w:t>
      </w:r>
      <w:r>
        <w:rPr>
          <w:color w:val="000000"/>
        </w:rPr>
        <w:t>B</w:t>
      </w:r>
    </w:p>
    <w:p w14:paraId="043BF90E" w14:textId="77777777" w:rsidR="00264BD9" w:rsidRDefault="00FD1E56">
      <w:pPr>
        <w:spacing w:line="360" w:lineRule="auto"/>
        <w:jc w:val="left"/>
        <w:textAlignment w:val="center"/>
        <w:rPr>
          <w:color w:val="000000"/>
        </w:rPr>
      </w:pPr>
      <w:r>
        <w:rPr>
          <w:color w:val="000000"/>
        </w:rPr>
        <w:lastRenderedPageBreak/>
        <w:t>【</w:t>
      </w:r>
      <w:r>
        <w:rPr>
          <w:color w:val="000000"/>
        </w:rPr>
        <w:t>5</w:t>
      </w:r>
      <w:r>
        <w:rPr>
          <w:color w:val="000000"/>
        </w:rPr>
        <w:t>题详解】</w:t>
      </w:r>
    </w:p>
    <w:p w14:paraId="0BCE42D7" w14:textId="77777777" w:rsidR="00264BD9" w:rsidRDefault="00FD1E56">
      <w:pPr>
        <w:spacing w:line="360" w:lineRule="auto"/>
        <w:jc w:val="left"/>
        <w:textAlignment w:val="center"/>
        <w:rPr>
          <w:color w:val="000000"/>
        </w:rPr>
      </w:pPr>
      <w:r>
        <w:rPr>
          <w:color w:val="000000"/>
        </w:rPr>
        <w:t>读图可知，小清河自西向东流淌；丙处等高线重合为陡崖，可见到攀岩训练基地；图中比例尺为</w:t>
      </w:r>
      <w:r>
        <w:rPr>
          <w:color w:val="000000"/>
        </w:rPr>
        <w:t>1</w:t>
      </w:r>
      <w:r>
        <w:rPr>
          <w:color w:val="000000"/>
        </w:rPr>
        <w:t>：</w:t>
      </w:r>
      <w:r>
        <w:rPr>
          <w:color w:val="000000"/>
        </w:rPr>
        <w:t>50000</w:t>
      </w:r>
      <w:r>
        <w:rPr>
          <w:color w:val="000000"/>
        </w:rPr>
        <w:t>，甲、乙两山峰之间的图上距离约为</w:t>
      </w:r>
      <w:r>
        <w:rPr>
          <w:color w:val="000000"/>
        </w:rPr>
        <w:t>1</w:t>
      </w:r>
      <w:r>
        <w:rPr>
          <w:color w:val="000000"/>
        </w:rPr>
        <w:t>厘米，则实地直线距离约为</w:t>
      </w:r>
      <w:r>
        <w:rPr>
          <w:color w:val="000000"/>
        </w:rPr>
        <w:t>0.5</w:t>
      </w:r>
      <w:r>
        <w:rPr>
          <w:color w:val="000000"/>
        </w:rPr>
        <w:t>千米；可知太阳在记录点的东北方位，且四点三十分日出，该地昼长夜短，太阳直射在北回归线附近，不属于秋季。</w:t>
      </w:r>
      <w:r>
        <w:rPr>
          <w:color w:val="000000"/>
        </w:rPr>
        <w:t xml:space="preserve"> ACD</w:t>
      </w:r>
      <w:r>
        <w:rPr>
          <w:color w:val="000000"/>
        </w:rPr>
        <w:t>错误，故选</w:t>
      </w:r>
      <w:r>
        <w:rPr>
          <w:color w:val="000000"/>
        </w:rPr>
        <w:t>B</w:t>
      </w:r>
      <w:r>
        <w:rPr>
          <w:color w:val="000000"/>
        </w:rPr>
        <w:t>。</w:t>
      </w:r>
    </w:p>
    <w:p w14:paraId="02E6E0CA" w14:textId="77777777" w:rsidR="00264BD9" w:rsidRDefault="00FD1E56">
      <w:pPr>
        <w:spacing w:line="360" w:lineRule="auto"/>
        <w:jc w:val="left"/>
        <w:textAlignment w:val="center"/>
        <w:rPr>
          <w:color w:val="000000"/>
        </w:rPr>
      </w:pPr>
      <w:r>
        <w:rPr>
          <w:color w:val="000000"/>
        </w:rPr>
        <w:t>【点睛】</w:t>
      </w:r>
      <w:r>
        <w:rPr>
          <w:rFonts w:ascii="宋体" w:hAnsi="宋体"/>
          <w:color w:val="000000"/>
        </w:rPr>
        <w:t>地图的三要素是方向、比例尺、图例和注记，地图上表示各种地理事物的符号就是图例，用来说明山脉、河流、国家等名称的文字以及表示山高水深的数字就是注记，比例尺是表示图上距离比实地距离缩小的程度，用公式表示为：比例尺</w:t>
      </w:r>
      <w:r>
        <w:rPr>
          <w:color w:val="000000"/>
        </w:rPr>
        <w:t>=</w:t>
      </w:r>
      <w:r>
        <w:rPr>
          <w:rFonts w:ascii="宋体" w:hAnsi="宋体"/>
          <w:color w:val="000000"/>
        </w:rPr>
        <w:t>图上距离</w:t>
      </w:r>
      <w:r>
        <w:rPr>
          <w:color w:val="000000"/>
        </w:rPr>
        <w:t>/</w:t>
      </w:r>
      <w:r>
        <w:rPr>
          <w:rFonts w:ascii="宋体" w:hAnsi="宋体"/>
          <w:color w:val="000000"/>
        </w:rPr>
        <w:t>实地距离。</w:t>
      </w:r>
    </w:p>
    <w:p w14:paraId="6E4A5F13" w14:textId="77777777" w:rsidR="00264BD9" w:rsidRDefault="00FD1E56">
      <w:pPr>
        <w:spacing w:line="360" w:lineRule="auto"/>
        <w:ind w:firstLine="420"/>
        <w:jc w:val="left"/>
        <w:textAlignment w:val="center"/>
        <w:rPr>
          <w:color w:val="000000"/>
        </w:rPr>
      </w:pPr>
      <w:r>
        <w:rPr>
          <w:rFonts w:ascii="楷体" w:eastAsia="楷体" w:hAnsi="楷体" w:cs="楷体"/>
          <w:color w:val="000000"/>
        </w:rPr>
        <w:t>下图为某地连续四天的天气预报图。据此完成下面小题。</w:t>
      </w:r>
    </w:p>
    <w:p w14:paraId="362E56DD" w14:textId="77777777" w:rsidR="00264BD9" w:rsidRDefault="00FD1E56">
      <w:pPr>
        <w:spacing w:line="360" w:lineRule="auto"/>
        <w:jc w:val="left"/>
        <w:textAlignment w:val="center"/>
        <w:rPr>
          <w:color w:val="000000"/>
        </w:rPr>
      </w:pPr>
      <w:r>
        <w:rPr>
          <w:noProof/>
          <w:color w:val="000000"/>
        </w:rPr>
        <w:drawing>
          <wp:inline distT="0" distB="0" distL="114300" distR="114300" wp14:anchorId="09310C4F" wp14:editId="39B1DA43">
            <wp:extent cx="3486150" cy="12382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486150" cy="1238250"/>
                    </a:xfrm>
                    <a:prstGeom prst="rect">
                      <a:avLst/>
                    </a:prstGeom>
                  </pic:spPr>
                </pic:pic>
              </a:graphicData>
            </a:graphic>
          </wp:inline>
        </w:drawing>
      </w:r>
    </w:p>
    <w:p w14:paraId="2AC7298A" w14:textId="77777777" w:rsidR="00264BD9" w:rsidRDefault="00FD1E56">
      <w:pPr>
        <w:spacing w:line="360" w:lineRule="auto"/>
        <w:jc w:val="left"/>
        <w:textAlignment w:val="center"/>
        <w:rPr>
          <w:color w:val="000000"/>
        </w:rPr>
      </w:pPr>
      <w:r>
        <w:rPr>
          <w:color w:val="000000"/>
        </w:rPr>
        <w:t xml:space="preserve">6. </w:t>
      </w:r>
      <w:r>
        <w:rPr>
          <w:rFonts w:ascii="宋体" w:hAnsi="宋体"/>
          <w:color w:val="000000"/>
        </w:rPr>
        <w:t>该地这四天（</w:t>
      </w:r>
      <w:r>
        <w:rPr>
          <w:rFonts w:eastAsia="Times New Roman" w:cs="Times New Roman"/>
          <w:color w:val="000000"/>
        </w:rPr>
        <w:t xml:space="preserve">   </w:t>
      </w:r>
      <w:r>
        <w:rPr>
          <w:rFonts w:ascii="宋体" w:hAnsi="宋体"/>
          <w:color w:val="000000"/>
        </w:rPr>
        <w:t>）</w:t>
      </w:r>
    </w:p>
    <w:p w14:paraId="35915106" w14:textId="77777777" w:rsidR="00264BD9" w:rsidRDefault="00FD1E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阴雨为主</w:t>
      </w:r>
      <w:r>
        <w:rPr>
          <w:color w:val="000000"/>
        </w:rPr>
        <w:tab/>
        <w:t xml:space="preserve">B. </w:t>
      </w:r>
      <w:r>
        <w:rPr>
          <w:rFonts w:ascii="宋体" w:hAnsi="宋体"/>
          <w:color w:val="000000"/>
        </w:rPr>
        <w:t>风力强劲</w:t>
      </w:r>
      <w:r>
        <w:rPr>
          <w:color w:val="000000"/>
        </w:rPr>
        <w:tab/>
        <w:t xml:space="preserve">C. </w:t>
      </w:r>
      <w:r>
        <w:rPr>
          <w:rFonts w:ascii="宋体" w:hAnsi="宋体"/>
          <w:color w:val="000000"/>
        </w:rPr>
        <w:t>晴天较多</w:t>
      </w:r>
      <w:r>
        <w:rPr>
          <w:color w:val="000000"/>
        </w:rPr>
        <w:tab/>
        <w:t xml:space="preserve">D. </w:t>
      </w:r>
      <w:r>
        <w:rPr>
          <w:rFonts w:ascii="宋体" w:hAnsi="宋体"/>
          <w:color w:val="000000"/>
        </w:rPr>
        <w:t>天气寒凉</w:t>
      </w:r>
    </w:p>
    <w:p w14:paraId="22DE2E5F" w14:textId="77777777" w:rsidR="00264BD9" w:rsidRDefault="00FD1E56">
      <w:pPr>
        <w:spacing w:line="360" w:lineRule="auto"/>
        <w:jc w:val="left"/>
        <w:textAlignment w:val="center"/>
        <w:rPr>
          <w:color w:val="000000"/>
        </w:rPr>
      </w:pPr>
      <w:r>
        <w:rPr>
          <w:color w:val="000000"/>
        </w:rPr>
        <w:t xml:space="preserve">7. </w:t>
      </w:r>
      <w:r>
        <w:rPr>
          <w:rFonts w:ascii="宋体" w:hAnsi="宋体"/>
          <w:color w:val="000000"/>
        </w:rPr>
        <w:t>图中气温日较差最大的一天是（</w:t>
      </w:r>
      <w:r>
        <w:rPr>
          <w:rFonts w:eastAsia="Times New Roman" w:cs="Times New Roman"/>
          <w:color w:val="000000"/>
        </w:rPr>
        <w:t xml:space="preserve">   </w:t>
      </w:r>
      <w:r>
        <w:rPr>
          <w:rFonts w:ascii="宋体" w:hAnsi="宋体"/>
          <w:color w:val="000000"/>
        </w:rPr>
        <w:t>）</w:t>
      </w:r>
    </w:p>
    <w:p w14:paraId="40A5A829" w14:textId="77777777" w:rsidR="00264BD9" w:rsidRDefault="00FD1E56">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5</w:t>
      </w:r>
      <w:r>
        <w:rPr>
          <w:rFonts w:ascii="宋体" w:hAnsi="宋体"/>
          <w:color w:val="000000"/>
        </w:rPr>
        <w:t>月</w:t>
      </w:r>
      <w:r>
        <w:rPr>
          <w:rFonts w:eastAsia="Times New Roman" w:cs="Times New Roman"/>
          <w:color w:val="000000"/>
        </w:rPr>
        <w:t>27</w:t>
      </w:r>
      <w:r>
        <w:rPr>
          <w:rFonts w:ascii="宋体" w:hAnsi="宋体"/>
          <w:color w:val="000000"/>
        </w:rPr>
        <w:t>日</w:t>
      </w:r>
      <w:r>
        <w:rPr>
          <w:color w:val="000000"/>
        </w:rPr>
        <w:tab/>
        <w:t xml:space="preserve">B. </w:t>
      </w:r>
      <w:r>
        <w:rPr>
          <w:rFonts w:eastAsia="Times New Roman" w:cs="Times New Roman"/>
          <w:color w:val="000000"/>
        </w:rPr>
        <w:t>5</w:t>
      </w:r>
      <w:r>
        <w:rPr>
          <w:rFonts w:ascii="宋体" w:hAnsi="宋体"/>
          <w:color w:val="000000"/>
        </w:rPr>
        <w:t>月</w:t>
      </w:r>
      <w:r>
        <w:rPr>
          <w:rFonts w:eastAsia="Times New Roman" w:cs="Times New Roman"/>
          <w:color w:val="000000"/>
        </w:rPr>
        <w:t>28</w:t>
      </w:r>
      <w:r>
        <w:rPr>
          <w:rFonts w:ascii="宋体" w:hAnsi="宋体"/>
          <w:color w:val="000000"/>
        </w:rPr>
        <w:t>日</w:t>
      </w:r>
      <w:r>
        <w:rPr>
          <w:color w:val="000000"/>
        </w:rPr>
        <w:tab/>
        <w:t xml:space="preserve">C. </w:t>
      </w:r>
      <w:r>
        <w:rPr>
          <w:rFonts w:eastAsia="Times New Roman" w:cs="Times New Roman"/>
          <w:color w:val="000000"/>
        </w:rPr>
        <w:t>5</w:t>
      </w:r>
      <w:r>
        <w:rPr>
          <w:rFonts w:ascii="宋体" w:hAnsi="宋体"/>
          <w:color w:val="000000"/>
        </w:rPr>
        <w:t>月</w:t>
      </w:r>
      <w:r>
        <w:rPr>
          <w:rFonts w:eastAsia="Times New Roman" w:cs="Times New Roman"/>
          <w:color w:val="000000"/>
        </w:rPr>
        <w:t>29</w:t>
      </w:r>
      <w:r>
        <w:rPr>
          <w:rFonts w:ascii="宋体" w:hAnsi="宋体"/>
          <w:color w:val="000000"/>
        </w:rPr>
        <w:t>日</w:t>
      </w:r>
      <w:r>
        <w:rPr>
          <w:color w:val="000000"/>
        </w:rPr>
        <w:tab/>
        <w:t xml:space="preserve">D. </w:t>
      </w:r>
      <w:r>
        <w:rPr>
          <w:rFonts w:eastAsia="Times New Roman" w:cs="Times New Roman"/>
          <w:color w:val="000000"/>
        </w:rPr>
        <w:t>5</w:t>
      </w:r>
      <w:r>
        <w:rPr>
          <w:rFonts w:ascii="宋体" w:hAnsi="宋体"/>
          <w:color w:val="000000"/>
        </w:rPr>
        <w:t>月</w:t>
      </w:r>
      <w:r>
        <w:rPr>
          <w:rFonts w:eastAsia="Times New Roman" w:cs="Times New Roman"/>
          <w:color w:val="000000"/>
        </w:rPr>
        <w:t>30</w:t>
      </w:r>
      <w:r>
        <w:rPr>
          <w:rFonts w:ascii="宋体" w:hAnsi="宋体"/>
          <w:color w:val="000000"/>
        </w:rPr>
        <w:t>日</w:t>
      </w:r>
    </w:p>
    <w:p w14:paraId="2E3108D5" w14:textId="77777777" w:rsidR="00264BD9" w:rsidRDefault="00FD1E56">
      <w:pPr>
        <w:spacing w:line="360" w:lineRule="auto"/>
        <w:textAlignment w:val="center"/>
        <w:rPr>
          <w:color w:val="000000"/>
        </w:rPr>
      </w:pPr>
      <w:r>
        <w:rPr>
          <w:color w:val="2E75B6"/>
        </w:rPr>
        <w:t>【答案】</w:t>
      </w:r>
      <w:r>
        <w:rPr>
          <w:color w:val="000000"/>
        </w:rPr>
        <w:t>6. C    7. B</w:t>
      </w:r>
    </w:p>
    <w:p w14:paraId="2A2CA859" w14:textId="77777777" w:rsidR="00264BD9" w:rsidRDefault="00FD1E56">
      <w:pPr>
        <w:spacing w:line="360" w:lineRule="auto"/>
        <w:textAlignment w:val="center"/>
        <w:rPr>
          <w:color w:val="000000"/>
        </w:rPr>
      </w:pPr>
      <w:r>
        <w:rPr>
          <w:color w:val="2E75B6"/>
        </w:rPr>
        <w:t>【解析】</w:t>
      </w:r>
    </w:p>
    <w:p w14:paraId="0E43376D" w14:textId="77777777" w:rsidR="00264BD9" w:rsidRDefault="00FD1E56">
      <w:pPr>
        <w:spacing w:line="360" w:lineRule="auto"/>
        <w:textAlignment w:val="center"/>
        <w:rPr>
          <w:color w:val="000000"/>
        </w:rPr>
      </w:pPr>
      <w:r>
        <w:rPr>
          <w:color w:val="000000"/>
        </w:rPr>
        <w:t>【</w:t>
      </w:r>
      <w:r>
        <w:rPr>
          <w:color w:val="000000"/>
        </w:rPr>
        <w:t>6</w:t>
      </w:r>
      <w:r>
        <w:rPr>
          <w:color w:val="000000"/>
        </w:rPr>
        <w:t>题详解】</w:t>
      </w:r>
    </w:p>
    <w:p w14:paraId="43B202F3" w14:textId="77777777" w:rsidR="00264BD9" w:rsidRDefault="00FD1E56">
      <w:pPr>
        <w:spacing w:line="360" w:lineRule="auto"/>
        <w:jc w:val="left"/>
        <w:textAlignment w:val="center"/>
        <w:rPr>
          <w:color w:val="000000"/>
        </w:rPr>
      </w:pPr>
      <w:r>
        <w:rPr>
          <w:color w:val="000000"/>
        </w:rPr>
        <w:t>读图可知，</w:t>
      </w:r>
      <w:r>
        <w:rPr>
          <w:rFonts w:ascii="宋体" w:hAnsi="宋体"/>
          <w:color w:val="000000"/>
        </w:rPr>
        <w:t>该地这四天以晴朗为主，有一半是晴天，只有一天是雷阵雨，A错误、C正确。这四天风力最大是4级，风力不强劲，B错误。这四天气温都高于9</w:t>
      </w:r>
      <w:r>
        <w:rPr>
          <w:rFonts w:eastAsia="Times New Roman" w:cs="Times New Roman"/>
          <w:color w:val="000000"/>
        </w:rPr>
        <w:t>℃</w:t>
      </w:r>
      <w:r>
        <w:rPr>
          <w:rFonts w:ascii="宋体" w:hAnsi="宋体"/>
          <w:color w:val="000000"/>
        </w:rPr>
        <w:t>，最高还达到25</w:t>
      </w:r>
      <w:r>
        <w:rPr>
          <w:rFonts w:eastAsia="Times New Roman" w:cs="Times New Roman"/>
          <w:color w:val="000000"/>
        </w:rPr>
        <w:t>℃</w:t>
      </w:r>
      <w:r>
        <w:rPr>
          <w:rFonts w:ascii="宋体" w:hAnsi="宋体"/>
          <w:color w:val="000000"/>
        </w:rPr>
        <w:t>，天气温暖，不寒凉，D错误。故选C。</w:t>
      </w:r>
    </w:p>
    <w:p w14:paraId="1F280084" w14:textId="77777777" w:rsidR="00264BD9" w:rsidRDefault="00FD1E56">
      <w:pPr>
        <w:spacing w:line="360" w:lineRule="auto"/>
        <w:jc w:val="left"/>
        <w:textAlignment w:val="center"/>
        <w:rPr>
          <w:color w:val="000000"/>
        </w:rPr>
      </w:pPr>
      <w:r>
        <w:rPr>
          <w:color w:val="000000"/>
        </w:rPr>
        <w:t>【</w:t>
      </w:r>
      <w:r>
        <w:rPr>
          <w:color w:val="000000"/>
        </w:rPr>
        <w:t>7</w:t>
      </w:r>
      <w:r>
        <w:rPr>
          <w:color w:val="000000"/>
        </w:rPr>
        <w:t>题详解】</w:t>
      </w:r>
    </w:p>
    <w:p w14:paraId="5CA8926E" w14:textId="77777777" w:rsidR="00264BD9" w:rsidRDefault="00FD1E56">
      <w:pPr>
        <w:spacing w:line="360" w:lineRule="auto"/>
        <w:jc w:val="left"/>
        <w:textAlignment w:val="center"/>
        <w:rPr>
          <w:color w:val="000000"/>
        </w:rPr>
      </w:pPr>
      <w:r>
        <w:rPr>
          <w:rFonts w:ascii="宋体" w:hAnsi="宋体"/>
          <w:color w:val="000000"/>
        </w:rPr>
        <w:t>气温日较差是指一天中最高气温与最低气温的差。</w:t>
      </w:r>
      <w:r>
        <w:rPr>
          <w:color w:val="000000"/>
        </w:rPr>
        <w:t>图中</w:t>
      </w:r>
      <w:r>
        <w:rPr>
          <w:rFonts w:eastAsia="Times New Roman" w:cs="Times New Roman"/>
          <w:color w:val="000000"/>
        </w:rPr>
        <w:t>5</w:t>
      </w:r>
      <w:r>
        <w:rPr>
          <w:rFonts w:ascii="宋体" w:hAnsi="宋体"/>
          <w:color w:val="000000"/>
        </w:rPr>
        <w:t>月</w:t>
      </w:r>
      <w:r>
        <w:rPr>
          <w:rFonts w:eastAsia="Times New Roman" w:cs="Times New Roman"/>
          <w:color w:val="000000"/>
        </w:rPr>
        <w:t>27</w:t>
      </w:r>
      <w:r>
        <w:rPr>
          <w:rFonts w:ascii="宋体" w:hAnsi="宋体"/>
          <w:color w:val="000000"/>
        </w:rPr>
        <w:t>日的气温日较差是10</w:t>
      </w:r>
      <w:r>
        <w:rPr>
          <w:rFonts w:eastAsia="Times New Roman" w:cs="Times New Roman"/>
          <w:color w:val="000000"/>
        </w:rPr>
        <w:t>℃</w:t>
      </w:r>
      <w:r>
        <w:rPr>
          <w:rFonts w:ascii="宋体" w:hAnsi="宋体"/>
          <w:color w:val="000000"/>
        </w:rPr>
        <w:t>，28日是11</w:t>
      </w:r>
      <w:r>
        <w:rPr>
          <w:rFonts w:eastAsia="Times New Roman" w:cs="Times New Roman"/>
          <w:color w:val="000000"/>
        </w:rPr>
        <w:t>℃</w:t>
      </w:r>
      <w:r>
        <w:rPr>
          <w:rFonts w:ascii="宋体" w:hAnsi="宋体"/>
          <w:color w:val="000000"/>
        </w:rPr>
        <w:t>，29日是10</w:t>
      </w:r>
      <w:r>
        <w:rPr>
          <w:rFonts w:eastAsia="Times New Roman" w:cs="Times New Roman"/>
          <w:color w:val="000000"/>
        </w:rPr>
        <w:t>℃</w:t>
      </w:r>
      <w:r>
        <w:rPr>
          <w:rFonts w:ascii="宋体" w:hAnsi="宋体"/>
          <w:color w:val="000000"/>
        </w:rPr>
        <w:t>，30日是7</w:t>
      </w:r>
      <w:r>
        <w:rPr>
          <w:rFonts w:eastAsia="Times New Roman" w:cs="Times New Roman"/>
          <w:color w:val="000000"/>
        </w:rPr>
        <w:t>℃</w:t>
      </w:r>
      <w:r>
        <w:rPr>
          <w:rFonts w:ascii="宋体" w:hAnsi="宋体"/>
          <w:color w:val="000000"/>
        </w:rPr>
        <w:t>，气温日较差是</w:t>
      </w:r>
      <w:r>
        <w:rPr>
          <w:rFonts w:eastAsia="Times New Roman" w:cs="Times New Roman"/>
          <w:color w:val="000000"/>
        </w:rPr>
        <w:t>5</w:t>
      </w:r>
      <w:r>
        <w:rPr>
          <w:rFonts w:ascii="宋体" w:hAnsi="宋体"/>
          <w:color w:val="000000"/>
        </w:rPr>
        <w:t>月</w:t>
      </w:r>
      <w:r>
        <w:rPr>
          <w:rFonts w:eastAsia="Times New Roman" w:cs="Times New Roman"/>
          <w:color w:val="000000"/>
        </w:rPr>
        <w:t>28</w:t>
      </w:r>
      <w:r>
        <w:rPr>
          <w:rFonts w:ascii="宋体" w:hAnsi="宋体"/>
          <w:color w:val="000000"/>
        </w:rPr>
        <w:t>日，故选B。</w:t>
      </w:r>
    </w:p>
    <w:p w14:paraId="4A0674EE" w14:textId="77777777" w:rsidR="00264BD9" w:rsidRDefault="00FD1E56">
      <w:pPr>
        <w:spacing w:line="360" w:lineRule="auto"/>
        <w:jc w:val="left"/>
        <w:textAlignment w:val="center"/>
        <w:rPr>
          <w:color w:val="000000"/>
        </w:rPr>
      </w:pPr>
      <w:r>
        <w:rPr>
          <w:color w:val="000000"/>
        </w:rPr>
        <w:t>【点睛】</w:t>
      </w:r>
      <w:r>
        <w:rPr>
          <w:rFonts w:ascii="宋体" w:hAnsi="宋体"/>
          <w:color w:val="000000"/>
        </w:rPr>
        <w:t>在天气预报图上，我们可以看到一些符号，这些符号都是用来表示天气状况的，他们都有特定的含义。我们只有认识各种天气符号，才能看懂天气预报，才能为我们的生活和生产服务。</w:t>
      </w:r>
    </w:p>
    <w:p w14:paraId="74C0A8AC" w14:textId="77777777" w:rsidR="00264BD9" w:rsidRDefault="00FD1E56">
      <w:pPr>
        <w:spacing w:line="360" w:lineRule="auto"/>
        <w:ind w:firstLine="420"/>
        <w:jc w:val="left"/>
        <w:textAlignment w:val="center"/>
        <w:rPr>
          <w:color w:val="000000"/>
        </w:rPr>
      </w:pPr>
      <w:r>
        <w:rPr>
          <w:rFonts w:ascii="楷体" w:eastAsia="楷体" w:hAnsi="楷体" w:cs="楷体"/>
          <w:color w:val="000000"/>
        </w:rPr>
        <w:t>2024年1月1日，在日本西海岸发生了7.6级地震。下图为六大板块分布示意图。据此完成下面小题。</w:t>
      </w:r>
    </w:p>
    <w:p w14:paraId="1E13C300" w14:textId="77777777" w:rsidR="00264BD9" w:rsidRDefault="00FD1E56">
      <w:pPr>
        <w:spacing w:line="360" w:lineRule="auto"/>
        <w:jc w:val="left"/>
        <w:textAlignment w:val="center"/>
        <w:rPr>
          <w:color w:val="000000"/>
        </w:rPr>
      </w:pPr>
      <w:r>
        <w:rPr>
          <w:noProof/>
          <w:color w:val="000000"/>
        </w:rPr>
        <w:lastRenderedPageBreak/>
        <w:drawing>
          <wp:inline distT="0" distB="0" distL="114300" distR="114300" wp14:anchorId="770F1294" wp14:editId="1848BA98">
            <wp:extent cx="3571875" cy="27432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571875" cy="2743200"/>
                    </a:xfrm>
                    <a:prstGeom prst="rect">
                      <a:avLst/>
                    </a:prstGeom>
                  </pic:spPr>
                </pic:pic>
              </a:graphicData>
            </a:graphic>
          </wp:inline>
        </w:drawing>
      </w:r>
    </w:p>
    <w:p w14:paraId="772C9BDB" w14:textId="77777777" w:rsidR="00264BD9" w:rsidRDefault="00FD1E56">
      <w:pPr>
        <w:spacing w:line="360" w:lineRule="auto"/>
        <w:jc w:val="left"/>
        <w:textAlignment w:val="center"/>
        <w:rPr>
          <w:color w:val="000000"/>
        </w:rPr>
      </w:pPr>
      <w:r>
        <w:rPr>
          <w:color w:val="000000"/>
        </w:rPr>
        <w:t xml:space="preserve">8. </w:t>
      </w:r>
      <w:r>
        <w:rPr>
          <w:rFonts w:ascii="宋体" w:hAnsi="宋体"/>
          <w:color w:val="000000"/>
        </w:rPr>
        <w:t>日本地震频发的主要原因是（</w:t>
      </w:r>
      <w:r>
        <w:rPr>
          <w:rFonts w:eastAsia="Times New Roman" w:cs="Times New Roman"/>
          <w:color w:val="000000"/>
        </w:rPr>
        <w:t xml:space="preserve">   </w:t>
      </w:r>
      <w:r>
        <w:rPr>
          <w:rFonts w:ascii="宋体" w:hAnsi="宋体"/>
          <w:color w:val="000000"/>
        </w:rPr>
        <w:t>）</w:t>
      </w:r>
    </w:p>
    <w:p w14:paraId="05641DFE" w14:textId="77777777" w:rsidR="00264BD9" w:rsidRDefault="00FD1E56">
      <w:pPr>
        <w:tabs>
          <w:tab w:val="left" w:pos="4873"/>
        </w:tabs>
        <w:spacing w:line="360" w:lineRule="auto"/>
        <w:jc w:val="left"/>
        <w:textAlignment w:val="center"/>
        <w:rPr>
          <w:color w:val="000000"/>
        </w:rPr>
      </w:pPr>
      <w:r>
        <w:rPr>
          <w:color w:val="000000"/>
        </w:rPr>
        <w:t xml:space="preserve">A. </w:t>
      </w:r>
      <w:r>
        <w:rPr>
          <w:rFonts w:ascii="宋体" w:hAnsi="宋体"/>
          <w:color w:val="000000"/>
        </w:rPr>
        <w:t>地处亚欧板块与太平洋板块交界处</w:t>
      </w:r>
      <w:r>
        <w:rPr>
          <w:color w:val="000000"/>
        </w:rPr>
        <w:tab/>
        <w:t xml:space="preserve">B. </w:t>
      </w:r>
      <w:r>
        <w:rPr>
          <w:rFonts w:ascii="宋体" w:hAnsi="宋体"/>
          <w:color w:val="000000"/>
        </w:rPr>
        <w:t>地处亚欧板块与印度洋板块交界处</w:t>
      </w:r>
    </w:p>
    <w:p w14:paraId="6CDF4F72" w14:textId="77777777" w:rsidR="00264BD9" w:rsidRDefault="00FD1E56">
      <w:pPr>
        <w:tabs>
          <w:tab w:val="left" w:pos="4873"/>
        </w:tabs>
        <w:spacing w:line="360" w:lineRule="auto"/>
        <w:jc w:val="left"/>
        <w:textAlignment w:val="center"/>
        <w:rPr>
          <w:color w:val="000000"/>
        </w:rPr>
      </w:pPr>
      <w:r>
        <w:rPr>
          <w:color w:val="000000"/>
        </w:rPr>
        <w:t xml:space="preserve">C. </w:t>
      </w:r>
      <w:r>
        <w:rPr>
          <w:rFonts w:ascii="宋体" w:hAnsi="宋体"/>
          <w:color w:val="000000"/>
        </w:rPr>
        <w:t>地处印度洋板块与非洲板块交界处</w:t>
      </w:r>
      <w:r>
        <w:rPr>
          <w:color w:val="000000"/>
        </w:rPr>
        <w:tab/>
        <w:t xml:space="preserve">D. </w:t>
      </w:r>
      <w:r>
        <w:rPr>
          <w:rFonts w:ascii="宋体" w:hAnsi="宋体"/>
          <w:color w:val="000000"/>
        </w:rPr>
        <w:t>地处印度洋板块与太平洋板块交界处</w:t>
      </w:r>
    </w:p>
    <w:p w14:paraId="4DF7AEC4" w14:textId="77777777" w:rsidR="00264BD9" w:rsidRDefault="00FD1E56">
      <w:pPr>
        <w:spacing w:line="360" w:lineRule="auto"/>
        <w:jc w:val="left"/>
        <w:textAlignment w:val="center"/>
        <w:rPr>
          <w:color w:val="000000"/>
        </w:rPr>
      </w:pPr>
      <w:r>
        <w:rPr>
          <w:color w:val="000000"/>
        </w:rPr>
        <w:t xml:space="preserve">9. </w:t>
      </w:r>
      <w:r>
        <w:rPr>
          <w:rFonts w:ascii="宋体" w:hAnsi="宋体"/>
          <w:color w:val="000000"/>
        </w:rPr>
        <w:t>为及时掌握灾害情况方便救援，最适用的地图是（</w:t>
      </w:r>
      <w:r>
        <w:rPr>
          <w:rFonts w:eastAsia="Times New Roman" w:cs="Times New Roman"/>
          <w:color w:val="000000"/>
        </w:rPr>
        <w:t xml:space="preserve">   </w:t>
      </w:r>
      <w:r>
        <w:rPr>
          <w:rFonts w:ascii="宋体" w:hAnsi="宋体"/>
          <w:color w:val="000000"/>
        </w:rPr>
        <w:t>）</w:t>
      </w:r>
    </w:p>
    <w:p w14:paraId="31F873D7" w14:textId="77777777" w:rsidR="00264BD9" w:rsidRDefault="00FD1E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世界政区图</w:t>
      </w:r>
      <w:r>
        <w:rPr>
          <w:color w:val="000000"/>
        </w:rPr>
        <w:tab/>
        <w:t xml:space="preserve">B. </w:t>
      </w:r>
      <w:r>
        <w:rPr>
          <w:rFonts w:ascii="宋体" w:hAnsi="宋体"/>
          <w:color w:val="000000"/>
        </w:rPr>
        <w:t>世界地形图</w:t>
      </w:r>
      <w:r>
        <w:rPr>
          <w:color w:val="000000"/>
        </w:rPr>
        <w:tab/>
        <w:t xml:space="preserve">C. </w:t>
      </w:r>
      <w:r>
        <w:rPr>
          <w:rFonts w:ascii="宋体" w:hAnsi="宋体"/>
          <w:color w:val="000000"/>
        </w:rPr>
        <w:t>遥感影像图</w:t>
      </w:r>
      <w:r>
        <w:rPr>
          <w:color w:val="000000"/>
        </w:rPr>
        <w:tab/>
        <w:t xml:space="preserve">D. </w:t>
      </w:r>
      <w:r>
        <w:rPr>
          <w:rFonts w:ascii="宋体" w:hAnsi="宋体"/>
          <w:color w:val="000000"/>
        </w:rPr>
        <w:t>人口分布图</w:t>
      </w:r>
    </w:p>
    <w:p w14:paraId="2380C265" w14:textId="77777777" w:rsidR="00264BD9" w:rsidRDefault="00FD1E56">
      <w:pPr>
        <w:spacing w:line="360" w:lineRule="auto"/>
        <w:textAlignment w:val="center"/>
        <w:rPr>
          <w:color w:val="000000"/>
        </w:rPr>
      </w:pPr>
      <w:r>
        <w:rPr>
          <w:color w:val="2E75B6"/>
        </w:rPr>
        <w:t>【答案】</w:t>
      </w:r>
      <w:r>
        <w:rPr>
          <w:color w:val="000000"/>
        </w:rPr>
        <w:t>8. A    9. C</w:t>
      </w:r>
    </w:p>
    <w:p w14:paraId="1DAE5484" w14:textId="77777777" w:rsidR="00264BD9" w:rsidRDefault="00FD1E56">
      <w:pPr>
        <w:spacing w:line="360" w:lineRule="auto"/>
        <w:textAlignment w:val="center"/>
        <w:rPr>
          <w:color w:val="000000"/>
        </w:rPr>
      </w:pPr>
      <w:r>
        <w:rPr>
          <w:color w:val="2E75B6"/>
        </w:rPr>
        <w:t>【解析】</w:t>
      </w:r>
    </w:p>
    <w:p w14:paraId="43ED0BCB" w14:textId="77777777" w:rsidR="00264BD9" w:rsidRDefault="00FD1E56">
      <w:pPr>
        <w:spacing w:line="360" w:lineRule="auto"/>
        <w:textAlignment w:val="center"/>
        <w:rPr>
          <w:color w:val="000000"/>
        </w:rPr>
      </w:pPr>
      <w:r>
        <w:rPr>
          <w:color w:val="000000"/>
        </w:rPr>
        <w:t>【</w:t>
      </w:r>
      <w:r>
        <w:rPr>
          <w:color w:val="000000"/>
        </w:rPr>
        <w:t>8</w:t>
      </w:r>
      <w:r>
        <w:rPr>
          <w:color w:val="000000"/>
        </w:rPr>
        <w:t>题详解】</w:t>
      </w:r>
    </w:p>
    <w:p w14:paraId="77EA3B4A" w14:textId="77777777" w:rsidR="00264BD9" w:rsidRDefault="00FD1E56">
      <w:pPr>
        <w:spacing w:line="360" w:lineRule="auto"/>
        <w:jc w:val="left"/>
        <w:textAlignment w:val="center"/>
        <w:rPr>
          <w:color w:val="000000"/>
        </w:rPr>
      </w:pPr>
      <w:r>
        <w:rPr>
          <w:color w:val="000000"/>
        </w:rPr>
        <w:t>日本位于亚洲东部，太平洋西岸，位于亚欧板块与太平洋板块交界处，多火山地震。</w:t>
      </w:r>
      <w:r>
        <w:rPr>
          <w:color w:val="000000"/>
        </w:rPr>
        <w:t xml:space="preserve"> BCD</w:t>
      </w:r>
      <w:r>
        <w:rPr>
          <w:color w:val="000000"/>
        </w:rPr>
        <w:t>错误，故选</w:t>
      </w:r>
      <w:r>
        <w:rPr>
          <w:color w:val="000000"/>
        </w:rPr>
        <w:t>A</w:t>
      </w:r>
      <w:r>
        <w:rPr>
          <w:color w:val="000000"/>
        </w:rPr>
        <w:t>。</w:t>
      </w:r>
    </w:p>
    <w:p w14:paraId="6FF19033" w14:textId="77777777" w:rsidR="00264BD9" w:rsidRDefault="00FD1E56">
      <w:pPr>
        <w:spacing w:line="360" w:lineRule="auto"/>
        <w:jc w:val="left"/>
        <w:textAlignment w:val="center"/>
        <w:rPr>
          <w:color w:val="000000"/>
        </w:rPr>
      </w:pPr>
      <w:r>
        <w:rPr>
          <w:color w:val="000000"/>
        </w:rPr>
        <w:t>【</w:t>
      </w:r>
      <w:r>
        <w:rPr>
          <w:color w:val="000000"/>
        </w:rPr>
        <w:t>9</w:t>
      </w:r>
      <w:r>
        <w:rPr>
          <w:color w:val="000000"/>
        </w:rPr>
        <w:t>题详解】</w:t>
      </w:r>
    </w:p>
    <w:p w14:paraId="2135DA5B" w14:textId="77777777" w:rsidR="00264BD9" w:rsidRDefault="00FD1E56">
      <w:pPr>
        <w:spacing w:line="360" w:lineRule="auto"/>
        <w:jc w:val="left"/>
        <w:textAlignment w:val="center"/>
        <w:rPr>
          <w:color w:val="000000"/>
        </w:rPr>
      </w:pPr>
      <w:r>
        <w:rPr>
          <w:color w:val="000000"/>
        </w:rPr>
        <w:t>世界行政区图用于找位置，世界地形图用于看地形，遥感影像图可以反映出地区现状，人口分布图用于了解人口分布。因此为及时掌握灾害情况方便救援，最适用的地图是遥感影像图。</w:t>
      </w:r>
      <w:r>
        <w:rPr>
          <w:color w:val="000000"/>
        </w:rPr>
        <w:t xml:space="preserve"> ABD</w:t>
      </w:r>
      <w:r>
        <w:rPr>
          <w:color w:val="000000"/>
        </w:rPr>
        <w:t>错误，故选</w:t>
      </w:r>
      <w:r>
        <w:rPr>
          <w:color w:val="000000"/>
        </w:rPr>
        <w:t>C</w:t>
      </w:r>
      <w:r>
        <w:rPr>
          <w:color w:val="000000"/>
        </w:rPr>
        <w:t>。</w:t>
      </w:r>
    </w:p>
    <w:p w14:paraId="2A06A934" w14:textId="77777777" w:rsidR="00264BD9" w:rsidRDefault="00FD1E56">
      <w:pPr>
        <w:spacing w:line="360" w:lineRule="auto"/>
        <w:jc w:val="left"/>
        <w:textAlignment w:val="center"/>
        <w:rPr>
          <w:color w:val="000000"/>
        </w:rPr>
      </w:pPr>
      <w:r>
        <w:rPr>
          <w:color w:val="000000"/>
        </w:rPr>
        <w:t>【点睛】日本位于亚欧板块与太平洋板块交界处，多火山地震。</w:t>
      </w:r>
    </w:p>
    <w:p w14:paraId="5C96090E" w14:textId="77777777" w:rsidR="00264BD9" w:rsidRDefault="00FD1E56">
      <w:pPr>
        <w:spacing w:line="360" w:lineRule="auto"/>
        <w:ind w:firstLine="420"/>
        <w:jc w:val="left"/>
        <w:textAlignment w:val="center"/>
        <w:rPr>
          <w:color w:val="000000"/>
        </w:rPr>
      </w:pPr>
      <w:r>
        <w:rPr>
          <w:rFonts w:ascii="宋体" w:hAnsi="宋体"/>
          <w:color w:val="000000"/>
        </w:rPr>
        <w:t>“</w:t>
      </w:r>
      <w:r>
        <w:rPr>
          <w:rFonts w:ascii="楷体" w:eastAsia="楷体" w:hAnsi="楷体" w:cs="楷体"/>
          <w:color w:val="000000"/>
        </w:rPr>
        <w:t>麦麦高铁</w:t>
      </w:r>
      <w:r>
        <w:rPr>
          <w:rFonts w:ascii="宋体" w:hAnsi="宋体"/>
          <w:color w:val="000000"/>
        </w:rPr>
        <w:t>”</w:t>
      </w:r>
      <w:r>
        <w:rPr>
          <w:rFonts w:ascii="楷体" w:eastAsia="楷体" w:hAnsi="楷体" w:cs="楷体"/>
          <w:color w:val="000000"/>
        </w:rPr>
        <w:t>见证</w:t>
      </w:r>
      <w:r>
        <w:rPr>
          <w:rFonts w:ascii="宋体" w:hAnsi="宋体"/>
          <w:color w:val="000000"/>
        </w:rPr>
        <w:t>“</w:t>
      </w:r>
      <w:r>
        <w:rPr>
          <w:rFonts w:ascii="楷体" w:eastAsia="楷体" w:hAnsi="楷体" w:cs="楷体"/>
          <w:color w:val="000000"/>
        </w:rPr>
        <w:t>中国智慧</w:t>
      </w:r>
      <w:r>
        <w:rPr>
          <w:rFonts w:ascii="宋体" w:hAnsi="宋体"/>
          <w:color w:val="000000"/>
        </w:rPr>
        <w:t>”</w:t>
      </w:r>
      <w:r>
        <w:rPr>
          <w:rFonts w:ascii="楷体" w:eastAsia="楷体" w:hAnsi="楷体" w:cs="楷体"/>
          <w:color w:val="000000"/>
        </w:rPr>
        <w:t>，为沙特阿拉伯人民带来美好生活。下图为沙特阿拉伯气候类型及麦麦高铁位置示意图。据此完成下面小题。</w:t>
      </w:r>
    </w:p>
    <w:p w14:paraId="02E63DC6" w14:textId="77777777" w:rsidR="00264BD9" w:rsidRDefault="00FD1E56">
      <w:pPr>
        <w:spacing w:line="360" w:lineRule="auto"/>
        <w:jc w:val="left"/>
        <w:textAlignment w:val="center"/>
        <w:rPr>
          <w:color w:val="000000"/>
        </w:rPr>
      </w:pPr>
      <w:r>
        <w:rPr>
          <w:noProof/>
          <w:color w:val="000000"/>
        </w:rPr>
        <w:lastRenderedPageBreak/>
        <w:drawing>
          <wp:inline distT="0" distB="0" distL="114300" distR="114300" wp14:anchorId="392B1264" wp14:editId="446D5082">
            <wp:extent cx="4581525" cy="23145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581525" cy="2314575"/>
                    </a:xfrm>
                    <a:prstGeom prst="rect">
                      <a:avLst/>
                    </a:prstGeom>
                  </pic:spPr>
                </pic:pic>
              </a:graphicData>
            </a:graphic>
          </wp:inline>
        </w:drawing>
      </w:r>
    </w:p>
    <w:p w14:paraId="55DC86AE" w14:textId="77777777" w:rsidR="00264BD9" w:rsidRDefault="00FD1E56">
      <w:pPr>
        <w:spacing w:line="360" w:lineRule="auto"/>
        <w:jc w:val="left"/>
        <w:textAlignment w:val="center"/>
        <w:rPr>
          <w:color w:val="000000"/>
        </w:rPr>
      </w:pPr>
      <w:r>
        <w:rPr>
          <w:color w:val="000000"/>
        </w:rPr>
        <w:t xml:space="preserve">10. </w:t>
      </w:r>
      <w:r>
        <w:rPr>
          <w:rFonts w:ascii="宋体" w:hAnsi="宋体"/>
          <w:color w:val="000000"/>
        </w:rPr>
        <w:t>沙特阿拉伯的人种和语言主要是（</w:t>
      </w:r>
      <w:r>
        <w:rPr>
          <w:rFonts w:eastAsia="Times New Roman" w:cs="Times New Roman"/>
          <w:color w:val="000000"/>
        </w:rPr>
        <w:t xml:space="preserve">   </w:t>
      </w:r>
      <w:r>
        <w:rPr>
          <w:rFonts w:ascii="宋体" w:hAnsi="宋体"/>
          <w:color w:val="000000"/>
        </w:rPr>
        <w:t>）</w:t>
      </w:r>
    </w:p>
    <w:p w14:paraId="0827B26F" w14:textId="77777777" w:rsidR="00264BD9" w:rsidRDefault="00FD1E56">
      <w:pPr>
        <w:tabs>
          <w:tab w:val="left" w:pos="4873"/>
        </w:tabs>
        <w:spacing w:line="360" w:lineRule="auto"/>
        <w:jc w:val="left"/>
        <w:textAlignment w:val="center"/>
        <w:rPr>
          <w:color w:val="000000"/>
        </w:rPr>
      </w:pPr>
      <w:r>
        <w:rPr>
          <w:color w:val="000000"/>
        </w:rPr>
        <w:t xml:space="preserve">A. </w:t>
      </w:r>
      <w:r>
        <w:rPr>
          <w:rFonts w:ascii="宋体" w:hAnsi="宋体"/>
          <w:color w:val="000000"/>
        </w:rPr>
        <w:t>白种人，英语</w:t>
      </w:r>
      <w:r>
        <w:rPr>
          <w:color w:val="000000"/>
        </w:rPr>
        <w:tab/>
        <w:t xml:space="preserve">B. </w:t>
      </w:r>
      <w:r>
        <w:rPr>
          <w:rFonts w:ascii="宋体" w:hAnsi="宋体"/>
          <w:color w:val="000000"/>
        </w:rPr>
        <w:t>黑种人，英语</w:t>
      </w:r>
    </w:p>
    <w:p w14:paraId="75F5020B" w14:textId="77777777" w:rsidR="00264BD9" w:rsidRDefault="00FD1E56">
      <w:pPr>
        <w:tabs>
          <w:tab w:val="left" w:pos="4873"/>
        </w:tabs>
        <w:spacing w:line="360" w:lineRule="auto"/>
        <w:jc w:val="left"/>
        <w:textAlignment w:val="center"/>
        <w:rPr>
          <w:color w:val="000000"/>
        </w:rPr>
      </w:pPr>
      <w:r>
        <w:rPr>
          <w:color w:val="000000"/>
        </w:rPr>
        <w:t xml:space="preserve">C. </w:t>
      </w:r>
      <w:r>
        <w:rPr>
          <w:rFonts w:ascii="宋体" w:hAnsi="宋体"/>
          <w:color w:val="000000"/>
        </w:rPr>
        <w:t>黄种人，阿拉伯语</w:t>
      </w:r>
      <w:r>
        <w:rPr>
          <w:color w:val="000000"/>
        </w:rPr>
        <w:tab/>
        <w:t xml:space="preserve">D. </w:t>
      </w:r>
      <w:r>
        <w:rPr>
          <w:rFonts w:ascii="宋体" w:hAnsi="宋体"/>
          <w:color w:val="000000"/>
        </w:rPr>
        <w:t>白种人，阿拉伯语</w:t>
      </w:r>
    </w:p>
    <w:p w14:paraId="535C6944" w14:textId="77777777" w:rsidR="00264BD9" w:rsidRDefault="00FD1E56">
      <w:pPr>
        <w:spacing w:line="360" w:lineRule="auto"/>
        <w:jc w:val="left"/>
        <w:textAlignment w:val="center"/>
        <w:rPr>
          <w:color w:val="000000"/>
        </w:rPr>
      </w:pPr>
      <w:r>
        <w:rPr>
          <w:color w:val="000000"/>
        </w:rPr>
        <w:t xml:space="preserve">11. </w:t>
      </w:r>
      <w:r>
        <w:rPr>
          <w:rFonts w:ascii="宋体" w:hAnsi="宋体"/>
          <w:color w:val="000000"/>
        </w:rPr>
        <w:t>修建麦麦高铁时可能遇到的困难有（</w:t>
      </w:r>
      <w:r>
        <w:rPr>
          <w:rFonts w:eastAsia="Times New Roman" w:cs="Times New Roman"/>
          <w:color w:val="000000"/>
        </w:rPr>
        <w:t xml:space="preserve">   </w:t>
      </w:r>
      <w:r>
        <w:rPr>
          <w:rFonts w:ascii="宋体" w:hAnsi="宋体"/>
          <w:color w:val="000000"/>
        </w:rPr>
        <w:t>）</w:t>
      </w:r>
    </w:p>
    <w:p w14:paraId="1B3F268E" w14:textId="77777777" w:rsidR="00264BD9" w:rsidRDefault="00FD1E56">
      <w:pPr>
        <w:tabs>
          <w:tab w:val="left" w:pos="4873"/>
        </w:tabs>
        <w:spacing w:line="360" w:lineRule="auto"/>
        <w:jc w:val="left"/>
        <w:textAlignment w:val="center"/>
        <w:rPr>
          <w:color w:val="000000"/>
        </w:rPr>
      </w:pPr>
      <w:r>
        <w:rPr>
          <w:color w:val="000000"/>
        </w:rPr>
        <w:t xml:space="preserve">A. </w:t>
      </w:r>
      <w:r>
        <w:rPr>
          <w:rFonts w:ascii="宋体" w:hAnsi="宋体"/>
          <w:color w:val="000000"/>
        </w:rPr>
        <w:t>地势高峻，高寒缺氧</w:t>
      </w:r>
      <w:r>
        <w:rPr>
          <w:color w:val="000000"/>
        </w:rPr>
        <w:tab/>
        <w:t xml:space="preserve">B. </w:t>
      </w:r>
      <w:r>
        <w:rPr>
          <w:rFonts w:ascii="宋体" w:hAnsi="宋体"/>
          <w:color w:val="000000"/>
        </w:rPr>
        <w:t>高温缺水，风沙侵袭</w:t>
      </w:r>
    </w:p>
    <w:p w14:paraId="60B6C8AF" w14:textId="77777777" w:rsidR="00264BD9" w:rsidRDefault="00FD1E56">
      <w:pPr>
        <w:tabs>
          <w:tab w:val="left" w:pos="4873"/>
        </w:tabs>
        <w:spacing w:line="360" w:lineRule="auto"/>
        <w:jc w:val="left"/>
        <w:textAlignment w:val="center"/>
        <w:rPr>
          <w:color w:val="000000"/>
        </w:rPr>
      </w:pPr>
      <w:r>
        <w:rPr>
          <w:color w:val="000000"/>
        </w:rPr>
        <w:t xml:space="preserve">C. </w:t>
      </w:r>
      <w:r>
        <w:rPr>
          <w:rFonts w:ascii="宋体" w:hAnsi="宋体"/>
          <w:color w:val="000000"/>
        </w:rPr>
        <w:t>靠近海洋，台风频发</w:t>
      </w:r>
      <w:r>
        <w:rPr>
          <w:color w:val="000000"/>
        </w:rPr>
        <w:tab/>
        <w:t xml:space="preserve">D. </w:t>
      </w:r>
      <w:r>
        <w:rPr>
          <w:rFonts w:ascii="宋体" w:hAnsi="宋体"/>
          <w:color w:val="000000"/>
        </w:rPr>
        <w:t>炎热多雨，洪涝多发</w:t>
      </w:r>
    </w:p>
    <w:p w14:paraId="5F3DDD21" w14:textId="77777777" w:rsidR="00264BD9" w:rsidRDefault="00FD1E56">
      <w:pPr>
        <w:spacing w:line="360" w:lineRule="auto"/>
        <w:textAlignment w:val="center"/>
        <w:rPr>
          <w:color w:val="000000"/>
        </w:rPr>
      </w:pPr>
      <w:r>
        <w:rPr>
          <w:color w:val="2E75B6"/>
        </w:rPr>
        <w:t>【答案】</w:t>
      </w:r>
      <w:r>
        <w:rPr>
          <w:color w:val="000000"/>
        </w:rPr>
        <w:t>10. D    11. B</w:t>
      </w:r>
    </w:p>
    <w:p w14:paraId="635928FB" w14:textId="77777777" w:rsidR="00264BD9" w:rsidRDefault="00FD1E56">
      <w:pPr>
        <w:spacing w:line="360" w:lineRule="auto"/>
        <w:textAlignment w:val="center"/>
        <w:rPr>
          <w:color w:val="000000"/>
        </w:rPr>
      </w:pPr>
      <w:r>
        <w:rPr>
          <w:color w:val="2E75B6"/>
        </w:rPr>
        <w:t>【解析】</w:t>
      </w:r>
    </w:p>
    <w:p w14:paraId="6E8617E5" w14:textId="77777777" w:rsidR="00264BD9" w:rsidRDefault="00FD1E56">
      <w:pPr>
        <w:spacing w:line="360" w:lineRule="auto"/>
        <w:textAlignment w:val="center"/>
        <w:rPr>
          <w:color w:val="000000"/>
        </w:rPr>
      </w:pPr>
      <w:r>
        <w:rPr>
          <w:color w:val="000000"/>
        </w:rPr>
        <w:t>【</w:t>
      </w:r>
      <w:r>
        <w:rPr>
          <w:color w:val="000000"/>
        </w:rPr>
        <w:t>10</w:t>
      </w:r>
      <w:r>
        <w:rPr>
          <w:color w:val="000000"/>
        </w:rPr>
        <w:t>题详解】</w:t>
      </w:r>
    </w:p>
    <w:p w14:paraId="294FAFEB" w14:textId="77777777" w:rsidR="00264BD9" w:rsidRDefault="00FD1E56">
      <w:pPr>
        <w:spacing w:line="360" w:lineRule="auto"/>
        <w:jc w:val="left"/>
        <w:textAlignment w:val="center"/>
        <w:rPr>
          <w:color w:val="000000"/>
        </w:rPr>
      </w:pPr>
      <w:r>
        <w:rPr>
          <w:color w:val="000000"/>
        </w:rPr>
        <w:t>一般把阿拉伯人占多数的国家称为阿拉伯国家。阿拉伯半岛是世界上阿拉伯人的主要聚居地区之一。沙特阿拉伯位于阿拉伯半岛，属于阿拉伯国家。阿拉伯半岛是伊斯兰教的发源地，阿拉伯人属于白色人种，普遍信奉伊斯兰教，讲阿拉伯语。</w:t>
      </w:r>
      <w:r>
        <w:rPr>
          <w:color w:val="000000"/>
        </w:rPr>
        <w:t>D</w:t>
      </w:r>
      <w:r>
        <w:rPr>
          <w:color w:val="000000"/>
        </w:rPr>
        <w:t>正确，</w:t>
      </w:r>
      <w:r>
        <w:rPr>
          <w:color w:val="000000"/>
        </w:rPr>
        <w:t>ABC</w:t>
      </w:r>
      <w:r>
        <w:rPr>
          <w:color w:val="000000"/>
        </w:rPr>
        <w:t>排除。故选</w:t>
      </w:r>
      <w:r>
        <w:rPr>
          <w:color w:val="000000"/>
        </w:rPr>
        <w:t>D</w:t>
      </w:r>
      <w:r>
        <w:rPr>
          <w:color w:val="000000"/>
        </w:rPr>
        <w:t>。</w:t>
      </w:r>
    </w:p>
    <w:p w14:paraId="711C8A6F" w14:textId="77777777" w:rsidR="00264BD9" w:rsidRDefault="00FD1E56">
      <w:pPr>
        <w:spacing w:line="360" w:lineRule="auto"/>
        <w:jc w:val="left"/>
        <w:textAlignment w:val="center"/>
        <w:rPr>
          <w:color w:val="000000"/>
        </w:rPr>
      </w:pPr>
      <w:r>
        <w:rPr>
          <w:color w:val="000000"/>
        </w:rPr>
        <w:t>【</w:t>
      </w:r>
      <w:r>
        <w:rPr>
          <w:color w:val="000000"/>
        </w:rPr>
        <w:t>11</w:t>
      </w:r>
      <w:r>
        <w:rPr>
          <w:color w:val="000000"/>
        </w:rPr>
        <w:t>题详解】</w:t>
      </w:r>
    </w:p>
    <w:p w14:paraId="6EF7A9C6" w14:textId="77777777" w:rsidR="00264BD9" w:rsidRDefault="00FD1E56">
      <w:pPr>
        <w:spacing w:line="360" w:lineRule="auto"/>
        <w:jc w:val="left"/>
        <w:textAlignment w:val="center"/>
        <w:rPr>
          <w:color w:val="000000"/>
        </w:rPr>
      </w:pPr>
      <w:r>
        <w:rPr>
          <w:color w:val="000000"/>
        </w:rPr>
        <w:t>麦麦高铁途经地区主要位于阿拉伯半岛，属于热带沙漠气候，全年炎热干燥，以沙漠景观</w:t>
      </w:r>
      <w:r>
        <w:rPr>
          <w:noProof/>
          <w:color w:val="000000"/>
        </w:rPr>
        <w:drawing>
          <wp:inline distT="0" distB="0" distL="114300" distR="114300" wp14:anchorId="30B65E53" wp14:editId="5F4D5A7C">
            <wp:extent cx="158750" cy="190500"/>
            <wp:effectExtent l="0" t="0" r="1270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4"/>
                    <a:stretch>
                      <a:fillRect/>
                    </a:stretch>
                  </pic:blipFill>
                  <pic:spPr>
                    <a:xfrm>
                      <a:off x="0" y="0"/>
                      <a:ext cx="158750" cy="190500"/>
                    </a:xfrm>
                    <a:prstGeom prst="rect">
                      <a:avLst/>
                    </a:prstGeom>
                  </pic:spPr>
                </pic:pic>
              </a:graphicData>
            </a:graphic>
          </wp:inline>
        </w:drawing>
      </w:r>
      <w:r>
        <w:rPr>
          <w:color w:val="000000"/>
        </w:rPr>
        <w:t>主，因此修建麦麦高铁时遇到风沙侵袭、高温缺水、昼夜温差大等困难，</w:t>
      </w:r>
      <w:r>
        <w:rPr>
          <w:color w:val="000000"/>
        </w:rPr>
        <w:t>B</w:t>
      </w:r>
      <w:r>
        <w:rPr>
          <w:color w:val="000000"/>
        </w:rPr>
        <w:t>正确；阿拉伯半岛被北回归线穿过，气候炎热干燥，因此修建麦麦高铁时不会遇见高寒缺氧和洪涝灾害现象及台风，</w:t>
      </w:r>
      <w:r>
        <w:rPr>
          <w:color w:val="000000"/>
        </w:rPr>
        <w:t>ACD</w:t>
      </w:r>
      <w:r>
        <w:rPr>
          <w:color w:val="000000"/>
        </w:rPr>
        <w:t>错误。故选</w:t>
      </w:r>
      <w:r>
        <w:rPr>
          <w:color w:val="000000"/>
        </w:rPr>
        <w:t>B</w:t>
      </w:r>
      <w:r>
        <w:rPr>
          <w:color w:val="000000"/>
        </w:rPr>
        <w:t>。</w:t>
      </w:r>
    </w:p>
    <w:p w14:paraId="2E390F09" w14:textId="77777777" w:rsidR="00264BD9" w:rsidRDefault="00FD1E56">
      <w:pPr>
        <w:spacing w:line="360" w:lineRule="auto"/>
        <w:jc w:val="left"/>
        <w:textAlignment w:val="center"/>
        <w:rPr>
          <w:color w:val="000000"/>
        </w:rPr>
      </w:pPr>
      <w:r>
        <w:rPr>
          <w:color w:val="000000"/>
        </w:rPr>
        <w:t>【点睛】中东是指从地中海东部南部到波斯湾沿岸的部分地区，包括除阿富汗外的西亚的大部分与非洲的埃及、地处于俄罗斯边界的外高加索地区，约</w:t>
      </w:r>
      <w:r>
        <w:rPr>
          <w:color w:val="000000"/>
        </w:rPr>
        <w:t>23</w:t>
      </w:r>
      <w:r>
        <w:rPr>
          <w:color w:val="000000"/>
        </w:rPr>
        <w:t>个国家与地区，</w:t>
      </w:r>
      <w:r>
        <w:rPr>
          <w:color w:val="000000"/>
        </w:rPr>
        <w:t>1500</w:t>
      </w:r>
      <w:r>
        <w:rPr>
          <w:color w:val="000000"/>
        </w:rPr>
        <w:t>多万平方千米，</w:t>
      </w:r>
      <w:r>
        <w:rPr>
          <w:color w:val="000000"/>
        </w:rPr>
        <w:t>4.9</w:t>
      </w:r>
      <w:r>
        <w:rPr>
          <w:color w:val="000000"/>
        </w:rPr>
        <w:t>亿人口，中东地区</w:t>
      </w:r>
      <w:r>
        <w:rPr>
          <w:color w:val="000000"/>
        </w:rPr>
        <w:t xml:space="preserve"> </w:t>
      </w:r>
      <w:r>
        <w:rPr>
          <w:color w:val="000000"/>
        </w:rPr>
        <w:t>气候类型主要为热带沙漠气候、地中海气候、温带大陆性气候，其中热带沙漠气候分布最广，地形以高原与平原为主。</w:t>
      </w:r>
    </w:p>
    <w:p w14:paraId="5E029AB8" w14:textId="77777777" w:rsidR="00264BD9" w:rsidRDefault="00FD1E56">
      <w:pPr>
        <w:spacing w:line="360" w:lineRule="auto"/>
        <w:ind w:firstLine="420"/>
        <w:jc w:val="left"/>
        <w:textAlignment w:val="center"/>
        <w:rPr>
          <w:color w:val="000000"/>
        </w:rPr>
      </w:pPr>
      <w:r>
        <w:rPr>
          <w:rFonts w:ascii="楷体" w:eastAsia="楷体" w:hAnsi="楷体" w:cs="楷体"/>
          <w:color w:val="000000"/>
        </w:rPr>
        <w:t>2024年2月，中国第五个南极考察站秦岭站建成并投入使用。秦岭站主楼建筑设计为南十字星造型，房屋高出地面1至2米，坚实的立柱将考察站的主体建筑架空。下图为中国南极科考站的分布及秦岭站外部景观图。据此完成下面小题。</w:t>
      </w:r>
    </w:p>
    <w:p w14:paraId="24F66581" w14:textId="77777777" w:rsidR="00264BD9" w:rsidRDefault="00FD1E56">
      <w:pPr>
        <w:spacing w:line="360" w:lineRule="auto"/>
        <w:jc w:val="left"/>
        <w:textAlignment w:val="center"/>
        <w:rPr>
          <w:color w:val="000000"/>
        </w:rPr>
      </w:pPr>
      <w:r>
        <w:rPr>
          <w:noProof/>
          <w:color w:val="000000"/>
        </w:rPr>
        <w:lastRenderedPageBreak/>
        <w:drawing>
          <wp:inline distT="0" distB="0" distL="114300" distR="114300" wp14:anchorId="35953A10" wp14:editId="38E14AAF">
            <wp:extent cx="4257675" cy="21717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257675" cy="2171700"/>
                    </a:xfrm>
                    <a:prstGeom prst="rect">
                      <a:avLst/>
                    </a:prstGeom>
                  </pic:spPr>
                </pic:pic>
              </a:graphicData>
            </a:graphic>
          </wp:inline>
        </w:drawing>
      </w:r>
    </w:p>
    <w:p w14:paraId="1BA0C57B" w14:textId="77777777" w:rsidR="00264BD9" w:rsidRDefault="00FD1E56">
      <w:pPr>
        <w:spacing w:line="360" w:lineRule="auto"/>
        <w:jc w:val="left"/>
        <w:textAlignment w:val="center"/>
        <w:rPr>
          <w:color w:val="000000"/>
        </w:rPr>
      </w:pPr>
      <w:r>
        <w:rPr>
          <w:color w:val="000000"/>
        </w:rPr>
        <w:t xml:space="preserve">12. </w:t>
      </w:r>
      <w:r>
        <w:rPr>
          <w:rFonts w:ascii="宋体" w:hAnsi="宋体"/>
          <w:color w:val="000000"/>
        </w:rPr>
        <w:t>秦岭站（</w:t>
      </w:r>
      <w:r>
        <w:rPr>
          <w:rFonts w:eastAsia="Times New Roman" w:cs="Times New Roman"/>
          <w:color w:val="000000"/>
        </w:rPr>
        <w:t xml:space="preserve">   </w:t>
      </w:r>
      <w:r>
        <w:rPr>
          <w:rFonts w:ascii="宋体" w:hAnsi="宋体"/>
          <w:color w:val="000000"/>
        </w:rPr>
        <w:t>）</w:t>
      </w:r>
    </w:p>
    <w:p w14:paraId="01C4BB55" w14:textId="77777777" w:rsidR="00264BD9" w:rsidRDefault="00FD1E56">
      <w:pPr>
        <w:tabs>
          <w:tab w:val="left" w:pos="4873"/>
        </w:tabs>
        <w:spacing w:line="360" w:lineRule="auto"/>
        <w:jc w:val="left"/>
        <w:textAlignment w:val="center"/>
        <w:rPr>
          <w:color w:val="000000"/>
        </w:rPr>
      </w:pPr>
      <w:r>
        <w:rPr>
          <w:color w:val="000000"/>
        </w:rPr>
        <w:t xml:space="preserve">A. </w:t>
      </w:r>
      <w:r>
        <w:rPr>
          <w:rFonts w:ascii="宋体" w:hAnsi="宋体"/>
          <w:color w:val="000000"/>
        </w:rPr>
        <w:t>位于大西洋沿岸</w:t>
      </w:r>
      <w:r>
        <w:rPr>
          <w:color w:val="000000"/>
        </w:rPr>
        <w:tab/>
        <w:t xml:space="preserve">B. </w:t>
      </w:r>
      <w:r>
        <w:rPr>
          <w:rFonts w:ascii="宋体" w:hAnsi="宋体"/>
          <w:color w:val="000000"/>
        </w:rPr>
        <w:t>有极昼和极夜现象</w:t>
      </w:r>
    </w:p>
    <w:p w14:paraId="73534F78" w14:textId="77777777" w:rsidR="00264BD9" w:rsidRDefault="00FD1E56">
      <w:pPr>
        <w:tabs>
          <w:tab w:val="left" w:pos="4873"/>
        </w:tabs>
        <w:spacing w:line="360" w:lineRule="auto"/>
        <w:jc w:val="left"/>
        <w:textAlignment w:val="center"/>
        <w:rPr>
          <w:color w:val="000000"/>
        </w:rPr>
      </w:pPr>
      <w:r>
        <w:rPr>
          <w:color w:val="000000"/>
        </w:rPr>
        <w:t xml:space="preserve">C. </w:t>
      </w:r>
      <w:r>
        <w:rPr>
          <w:rFonts w:ascii="宋体" w:hAnsi="宋体"/>
          <w:color w:val="000000"/>
        </w:rPr>
        <w:t>在中山站的西北方向</w:t>
      </w:r>
      <w:r>
        <w:rPr>
          <w:color w:val="000000"/>
        </w:rPr>
        <w:tab/>
        <w:t xml:space="preserve">D. </w:t>
      </w:r>
      <w:r>
        <w:rPr>
          <w:rFonts w:ascii="宋体" w:hAnsi="宋体"/>
          <w:color w:val="000000"/>
        </w:rPr>
        <w:t>是我国目前纬度最高的考察站</w:t>
      </w:r>
    </w:p>
    <w:p w14:paraId="5E1C9326" w14:textId="77777777" w:rsidR="00264BD9" w:rsidRDefault="00FD1E56">
      <w:pPr>
        <w:spacing w:line="360" w:lineRule="auto"/>
        <w:jc w:val="left"/>
        <w:textAlignment w:val="center"/>
        <w:rPr>
          <w:color w:val="000000"/>
        </w:rPr>
      </w:pPr>
      <w:r>
        <w:rPr>
          <w:color w:val="000000"/>
        </w:rPr>
        <w:t xml:space="preserve">13. </w:t>
      </w:r>
      <w:r>
        <w:rPr>
          <w:rFonts w:ascii="宋体" w:hAnsi="宋体"/>
          <w:color w:val="000000"/>
        </w:rPr>
        <w:t>秦岭站主楼建筑采用架空离地设计，主要是为了（</w:t>
      </w:r>
      <w:r>
        <w:rPr>
          <w:rFonts w:eastAsia="Times New Roman" w:cs="Times New Roman"/>
          <w:color w:val="000000"/>
        </w:rPr>
        <w:t xml:space="preserve">   </w:t>
      </w:r>
      <w:r>
        <w:rPr>
          <w:rFonts w:ascii="宋体" w:hAnsi="宋体"/>
          <w:color w:val="000000"/>
        </w:rPr>
        <w:t>）</w:t>
      </w:r>
    </w:p>
    <w:p w14:paraId="09460096" w14:textId="77777777" w:rsidR="00264BD9" w:rsidRDefault="00FD1E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防寒、保暖</w:t>
      </w:r>
      <w:r>
        <w:rPr>
          <w:color w:val="000000"/>
        </w:rPr>
        <w:tab/>
        <w:t xml:space="preserve">B. </w:t>
      </w:r>
      <w:r>
        <w:rPr>
          <w:rFonts w:ascii="宋体" w:hAnsi="宋体"/>
          <w:color w:val="000000"/>
        </w:rPr>
        <w:t>便于北极熊活动</w:t>
      </w:r>
      <w:r>
        <w:rPr>
          <w:color w:val="000000"/>
        </w:rPr>
        <w:tab/>
        <w:t xml:space="preserve">C. </w:t>
      </w:r>
      <w:r>
        <w:rPr>
          <w:rFonts w:ascii="宋体" w:hAnsi="宋体"/>
          <w:color w:val="000000"/>
        </w:rPr>
        <w:t>节省建筑材料</w:t>
      </w:r>
      <w:r>
        <w:rPr>
          <w:color w:val="000000"/>
        </w:rPr>
        <w:tab/>
        <w:t xml:space="preserve">D. </w:t>
      </w:r>
      <w:r>
        <w:rPr>
          <w:rFonts w:ascii="宋体" w:hAnsi="宋体"/>
          <w:color w:val="000000"/>
        </w:rPr>
        <w:t>防止被积雪掩埋</w:t>
      </w:r>
    </w:p>
    <w:p w14:paraId="5D911D8F" w14:textId="77777777" w:rsidR="00264BD9" w:rsidRDefault="00FD1E56">
      <w:pPr>
        <w:spacing w:line="360" w:lineRule="auto"/>
        <w:jc w:val="left"/>
        <w:textAlignment w:val="center"/>
        <w:rPr>
          <w:color w:val="000000"/>
        </w:rPr>
      </w:pPr>
      <w:r>
        <w:rPr>
          <w:color w:val="000000"/>
        </w:rPr>
        <w:t xml:space="preserve">14. </w:t>
      </w:r>
      <w:r>
        <w:rPr>
          <w:rFonts w:ascii="宋体" w:hAnsi="宋体"/>
          <w:color w:val="000000"/>
        </w:rPr>
        <w:t>在秦岭站建设过程中，有利于保护南极地区环境的行为是（</w:t>
      </w:r>
      <w:r>
        <w:rPr>
          <w:rFonts w:eastAsia="Times New Roman" w:cs="Times New Roman"/>
          <w:color w:val="000000"/>
        </w:rPr>
        <w:t xml:space="preserve">   </w:t>
      </w:r>
      <w:r>
        <w:rPr>
          <w:rFonts w:ascii="宋体" w:hAnsi="宋体"/>
          <w:color w:val="000000"/>
        </w:rPr>
        <w:t>）</w:t>
      </w:r>
    </w:p>
    <w:p w14:paraId="2327D117" w14:textId="77777777" w:rsidR="00264BD9" w:rsidRDefault="00FD1E56">
      <w:pPr>
        <w:tabs>
          <w:tab w:val="left" w:pos="4873"/>
        </w:tabs>
        <w:spacing w:line="360" w:lineRule="auto"/>
        <w:jc w:val="left"/>
        <w:textAlignment w:val="center"/>
        <w:rPr>
          <w:color w:val="000000"/>
        </w:rPr>
      </w:pPr>
      <w:r>
        <w:rPr>
          <w:color w:val="000000"/>
        </w:rPr>
        <w:t xml:space="preserve">A. </w:t>
      </w:r>
      <w:r>
        <w:rPr>
          <w:rFonts w:ascii="宋体" w:hAnsi="宋体"/>
          <w:color w:val="000000"/>
        </w:rPr>
        <w:t>建材全部就地取材</w:t>
      </w:r>
      <w:r>
        <w:rPr>
          <w:color w:val="000000"/>
        </w:rPr>
        <w:tab/>
        <w:t xml:space="preserve">B. </w:t>
      </w:r>
      <w:r>
        <w:rPr>
          <w:rFonts w:ascii="宋体" w:hAnsi="宋体"/>
          <w:color w:val="000000"/>
        </w:rPr>
        <w:t>掩埋施工建筑垃圾</w:t>
      </w:r>
    </w:p>
    <w:p w14:paraId="498D2689" w14:textId="77777777" w:rsidR="00264BD9" w:rsidRDefault="00FD1E56">
      <w:pPr>
        <w:tabs>
          <w:tab w:val="left" w:pos="4873"/>
        </w:tabs>
        <w:spacing w:line="360" w:lineRule="auto"/>
        <w:jc w:val="left"/>
        <w:textAlignment w:val="center"/>
        <w:rPr>
          <w:color w:val="000000"/>
        </w:rPr>
      </w:pPr>
      <w:r>
        <w:rPr>
          <w:color w:val="000000"/>
        </w:rPr>
        <w:t xml:space="preserve">C. </w:t>
      </w:r>
      <w:r>
        <w:rPr>
          <w:rFonts w:ascii="宋体" w:hAnsi="宋体"/>
          <w:color w:val="000000"/>
        </w:rPr>
        <w:t>使用风能和太阳能</w:t>
      </w:r>
      <w:r>
        <w:rPr>
          <w:color w:val="000000"/>
        </w:rPr>
        <w:tab/>
        <w:t xml:space="preserve">D. </w:t>
      </w:r>
      <w:r>
        <w:rPr>
          <w:rFonts w:ascii="宋体" w:hAnsi="宋体"/>
          <w:color w:val="000000"/>
        </w:rPr>
        <w:t>废弃物品就地焚烧</w:t>
      </w:r>
    </w:p>
    <w:p w14:paraId="470C450A" w14:textId="77777777" w:rsidR="00264BD9" w:rsidRDefault="00FD1E56">
      <w:pPr>
        <w:spacing w:line="360" w:lineRule="auto"/>
        <w:textAlignment w:val="center"/>
        <w:rPr>
          <w:color w:val="000000"/>
        </w:rPr>
      </w:pPr>
      <w:r>
        <w:rPr>
          <w:color w:val="2E75B6"/>
        </w:rPr>
        <w:t>【答案】</w:t>
      </w:r>
      <w:r>
        <w:rPr>
          <w:color w:val="000000"/>
        </w:rPr>
        <w:t>12. B    13. D    14. C</w:t>
      </w:r>
    </w:p>
    <w:p w14:paraId="3CC1605B" w14:textId="77777777" w:rsidR="00264BD9" w:rsidRDefault="00FD1E56">
      <w:pPr>
        <w:spacing w:line="360" w:lineRule="auto"/>
        <w:textAlignment w:val="center"/>
        <w:rPr>
          <w:color w:val="000000"/>
        </w:rPr>
      </w:pPr>
      <w:r>
        <w:rPr>
          <w:color w:val="2E75B6"/>
        </w:rPr>
        <w:t>【解析】</w:t>
      </w:r>
    </w:p>
    <w:p w14:paraId="619A6716" w14:textId="77777777" w:rsidR="00264BD9" w:rsidRDefault="00FD1E56">
      <w:pPr>
        <w:spacing w:line="360" w:lineRule="auto"/>
        <w:textAlignment w:val="center"/>
        <w:rPr>
          <w:color w:val="000000"/>
        </w:rPr>
      </w:pPr>
      <w:r>
        <w:rPr>
          <w:color w:val="000000"/>
        </w:rPr>
        <w:t>【</w:t>
      </w:r>
      <w:r>
        <w:rPr>
          <w:color w:val="000000"/>
        </w:rPr>
        <w:t>12</w:t>
      </w:r>
      <w:r>
        <w:rPr>
          <w:color w:val="000000"/>
        </w:rPr>
        <w:t>题详解】</w:t>
      </w:r>
    </w:p>
    <w:p w14:paraId="7B71A3A3" w14:textId="77777777" w:rsidR="00264BD9" w:rsidRDefault="00FD1E56">
      <w:pPr>
        <w:spacing w:line="360" w:lineRule="auto"/>
        <w:jc w:val="left"/>
        <w:textAlignment w:val="center"/>
        <w:rPr>
          <w:color w:val="000000"/>
        </w:rPr>
      </w:pPr>
      <w:r>
        <w:rPr>
          <w:rFonts w:ascii="宋体" w:hAnsi="宋体"/>
          <w:color w:val="000000"/>
        </w:rPr>
        <w:t>读图可知，秦岭站位于西半球，面向太平洋，根据秦岭站的位置信息，可以确定它位于南极圈以内，面向太平洋扇区，具有极昼和极夜现象，A错误，B正确；由于秦岭站和中山站都位于南极地区，且秦岭站面向太平洋扇区，可以推断秦岭站相对于中山站的位置大致在东南方向，C错误；我国纬度最高的科学考察站是昆仑站，D错误；故选B。</w:t>
      </w:r>
    </w:p>
    <w:p w14:paraId="519F8C97" w14:textId="77777777" w:rsidR="00264BD9" w:rsidRDefault="00FD1E56">
      <w:pPr>
        <w:spacing w:line="360" w:lineRule="auto"/>
        <w:jc w:val="left"/>
        <w:textAlignment w:val="center"/>
        <w:rPr>
          <w:color w:val="000000"/>
        </w:rPr>
      </w:pPr>
      <w:r>
        <w:rPr>
          <w:color w:val="000000"/>
        </w:rPr>
        <w:t>【</w:t>
      </w:r>
      <w:r>
        <w:rPr>
          <w:color w:val="000000"/>
        </w:rPr>
        <w:t>13</w:t>
      </w:r>
      <w:r>
        <w:rPr>
          <w:color w:val="000000"/>
        </w:rPr>
        <w:t>题详解】</w:t>
      </w:r>
    </w:p>
    <w:p w14:paraId="70E157BE" w14:textId="77777777" w:rsidR="00264BD9" w:rsidRDefault="00FD1E56">
      <w:pPr>
        <w:spacing w:line="360" w:lineRule="auto"/>
        <w:jc w:val="left"/>
        <w:textAlignment w:val="center"/>
        <w:rPr>
          <w:color w:val="000000"/>
        </w:rPr>
      </w:pPr>
      <w:r>
        <w:rPr>
          <w:rFonts w:ascii="宋体" w:hAnsi="宋体"/>
          <w:color w:val="000000"/>
        </w:rPr>
        <w:t>读材料并根据所学可知，秦岭站主体建筑架空的设计是为了适应南极地区极端的气候条件，南极酷寒条件下积雪严重，架空设计有助于防止建筑被积雪掩埋，同时也有利于大风穿越建筑，保持建筑的稳定性和功能性，D正确；秦岭站建筑的材料具有好的隔热性，能够有效阻挡外界的寒冷，但不能完全隔绝，A错误；这样的设计与动物活动无关，B错误；科考站的建筑不需要节省建筑材料，C错误；故选D。</w:t>
      </w:r>
    </w:p>
    <w:p w14:paraId="0FEFFA87" w14:textId="77777777" w:rsidR="00264BD9" w:rsidRDefault="00FD1E56">
      <w:pPr>
        <w:spacing w:line="360" w:lineRule="auto"/>
        <w:jc w:val="left"/>
        <w:textAlignment w:val="center"/>
        <w:rPr>
          <w:color w:val="000000"/>
        </w:rPr>
      </w:pPr>
      <w:r>
        <w:rPr>
          <w:color w:val="000000"/>
        </w:rPr>
        <w:t>【</w:t>
      </w:r>
      <w:r>
        <w:rPr>
          <w:color w:val="000000"/>
        </w:rPr>
        <w:t>14</w:t>
      </w:r>
      <w:r>
        <w:rPr>
          <w:color w:val="000000"/>
        </w:rPr>
        <w:t>题详解】</w:t>
      </w:r>
    </w:p>
    <w:p w14:paraId="046AD31B" w14:textId="77777777" w:rsidR="00264BD9" w:rsidRDefault="00FD1E56">
      <w:pPr>
        <w:spacing w:line="360" w:lineRule="auto"/>
        <w:jc w:val="left"/>
        <w:textAlignment w:val="center"/>
        <w:rPr>
          <w:color w:val="000000"/>
        </w:rPr>
      </w:pPr>
      <w:r>
        <w:rPr>
          <w:rFonts w:ascii="宋体" w:hAnsi="宋体"/>
          <w:color w:val="000000"/>
        </w:rPr>
        <w:t>根据所学可知，建材全部就地取材，破坏了南极的原始生态环境，A错误；掩埋施工建设垃圾对南极造成固体废弃物污染，应减少垃圾，把产生的垃圾带回，B错误；使用风能和太阳能等新型清洁能源有利于保</w:t>
      </w:r>
      <w:r>
        <w:rPr>
          <w:rFonts w:ascii="宋体" w:hAnsi="宋体"/>
          <w:color w:val="000000"/>
        </w:rPr>
        <w:lastRenderedPageBreak/>
        <w:t>护南极地区的环境，C正确；废弃物品就地焚烧会对南极的空气产生污染，D错误。故选C。</w:t>
      </w:r>
    </w:p>
    <w:p w14:paraId="11315FEB" w14:textId="77777777" w:rsidR="00264BD9" w:rsidRDefault="00FD1E56">
      <w:pPr>
        <w:spacing w:line="360" w:lineRule="auto"/>
        <w:jc w:val="left"/>
        <w:textAlignment w:val="center"/>
        <w:rPr>
          <w:color w:val="000000"/>
        </w:rPr>
      </w:pPr>
      <w:r>
        <w:rPr>
          <w:color w:val="000000"/>
        </w:rPr>
        <w:t>【点睛】</w:t>
      </w:r>
      <w:r>
        <w:rPr>
          <w:rFonts w:ascii="宋体" w:hAnsi="宋体"/>
          <w:color w:val="000000"/>
        </w:rPr>
        <w:t>2024年2月7日，中国第五个南极科考站秦岭站开站，秦岭站是我国继长城站、中山站之后第三个常年考察站，也是新时代我国建成的第一个越冬考察站。</w:t>
      </w:r>
    </w:p>
    <w:p w14:paraId="2E397B2F" w14:textId="77777777" w:rsidR="00264BD9" w:rsidRDefault="00FD1E56">
      <w:pPr>
        <w:spacing w:line="360" w:lineRule="auto"/>
        <w:ind w:firstLine="420"/>
        <w:jc w:val="left"/>
        <w:textAlignment w:val="center"/>
        <w:rPr>
          <w:color w:val="000000"/>
        </w:rPr>
      </w:pPr>
      <w:r>
        <w:rPr>
          <w:rFonts w:ascii="楷体" w:eastAsia="楷体" w:hAnsi="楷体" w:cs="楷体"/>
          <w:color w:val="000000"/>
        </w:rPr>
        <w:t>下图为我国人口政策变化示意图。据此完成下面小题。</w:t>
      </w:r>
    </w:p>
    <w:p w14:paraId="6E37987B" w14:textId="77777777" w:rsidR="00264BD9" w:rsidRDefault="00FD1E56">
      <w:pPr>
        <w:spacing w:line="360" w:lineRule="auto"/>
        <w:jc w:val="left"/>
        <w:textAlignment w:val="center"/>
        <w:rPr>
          <w:color w:val="000000"/>
        </w:rPr>
      </w:pPr>
      <w:r>
        <w:rPr>
          <w:noProof/>
          <w:color w:val="000000"/>
        </w:rPr>
        <w:drawing>
          <wp:inline distT="0" distB="0" distL="114300" distR="114300" wp14:anchorId="35FAF15E" wp14:editId="770A7C29">
            <wp:extent cx="4105275" cy="14954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105275" cy="1495425"/>
                    </a:xfrm>
                    <a:prstGeom prst="rect">
                      <a:avLst/>
                    </a:prstGeom>
                  </pic:spPr>
                </pic:pic>
              </a:graphicData>
            </a:graphic>
          </wp:inline>
        </w:drawing>
      </w:r>
    </w:p>
    <w:p w14:paraId="65E1A1CA" w14:textId="77777777" w:rsidR="00264BD9" w:rsidRDefault="00FD1E56">
      <w:pPr>
        <w:spacing w:line="360" w:lineRule="auto"/>
        <w:jc w:val="left"/>
        <w:textAlignment w:val="center"/>
        <w:rPr>
          <w:color w:val="000000"/>
        </w:rPr>
      </w:pPr>
      <w:r>
        <w:rPr>
          <w:color w:val="000000"/>
        </w:rPr>
        <w:t xml:space="preserve">15. </w:t>
      </w:r>
      <w:r>
        <w:rPr>
          <w:rFonts w:ascii="宋体" w:hAnsi="宋体"/>
          <w:color w:val="000000"/>
        </w:rPr>
        <w:t>国家实施三孩政策，有利于（</w:t>
      </w:r>
      <w:r>
        <w:rPr>
          <w:rFonts w:eastAsia="Times New Roman" w:cs="Times New Roman"/>
          <w:color w:val="000000"/>
        </w:rPr>
        <w:t xml:space="preserve">   </w:t>
      </w:r>
      <w:r>
        <w:rPr>
          <w:rFonts w:ascii="宋体" w:hAnsi="宋体"/>
          <w:color w:val="000000"/>
        </w:rPr>
        <w:t>）</w:t>
      </w:r>
    </w:p>
    <w:p w14:paraId="1C08AD02" w14:textId="77777777" w:rsidR="00264BD9" w:rsidRDefault="00FD1E56">
      <w:pPr>
        <w:tabs>
          <w:tab w:val="left" w:pos="4873"/>
        </w:tabs>
        <w:spacing w:line="360" w:lineRule="auto"/>
        <w:jc w:val="left"/>
        <w:textAlignment w:val="center"/>
        <w:rPr>
          <w:color w:val="000000"/>
        </w:rPr>
      </w:pPr>
      <w:r>
        <w:rPr>
          <w:color w:val="000000"/>
        </w:rPr>
        <w:t xml:space="preserve">A. </w:t>
      </w:r>
      <w:r>
        <w:rPr>
          <w:rFonts w:ascii="宋体" w:hAnsi="宋体"/>
          <w:color w:val="000000"/>
        </w:rPr>
        <w:t>缓解人口老龄化</w:t>
      </w:r>
      <w:r>
        <w:rPr>
          <w:color w:val="000000"/>
        </w:rPr>
        <w:tab/>
        <w:t xml:space="preserve">B. </w:t>
      </w:r>
      <w:r>
        <w:rPr>
          <w:rFonts w:ascii="宋体" w:hAnsi="宋体"/>
          <w:color w:val="000000"/>
        </w:rPr>
        <w:t>控制人口过快增长</w:t>
      </w:r>
    </w:p>
    <w:p w14:paraId="13E1EB6A" w14:textId="77777777" w:rsidR="00264BD9" w:rsidRDefault="00FD1E56">
      <w:pPr>
        <w:tabs>
          <w:tab w:val="left" w:pos="4873"/>
        </w:tabs>
        <w:spacing w:line="360" w:lineRule="auto"/>
        <w:jc w:val="left"/>
        <w:textAlignment w:val="center"/>
        <w:rPr>
          <w:color w:val="000000"/>
        </w:rPr>
      </w:pPr>
      <w:r>
        <w:rPr>
          <w:color w:val="000000"/>
        </w:rPr>
        <w:t xml:space="preserve">C. </w:t>
      </w:r>
      <w:r>
        <w:rPr>
          <w:rFonts w:ascii="宋体" w:hAnsi="宋体"/>
          <w:color w:val="000000"/>
        </w:rPr>
        <w:t>减轻社会就业压力</w:t>
      </w:r>
      <w:r>
        <w:rPr>
          <w:color w:val="000000"/>
        </w:rPr>
        <w:tab/>
        <w:t xml:space="preserve">D. </w:t>
      </w:r>
      <w:r>
        <w:rPr>
          <w:rFonts w:ascii="宋体" w:hAnsi="宋体"/>
          <w:color w:val="000000"/>
        </w:rPr>
        <w:t>改变人口分布不均的状况</w:t>
      </w:r>
    </w:p>
    <w:p w14:paraId="5D10F223" w14:textId="77777777" w:rsidR="00264BD9" w:rsidRDefault="00FD1E56">
      <w:pPr>
        <w:spacing w:line="360" w:lineRule="auto"/>
        <w:jc w:val="left"/>
        <w:textAlignment w:val="center"/>
        <w:rPr>
          <w:color w:val="000000"/>
        </w:rPr>
      </w:pPr>
      <w:r>
        <w:rPr>
          <w:color w:val="000000"/>
        </w:rPr>
        <w:t xml:space="preserve">16. </w:t>
      </w:r>
      <w:r>
        <w:rPr>
          <w:rFonts w:ascii="宋体" w:hAnsi="宋体"/>
          <w:color w:val="000000"/>
        </w:rPr>
        <w:t>我国人口长期均衡发展，需要（</w:t>
      </w:r>
      <w:r>
        <w:rPr>
          <w:rFonts w:eastAsia="Times New Roman" w:cs="Times New Roman"/>
          <w:color w:val="000000"/>
        </w:rPr>
        <w:t xml:space="preserve">   </w:t>
      </w:r>
      <w:r>
        <w:rPr>
          <w:rFonts w:ascii="宋体" w:hAnsi="宋体"/>
          <w:color w:val="000000"/>
        </w:rPr>
        <w:t>）</w:t>
      </w:r>
    </w:p>
    <w:p w14:paraId="6E25FE21" w14:textId="77777777" w:rsidR="00264BD9" w:rsidRDefault="00FD1E56">
      <w:pPr>
        <w:tabs>
          <w:tab w:val="left" w:pos="4873"/>
        </w:tabs>
        <w:spacing w:line="360" w:lineRule="auto"/>
        <w:jc w:val="left"/>
        <w:textAlignment w:val="center"/>
        <w:rPr>
          <w:color w:val="000000"/>
        </w:rPr>
      </w:pPr>
      <w:r>
        <w:rPr>
          <w:color w:val="000000"/>
        </w:rPr>
        <w:t xml:space="preserve">A. </w:t>
      </w:r>
      <w:r>
        <w:rPr>
          <w:rFonts w:ascii="宋体" w:hAnsi="宋体"/>
          <w:color w:val="000000"/>
        </w:rPr>
        <w:t>提高生育养育教育成本</w:t>
      </w:r>
      <w:r>
        <w:rPr>
          <w:color w:val="000000"/>
        </w:rPr>
        <w:tab/>
        <w:t xml:space="preserve">B. </w:t>
      </w:r>
      <w:r>
        <w:rPr>
          <w:rFonts w:ascii="宋体" w:hAnsi="宋体"/>
          <w:color w:val="000000"/>
        </w:rPr>
        <w:t>向人口分布稀疏区大量移民</w:t>
      </w:r>
    </w:p>
    <w:p w14:paraId="42933AE3" w14:textId="77777777" w:rsidR="00264BD9" w:rsidRDefault="00FD1E56">
      <w:pPr>
        <w:tabs>
          <w:tab w:val="left" w:pos="4873"/>
        </w:tabs>
        <w:spacing w:line="360" w:lineRule="auto"/>
        <w:jc w:val="left"/>
        <w:textAlignment w:val="center"/>
        <w:rPr>
          <w:color w:val="000000"/>
        </w:rPr>
      </w:pPr>
      <w:r>
        <w:rPr>
          <w:color w:val="000000"/>
        </w:rPr>
        <w:t>C</w:t>
      </w:r>
      <w:r>
        <w:rPr>
          <w:noProof/>
          <w:color w:val="000000"/>
          <w:position w:val="-22"/>
        </w:rPr>
        <w:drawing>
          <wp:inline distT="0" distB="0" distL="114300" distR="114300" wp14:anchorId="684A2901" wp14:editId="0013EBCD">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提倡独生子女政策，控制人口增长</w:t>
      </w:r>
      <w:r>
        <w:rPr>
          <w:color w:val="000000"/>
        </w:rPr>
        <w:tab/>
        <w:t xml:space="preserve">D. </w:t>
      </w:r>
      <w:r>
        <w:rPr>
          <w:rFonts w:ascii="宋体" w:hAnsi="宋体"/>
          <w:color w:val="000000"/>
        </w:rPr>
        <w:t>人口政策与社会经济发展相适应</w:t>
      </w:r>
    </w:p>
    <w:p w14:paraId="2546FCE5" w14:textId="77777777" w:rsidR="00264BD9" w:rsidRDefault="00FD1E56">
      <w:pPr>
        <w:spacing w:line="360" w:lineRule="auto"/>
        <w:textAlignment w:val="center"/>
        <w:rPr>
          <w:color w:val="000000"/>
        </w:rPr>
      </w:pPr>
      <w:r>
        <w:rPr>
          <w:color w:val="2E75B6"/>
        </w:rPr>
        <w:t>【答案】</w:t>
      </w:r>
      <w:r>
        <w:rPr>
          <w:color w:val="000000"/>
        </w:rPr>
        <w:t>15. A    16. D</w:t>
      </w:r>
    </w:p>
    <w:p w14:paraId="2F609C48" w14:textId="77777777" w:rsidR="00264BD9" w:rsidRDefault="00FD1E56">
      <w:pPr>
        <w:spacing w:line="360" w:lineRule="auto"/>
        <w:textAlignment w:val="center"/>
        <w:rPr>
          <w:color w:val="000000"/>
        </w:rPr>
      </w:pPr>
      <w:r>
        <w:rPr>
          <w:color w:val="2E75B6"/>
        </w:rPr>
        <w:t>【解析】</w:t>
      </w:r>
    </w:p>
    <w:p w14:paraId="28584DC0" w14:textId="77777777" w:rsidR="00264BD9" w:rsidRDefault="00FD1E56">
      <w:pPr>
        <w:spacing w:line="360" w:lineRule="auto"/>
        <w:textAlignment w:val="center"/>
        <w:rPr>
          <w:color w:val="000000"/>
        </w:rPr>
      </w:pPr>
      <w:r>
        <w:rPr>
          <w:color w:val="000000"/>
        </w:rPr>
        <w:t>【</w:t>
      </w:r>
      <w:r>
        <w:rPr>
          <w:color w:val="000000"/>
        </w:rPr>
        <w:t>15</w:t>
      </w:r>
      <w:r>
        <w:rPr>
          <w:color w:val="000000"/>
        </w:rPr>
        <w:t>题详解】</w:t>
      </w:r>
    </w:p>
    <w:p w14:paraId="5EAB7F30" w14:textId="77777777" w:rsidR="00264BD9" w:rsidRDefault="00FD1E56">
      <w:pPr>
        <w:spacing w:line="360" w:lineRule="auto"/>
        <w:jc w:val="left"/>
        <w:textAlignment w:val="center"/>
        <w:rPr>
          <w:color w:val="000000"/>
        </w:rPr>
      </w:pPr>
      <w:r>
        <w:rPr>
          <w:color w:val="000000"/>
        </w:rPr>
        <w:t>近年来我国生育率和人口出生率持续下降，人口老龄化加剧，</w:t>
      </w:r>
      <w:r>
        <w:rPr>
          <w:color w:val="000000"/>
        </w:rPr>
        <w:t>“</w:t>
      </w:r>
      <w:r>
        <w:rPr>
          <w:color w:val="000000"/>
        </w:rPr>
        <w:t>三孩政策</w:t>
      </w:r>
      <w:r>
        <w:rPr>
          <w:color w:val="000000"/>
        </w:rPr>
        <w:t>”</w:t>
      </w:r>
      <w:r>
        <w:rPr>
          <w:color w:val="000000"/>
        </w:rPr>
        <w:t>有利于提高我国的新生人口，缓解人口老龄化，</w:t>
      </w:r>
      <w:r>
        <w:rPr>
          <w:color w:val="000000"/>
        </w:rPr>
        <w:t>A</w:t>
      </w:r>
      <w:r>
        <w:rPr>
          <w:color w:val="000000"/>
        </w:rPr>
        <w:t>正确。</w:t>
      </w:r>
      <w:r>
        <w:rPr>
          <w:color w:val="000000"/>
        </w:rPr>
        <w:t>“</w:t>
      </w:r>
      <w:r>
        <w:rPr>
          <w:color w:val="000000"/>
        </w:rPr>
        <w:t>三孩政策</w:t>
      </w:r>
      <w:r>
        <w:rPr>
          <w:color w:val="000000"/>
        </w:rPr>
        <w:t>”</w:t>
      </w:r>
      <w:r>
        <w:rPr>
          <w:color w:val="000000"/>
        </w:rPr>
        <w:t>不能</w:t>
      </w:r>
      <w:r>
        <w:rPr>
          <w:rFonts w:ascii="宋体" w:hAnsi="宋体"/>
          <w:color w:val="000000"/>
        </w:rPr>
        <w:t>控制人口过快增长和</w:t>
      </w:r>
      <w:r>
        <w:rPr>
          <w:color w:val="000000"/>
        </w:rPr>
        <w:t>改变人口分布不均，</w:t>
      </w:r>
      <w:r>
        <w:rPr>
          <w:color w:val="000000"/>
        </w:rPr>
        <w:t>BD</w:t>
      </w:r>
      <w:r>
        <w:rPr>
          <w:color w:val="000000"/>
        </w:rPr>
        <w:t>错误。人口增加会加剧就业困难增加就业压力，</w:t>
      </w:r>
      <w:r>
        <w:rPr>
          <w:color w:val="000000"/>
        </w:rPr>
        <w:t>C</w:t>
      </w:r>
      <w:r>
        <w:rPr>
          <w:color w:val="000000"/>
        </w:rPr>
        <w:t>错误。故选</w:t>
      </w:r>
      <w:r>
        <w:rPr>
          <w:color w:val="000000"/>
        </w:rPr>
        <w:t>A</w:t>
      </w:r>
      <w:r>
        <w:rPr>
          <w:color w:val="000000"/>
        </w:rPr>
        <w:t>。</w:t>
      </w:r>
    </w:p>
    <w:p w14:paraId="743B365E" w14:textId="77777777" w:rsidR="00264BD9" w:rsidRDefault="00FD1E56">
      <w:pPr>
        <w:spacing w:line="360" w:lineRule="auto"/>
        <w:jc w:val="left"/>
        <w:textAlignment w:val="center"/>
        <w:rPr>
          <w:color w:val="000000"/>
        </w:rPr>
      </w:pPr>
      <w:r>
        <w:rPr>
          <w:color w:val="000000"/>
        </w:rPr>
        <w:t>【</w:t>
      </w:r>
      <w:r>
        <w:rPr>
          <w:color w:val="000000"/>
        </w:rPr>
        <w:t>16</w:t>
      </w:r>
      <w:r>
        <w:rPr>
          <w:color w:val="000000"/>
        </w:rPr>
        <w:t>题详解】</w:t>
      </w:r>
    </w:p>
    <w:p w14:paraId="1EA19D80" w14:textId="77777777" w:rsidR="00264BD9" w:rsidRDefault="00FD1E56">
      <w:pPr>
        <w:spacing w:line="360" w:lineRule="auto"/>
        <w:jc w:val="left"/>
        <w:textAlignment w:val="center"/>
        <w:rPr>
          <w:color w:val="000000"/>
        </w:rPr>
      </w:pPr>
      <w:r>
        <w:rPr>
          <w:color w:val="000000"/>
        </w:rPr>
        <w:t>人口增长应与资源、环境相协调，与社会经济发展相适应。</w:t>
      </w:r>
      <w:r>
        <w:rPr>
          <w:color w:val="000000"/>
        </w:rPr>
        <w:t>D</w:t>
      </w:r>
      <w:r>
        <w:rPr>
          <w:color w:val="000000"/>
        </w:rPr>
        <w:t>正确；</w:t>
      </w:r>
      <w:r>
        <w:rPr>
          <w:rFonts w:ascii="宋体" w:hAnsi="宋体"/>
          <w:color w:val="000000"/>
        </w:rPr>
        <w:t>向人口分布稀疏区大量移民不现实，实施起来较困难且不利于我国人口长期均衡发展，B错误；提高生育养育教育成本，会就加重生育负担；提倡独生子女政策，控制人口增长不符合我国现有的国情，均不利于我国人口长期均衡发展，AC</w:t>
      </w:r>
      <w:r>
        <w:rPr>
          <w:color w:val="000000"/>
        </w:rPr>
        <w:t>错误。故选</w:t>
      </w:r>
      <w:r>
        <w:rPr>
          <w:color w:val="000000"/>
        </w:rPr>
        <w:t xml:space="preserve"> D</w:t>
      </w:r>
      <w:r>
        <w:rPr>
          <w:color w:val="000000"/>
        </w:rPr>
        <w:t>。</w:t>
      </w:r>
    </w:p>
    <w:p w14:paraId="3923F9F6" w14:textId="77777777" w:rsidR="00264BD9" w:rsidRDefault="00FD1E56">
      <w:pPr>
        <w:spacing w:line="360" w:lineRule="auto"/>
        <w:jc w:val="left"/>
        <w:textAlignment w:val="center"/>
        <w:rPr>
          <w:color w:val="000000"/>
        </w:rPr>
      </w:pPr>
      <w:r>
        <w:rPr>
          <w:color w:val="000000"/>
        </w:rPr>
        <w:t>【点睛】实施一对夫妻可以生育三个子女政策及配套支持措施，有利于改善我国人口结构、落实积极应对人口老龄化国家战略、保持我国人力资源禀赋优势。</w:t>
      </w:r>
    </w:p>
    <w:p w14:paraId="343930A1" w14:textId="77777777" w:rsidR="00264BD9" w:rsidRDefault="00FD1E56">
      <w:pPr>
        <w:spacing w:line="360" w:lineRule="auto"/>
        <w:ind w:firstLine="420"/>
        <w:jc w:val="left"/>
        <w:textAlignment w:val="center"/>
        <w:rPr>
          <w:color w:val="000000"/>
        </w:rPr>
      </w:pPr>
      <w:r>
        <w:rPr>
          <w:rFonts w:ascii="楷体" w:eastAsia="楷体" w:hAnsi="楷体" w:cs="楷体"/>
          <w:color w:val="000000"/>
        </w:rPr>
        <w:t>2023年我国新能源汽车交出亮眼成绩单，产销量连续9年保持全球第一，新能源汽车作为我国战略性新兴产业正引领经济社会全局和长远发展，充分体现新质生产力特性。下图为我国新能源汽车用户分布</w:t>
      </w:r>
      <w:r>
        <w:rPr>
          <w:rFonts w:ascii="楷体" w:eastAsia="楷体" w:hAnsi="楷体" w:cs="楷体"/>
          <w:color w:val="000000"/>
        </w:rPr>
        <w:lastRenderedPageBreak/>
        <w:t>图。据此完成下面小题。</w:t>
      </w:r>
    </w:p>
    <w:p w14:paraId="110B574C" w14:textId="77777777" w:rsidR="00264BD9" w:rsidRDefault="00FD1E56">
      <w:pPr>
        <w:spacing w:line="360" w:lineRule="auto"/>
        <w:jc w:val="left"/>
        <w:textAlignment w:val="center"/>
        <w:rPr>
          <w:color w:val="000000"/>
        </w:rPr>
      </w:pPr>
      <w:r>
        <w:rPr>
          <w:noProof/>
          <w:color w:val="000000"/>
        </w:rPr>
        <w:drawing>
          <wp:inline distT="0" distB="0" distL="114300" distR="114300" wp14:anchorId="1749C22F" wp14:editId="03AB4D16">
            <wp:extent cx="3495675" cy="26670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495675" cy="2667000"/>
                    </a:xfrm>
                    <a:prstGeom prst="rect">
                      <a:avLst/>
                    </a:prstGeom>
                  </pic:spPr>
                </pic:pic>
              </a:graphicData>
            </a:graphic>
          </wp:inline>
        </w:drawing>
      </w:r>
    </w:p>
    <w:p w14:paraId="7B20CB08" w14:textId="77777777" w:rsidR="00264BD9" w:rsidRDefault="00FD1E56">
      <w:pPr>
        <w:spacing w:line="360" w:lineRule="auto"/>
        <w:jc w:val="left"/>
        <w:textAlignment w:val="center"/>
        <w:rPr>
          <w:color w:val="000000"/>
        </w:rPr>
      </w:pPr>
      <w:r>
        <w:rPr>
          <w:color w:val="000000"/>
        </w:rPr>
        <w:t xml:space="preserve">17. </w:t>
      </w:r>
      <w:r>
        <w:rPr>
          <w:rFonts w:ascii="宋体" w:hAnsi="宋体"/>
          <w:color w:val="000000"/>
        </w:rPr>
        <w:t>分析我国新能源汽车用户分布图，可知（</w:t>
      </w:r>
      <w:r>
        <w:rPr>
          <w:rFonts w:eastAsia="Times New Roman" w:cs="Times New Roman"/>
          <w:color w:val="000000"/>
        </w:rPr>
        <w:t xml:space="preserve">   </w:t>
      </w:r>
      <w:r>
        <w:rPr>
          <w:rFonts w:ascii="宋体" w:hAnsi="宋体"/>
          <w:color w:val="000000"/>
        </w:rPr>
        <w:t>）</w:t>
      </w:r>
    </w:p>
    <w:p w14:paraId="3419FC99" w14:textId="77777777" w:rsidR="00264BD9" w:rsidRDefault="00FD1E56">
      <w:pPr>
        <w:spacing w:line="360" w:lineRule="auto"/>
        <w:jc w:val="left"/>
        <w:textAlignment w:val="center"/>
        <w:rPr>
          <w:color w:val="000000"/>
        </w:rPr>
      </w:pPr>
      <w:r>
        <w:rPr>
          <w:color w:val="000000"/>
        </w:rPr>
        <w:t xml:space="preserve">A. </w:t>
      </w:r>
      <w:r>
        <w:rPr>
          <w:rFonts w:ascii="宋体" w:hAnsi="宋体"/>
          <w:color w:val="000000"/>
        </w:rPr>
        <w:t>内蒙古新能源汽车用户比例最低</w:t>
      </w:r>
    </w:p>
    <w:p w14:paraId="63FC5BD0" w14:textId="77777777" w:rsidR="00264BD9" w:rsidRDefault="00FD1E56">
      <w:pPr>
        <w:spacing w:line="360" w:lineRule="auto"/>
        <w:jc w:val="left"/>
        <w:textAlignment w:val="center"/>
        <w:rPr>
          <w:color w:val="000000"/>
        </w:rPr>
      </w:pPr>
      <w:r>
        <w:rPr>
          <w:color w:val="000000"/>
        </w:rPr>
        <w:t xml:space="preserve">B. </w:t>
      </w:r>
      <w:r>
        <w:rPr>
          <w:rFonts w:ascii="宋体" w:hAnsi="宋体"/>
          <w:color w:val="000000"/>
        </w:rPr>
        <w:t>京津附近新能源汽车用户占比最大</w:t>
      </w:r>
    </w:p>
    <w:p w14:paraId="635B196B" w14:textId="77777777" w:rsidR="00264BD9" w:rsidRDefault="00FD1E56">
      <w:pPr>
        <w:spacing w:line="360" w:lineRule="auto"/>
        <w:jc w:val="left"/>
        <w:textAlignment w:val="center"/>
        <w:rPr>
          <w:color w:val="000000"/>
        </w:rPr>
      </w:pPr>
      <w:r>
        <w:rPr>
          <w:color w:val="000000"/>
        </w:rPr>
        <w:t xml:space="preserve">C. </w:t>
      </w:r>
      <w:r>
        <w:rPr>
          <w:rFonts w:ascii="宋体" w:hAnsi="宋体"/>
          <w:color w:val="000000"/>
        </w:rPr>
        <w:t>苏、浙、沪一带新能源汽车推广的最好</w:t>
      </w:r>
    </w:p>
    <w:p w14:paraId="38EB1C6D" w14:textId="77777777" w:rsidR="00264BD9" w:rsidRDefault="00FD1E56">
      <w:pPr>
        <w:spacing w:line="360" w:lineRule="auto"/>
        <w:jc w:val="left"/>
        <w:textAlignment w:val="center"/>
        <w:rPr>
          <w:color w:val="000000"/>
        </w:rPr>
      </w:pPr>
      <w:r>
        <w:rPr>
          <w:color w:val="000000"/>
        </w:rPr>
        <w:t xml:space="preserve">D. </w:t>
      </w:r>
      <w:r>
        <w:rPr>
          <w:rFonts w:ascii="宋体" w:hAnsi="宋体"/>
          <w:color w:val="000000"/>
        </w:rPr>
        <w:t>东北地区是老工业基地，不适合推广新能源汽车</w:t>
      </w:r>
    </w:p>
    <w:p w14:paraId="2EAE536C" w14:textId="77777777" w:rsidR="00264BD9" w:rsidRDefault="00FD1E56">
      <w:pPr>
        <w:spacing w:line="360" w:lineRule="auto"/>
        <w:jc w:val="left"/>
        <w:textAlignment w:val="center"/>
        <w:rPr>
          <w:color w:val="000000"/>
        </w:rPr>
      </w:pPr>
      <w:r>
        <w:rPr>
          <w:color w:val="000000"/>
        </w:rPr>
        <w:t xml:space="preserve">18. </w:t>
      </w:r>
      <w:r>
        <w:rPr>
          <w:rFonts w:ascii="宋体" w:hAnsi="宋体"/>
          <w:color w:val="000000"/>
        </w:rPr>
        <w:t>我国发展新能源汽车的意义（</w:t>
      </w:r>
      <w:r>
        <w:rPr>
          <w:rFonts w:eastAsia="Times New Roman" w:cs="Times New Roman"/>
          <w:color w:val="000000"/>
        </w:rPr>
        <w:t xml:space="preserve">   </w:t>
      </w:r>
      <w:r>
        <w:rPr>
          <w:rFonts w:ascii="宋体" w:hAnsi="宋体"/>
          <w:color w:val="000000"/>
        </w:rPr>
        <w:t>）</w:t>
      </w:r>
    </w:p>
    <w:p w14:paraId="70C31732" w14:textId="77777777" w:rsidR="00264BD9" w:rsidRDefault="00FD1E56">
      <w:pPr>
        <w:spacing w:line="360" w:lineRule="auto"/>
        <w:jc w:val="left"/>
        <w:textAlignment w:val="center"/>
        <w:rPr>
          <w:color w:val="000000"/>
        </w:rPr>
      </w:pPr>
      <w:r>
        <w:rPr>
          <w:rFonts w:ascii="宋体" w:hAnsi="宋体"/>
          <w:color w:val="000000"/>
        </w:rPr>
        <w:t>①优化能源消费结构</w:t>
      </w:r>
      <w:r>
        <w:rPr>
          <w:color w:val="000000"/>
        </w:rPr>
        <w:t xml:space="preserve">        </w:t>
      </w:r>
      <w:r>
        <w:rPr>
          <w:rFonts w:ascii="宋体" w:hAnsi="宋体"/>
          <w:color w:val="000000"/>
        </w:rPr>
        <w:t>②促进国家节能减排</w:t>
      </w:r>
    </w:p>
    <w:p w14:paraId="075DC584" w14:textId="77777777" w:rsidR="00264BD9" w:rsidRDefault="00FD1E56">
      <w:pPr>
        <w:spacing w:line="360" w:lineRule="auto"/>
        <w:jc w:val="left"/>
        <w:textAlignment w:val="center"/>
        <w:rPr>
          <w:color w:val="000000"/>
        </w:rPr>
      </w:pPr>
      <w:r>
        <w:rPr>
          <w:rFonts w:ascii="宋体" w:hAnsi="宋体"/>
          <w:color w:val="000000"/>
        </w:rPr>
        <w:t>③解决城市交通拥堵</w:t>
      </w:r>
      <w:r>
        <w:rPr>
          <w:color w:val="000000"/>
        </w:rPr>
        <w:t xml:space="preserve">        </w:t>
      </w:r>
      <w:r>
        <w:rPr>
          <w:rFonts w:ascii="宋体" w:hAnsi="宋体"/>
          <w:color w:val="000000"/>
        </w:rPr>
        <w:t>④推动汽车产业升级</w:t>
      </w:r>
    </w:p>
    <w:p w14:paraId="336EFF3E" w14:textId="77777777" w:rsidR="00264BD9" w:rsidRDefault="00FD1E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①③④</w:t>
      </w:r>
      <w:r>
        <w:rPr>
          <w:color w:val="000000"/>
        </w:rPr>
        <w:tab/>
        <w:t xml:space="preserve">C. </w:t>
      </w:r>
      <w:r>
        <w:rPr>
          <w:rFonts w:ascii="宋体" w:hAnsi="宋体"/>
          <w:color w:val="000000"/>
        </w:rPr>
        <w:t>②③④</w:t>
      </w:r>
      <w:r>
        <w:rPr>
          <w:color w:val="000000"/>
        </w:rPr>
        <w:tab/>
        <w:t xml:space="preserve">D. </w:t>
      </w:r>
      <w:r>
        <w:rPr>
          <w:rFonts w:ascii="宋体" w:hAnsi="宋体"/>
          <w:color w:val="000000"/>
        </w:rPr>
        <w:t>①②④</w:t>
      </w:r>
    </w:p>
    <w:p w14:paraId="4442C065" w14:textId="77777777" w:rsidR="00264BD9" w:rsidRDefault="00FD1E56">
      <w:pPr>
        <w:spacing w:line="360" w:lineRule="auto"/>
        <w:textAlignment w:val="center"/>
        <w:rPr>
          <w:color w:val="000000"/>
        </w:rPr>
      </w:pPr>
      <w:r>
        <w:rPr>
          <w:color w:val="2E75B6"/>
        </w:rPr>
        <w:t>【答案】</w:t>
      </w:r>
      <w:r>
        <w:rPr>
          <w:color w:val="000000"/>
        </w:rPr>
        <w:t>17. C    18. D</w:t>
      </w:r>
    </w:p>
    <w:p w14:paraId="4FDBB87C" w14:textId="77777777" w:rsidR="00264BD9" w:rsidRDefault="00FD1E56">
      <w:pPr>
        <w:spacing w:line="360" w:lineRule="auto"/>
        <w:textAlignment w:val="center"/>
        <w:rPr>
          <w:color w:val="000000"/>
        </w:rPr>
      </w:pPr>
      <w:r>
        <w:rPr>
          <w:color w:val="2E75B6"/>
        </w:rPr>
        <w:t>【解析】</w:t>
      </w:r>
    </w:p>
    <w:p w14:paraId="3B414610" w14:textId="77777777" w:rsidR="00264BD9" w:rsidRDefault="00FD1E56">
      <w:pPr>
        <w:spacing w:line="360" w:lineRule="auto"/>
        <w:textAlignment w:val="center"/>
        <w:rPr>
          <w:color w:val="000000"/>
        </w:rPr>
      </w:pPr>
      <w:r>
        <w:rPr>
          <w:color w:val="000000"/>
        </w:rPr>
        <w:t>【</w:t>
      </w:r>
      <w:r>
        <w:rPr>
          <w:color w:val="000000"/>
        </w:rPr>
        <w:t>17</w:t>
      </w:r>
      <w:r>
        <w:rPr>
          <w:color w:val="000000"/>
        </w:rPr>
        <w:t>题详解】</w:t>
      </w:r>
    </w:p>
    <w:p w14:paraId="5229A58F" w14:textId="77777777" w:rsidR="00264BD9" w:rsidRDefault="00FD1E56">
      <w:pPr>
        <w:spacing w:line="360" w:lineRule="auto"/>
        <w:jc w:val="left"/>
        <w:textAlignment w:val="center"/>
        <w:rPr>
          <w:color w:val="000000"/>
        </w:rPr>
      </w:pPr>
      <w:r>
        <w:rPr>
          <w:rFonts w:ascii="宋体" w:hAnsi="宋体"/>
          <w:color w:val="000000"/>
        </w:rPr>
        <w:t>读图可知，青海和黑龙江占比是3.5%，新能源汽车用户比例最低，A错误；苏、浙、沪一带新能源汽车用户占比最大，推广的最好，B错误，C正确；东北地区纬度较低，气候寒冷，不适合推广新能源汽车，D错误；故选C。</w:t>
      </w:r>
    </w:p>
    <w:p w14:paraId="22C13F4F" w14:textId="77777777" w:rsidR="00264BD9" w:rsidRDefault="00FD1E56">
      <w:pPr>
        <w:spacing w:line="360" w:lineRule="auto"/>
        <w:jc w:val="left"/>
        <w:textAlignment w:val="center"/>
        <w:rPr>
          <w:color w:val="000000"/>
        </w:rPr>
      </w:pPr>
      <w:r>
        <w:rPr>
          <w:color w:val="000000"/>
        </w:rPr>
        <w:t>【</w:t>
      </w:r>
      <w:r>
        <w:rPr>
          <w:color w:val="000000"/>
        </w:rPr>
        <w:t>18</w:t>
      </w:r>
      <w:r>
        <w:rPr>
          <w:color w:val="000000"/>
        </w:rPr>
        <w:t>题详解】</w:t>
      </w:r>
    </w:p>
    <w:p w14:paraId="6AA683CD" w14:textId="77777777" w:rsidR="00264BD9" w:rsidRDefault="00FD1E56">
      <w:pPr>
        <w:spacing w:line="360" w:lineRule="auto"/>
        <w:jc w:val="left"/>
        <w:textAlignment w:val="center"/>
        <w:rPr>
          <w:color w:val="000000"/>
        </w:rPr>
      </w:pPr>
      <w:r>
        <w:rPr>
          <w:rFonts w:ascii="宋体" w:hAnsi="宋体"/>
          <w:color w:val="000000"/>
        </w:rPr>
        <w:t>读材料根据所学可知，我国发展新能源汽车产业的意义有：①优化能源消费结构，缓解当前石油等常规能源供应紧张的局面；②促进节能减排，减少污染物排放，改善大气环境质量；④推动汽车产业升级，带动相关产业的发展；①②④正确。新能源汽车交通拥堵无关，③错误。故选D。</w:t>
      </w:r>
    </w:p>
    <w:p w14:paraId="111B41F7" w14:textId="77777777" w:rsidR="00264BD9" w:rsidRDefault="00FD1E56">
      <w:pPr>
        <w:spacing w:line="360" w:lineRule="auto"/>
        <w:jc w:val="left"/>
        <w:textAlignment w:val="center"/>
        <w:rPr>
          <w:color w:val="000000"/>
        </w:rPr>
      </w:pPr>
      <w:r>
        <w:rPr>
          <w:color w:val="000000"/>
        </w:rPr>
        <w:t>【点睛】</w:t>
      </w:r>
      <w:r>
        <w:rPr>
          <w:rFonts w:ascii="宋体" w:hAnsi="宋体"/>
          <w:color w:val="000000"/>
        </w:rPr>
        <w:t>清洁能源汽车，又称为新能源汽车、清洁汽车，是以清洁燃料取代传统汽油的环保型汽车的统</w:t>
      </w:r>
      <w:r>
        <w:rPr>
          <w:rFonts w:ascii="宋体" w:hAnsi="宋体"/>
          <w:color w:val="000000"/>
        </w:rPr>
        <w:lastRenderedPageBreak/>
        <w:t>称，其特征在于能耗低、污染物排放少，属于环保友好型。包括燃料电池汽车、混合动力汽车、氢能源动力汽车和太阳能汽车等。</w:t>
      </w:r>
    </w:p>
    <w:p w14:paraId="5DBE692F" w14:textId="77777777" w:rsidR="00264BD9" w:rsidRDefault="00FD1E56">
      <w:pPr>
        <w:spacing w:line="360" w:lineRule="auto"/>
        <w:ind w:firstLine="420"/>
        <w:jc w:val="left"/>
        <w:textAlignment w:val="center"/>
        <w:rPr>
          <w:color w:val="000000"/>
        </w:rPr>
      </w:pPr>
      <w:r>
        <w:rPr>
          <w:rFonts w:ascii="楷体" w:eastAsia="楷体" w:hAnsi="楷体" w:cs="楷体"/>
          <w:color w:val="000000"/>
        </w:rPr>
        <w:t>东北地区既是我国的“北大仓”，又是“新中国工业的摇篮”。下图为东北地区略图。据此完成下面小题。</w:t>
      </w:r>
    </w:p>
    <w:p w14:paraId="6CD622B6" w14:textId="77777777" w:rsidR="00264BD9" w:rsidRDefault="00FD1E56">
      <w:pPr>
        <w:spacing w:line="360" w:lineRule="auto"/>
        <w:jc w:val="left"/>
        <w:textAlignment w:val="center"/>
        <w:rPr>
          <w:color w:val="000000"/>
        </w:rPr>
      </w:pPr>
      <w:r>
        <w:rPr>
          <w:noProof/>
          <w:color w:val="000000"/>
        </w:rPr>
        <w:drawing>
          <wp:inline distT="0" distB="0" distL="114300" distR="114300" wp14:anchorId="5DB8F51D" wp14:editId="1BA0430E">
            <wp:extent cx="2819400" cy="32861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819400" cy="3286125"/>
                    </a:xfrm>
                    <a:prstGeom prst="rect">
                      <a:avLst/>
                    </a:prstGeom>
                  </pic:spPr>
                </pic:pic>
              </a:graphicData>
            </a:graphic>
          </wp:inline>
        </w:drawing>
      </w:r>
    </w:p>
    <w:p w14:paraId="6DFE9CDF" w14:textId="77777777" w:rsidR="00264BD9" w:rsidRDefault="00FD1E56">
      <w:pPr>
        <w:spacing w:line="360" w:lineRule="auto"/>
        <w:jc w:val="left"/>
        <w:textAlignment w:val="center"/>
        <w:rPr>
          <w:color w:val="000000"/>
        </w:rPr>
      </w:pPr>
      <w:r>
        <w:rPr>
          <w:color w:val="000000"/>
        </w:rPr>
        <w:t xml:space="preserve">19. </w:t>
      </w:r>
      <w:r>
        <w:rPr>
          <w:rFonts w:ascii="宋体" w:hAnsi="宋体"/>
          <w:color w:val="000000"/>
        </w:rPr>
        <w:t>三江平原湿地开发经历了从“北大荒”到“北大仓”的阶段，后来国家决定停止开荒。国家决定停止开荒的原因是（</w:t>
      </w:r>
      <w:r>
        <w:rPr>
          <w:rFonts w:eastAsia="Times New Roman" w:cs="Times New Roman"/>
          <w:color w:val="000000"/>
        </w:rPr>
        <w:t xml:space="preserve">   </w:t>
      </w:r>
      <w:r>
        <w:rPr>
          <w:rFonts w:ascii="宋体" w:hAnsi="宋体"/>
          <w:color w:val="000000"/>
        </w:rPr>
        <w:t>）</w:t>
      </w:r>
    </w:p>
    <w:p w14:paraId="5BD5017C" w14:textId="77777777" w:rsidR="00264BD9" w:rsidRDefault="00FD1E56">
      <w:pPr>
        <w:tabs>
          <w:tab w:val="left" w:pos="4873"/>
        </w:tabs>
        <w:spacing w:line="360" w:lineRule="auto"/>
        <w:jc w:val="left"/>
        <w:textAlignment w:val="center"/>
        <w:rPr>
          <w:color w:val="000000"/>
        </w:rPr>
      </w:pPr>
      <w:r>
        <w:rPr>
          <w:color w:val="000000"/>
        </w:rPr>
        <w:t xml:space="preserve">A. </w:t>
      </w:r>
      <w:r>
        <w:rPr>
          <w:rFonts w:ascii="宋体" w:hAnsi="宋体"/>
          <w:color w:val="000000"/>
        </w:rPr>
        <w:t>开发矿产资源</w:t>
      </w:r>
      <w:r>
        <w:rPr>
          <w:color w:val="000000"/>
        </w:rPr>
        <w:tab/>
        <w:t xml:space="preserve">B. </w:t>
      </w:r>
      <w:r>
        <w:rPr>
          <w:rFonts w:ascii="宋体" w:hAnsi="宋体"/>
          <w:color w:val="000000"/>
        </w:rPr>
        <w:t>扩大工业用地</w:t>
      </w:r>
    </w:p>
    <w:p w14:paraId="15A6D03C" w14:textId="77777777" w:rsidR="00264BD9" w:rsidRDefault="00FD1E56">
      <w:pPr>
        <w:tabs>
          <w:tab w:val="left" w:pos="4873"/>
        </w:tabs>
        <w:spacing w:line="360" w:lineRule="auto"/>
        <w:jc w:val="left"/>
        <w:textAlignment w:val="center"/>
        <w:rPr>
          <w:color w:val="000000"/>
        </w:rPr>
      </w:pPr>
      <w:r>
        <w:rPr>
          <w:color w:val="000000"/>
        </w:rPr>
        <w:t xml:space="preserve">C. </w:t>
      </w:r>
      <w:r>
        <w:rPr>
          <w:rFonts w:ascii="宋体" w:hAnsi="宋体"/>
          <w:color w:val="000000"/>
        </w:rPr>
        <w:t>保护环境，恢复生态</w:t>
      </w:r>
      <w:r>
        <w:rPr>
          <w:color w:val="000000"/>
        </w:rPr>
        <w:tab/>
        <w:t xml:space="preserve">D. </w:t>
      </w:r>
      <w:r>
        <w:rPr>
          <w:rFonts w:ascii="宋体" w:hAnsi="宋体"/>
          <w:color w:val="000000"/>
        </w:rPr>
        <w:t>面临水资源不足的问题</w:t>
      </w:r>
    </w:p>
    <w:p w14:paraId="3B8F4DA3" w14:textId="77777777" w:rsidR="00264BD9" w:rsidRDefault="00FD1E56">
      <w:pPr>
        <w:spacing w:line="360" w:lineRule="auto"/>
        <w:jc w:val="left"/>
        <w:textAlignment w:val="center"/>
        <w:rPr>
          <w:color w:val="000000"/>
        </w:rPr>
      </w:pPr>
      <w:r>
        <w:rPr>
          <w:color w:val="000000"/>
        </w:rPr>
        <w:t xml:space="preserve">20. </w:t>
      </w:r>
      <w:r>
        <w:rPr>
          <w:rFonts w:ascii="宋体" w:hAnsi="宋体"/>
          <w:color w:val="000000"/>
        </w:rPr>
        <w:t>东北地区是我国重工业的摇篮，发展中面临资源枯竭、设备技术落后以及优质人才外流等问题。振兴东北老工业基地，应该（</w:t>
      </w:r>
      <w:r>
        <w:rPr>
          <w:rFonts w:eastAsia="Times New Roman" w:cs="Times New Roman"/>
          <w:color w:val="000000"/>
        </w:rPr>
        <w:t xml:space="preserve">   </w:t>
      </w:r>
      <w:r>
        <w:rPr>
          <w:rFonts w:ascii="宋体" w:hAnsi="宋体"/>
          <w:color w:val="000000"/>
        </w:rPr>
        <w:t>）</w:t>
      </w:r>
    </w:p>
    <w:p w14:paraId="03A236C4" w14:textId="77777777" w:rsidR="00264BD9" w:rsidRDefault="00FD1E56">
      <w:pPr>
        <w:spacing w:line="360" w:lineRule="auto"/>
        <w:jc w:val="left"/>
        <w:textAlignment w:val="center"/>
        <w:rPr>
          <w:color w:val="000000"/>
        </w:rPr>
      </w:pPr>
      <w:r>
        <w:rPr>
          <w:rFonts w:ascii="宋体" w:hAnsi="宋体"/>
          <w:color w:val="000000"/>
        </w:rPr>
        <w:t>①更新设备</w:t>
      </w:r>
      <w:r>
        <w:rPr>
          <w:color w:val="000000"/>
        </w:rPr>
        <w:t xml:space="preserve">                </w:t>
      </w:r>
      <w:r>
        <w:rPr>
          <w:rFonts w:ascii="宋体" w:hAnsi="宋体"/>
          <w:color w:val="000000"/>
        </w:rPr>
        <w:t>②发展高新技术产业</w:t>
      </w:r>
    </w:p>
    <w:p w14:paraId="011BBACC" w14:textId="77777777" w:rsidR="00264BD9" w:rsidRDefault="00FD1E56">
      <w:pPr>
        <w:spacing w:line="360" w:lineRule="auto"/>
        <w:jc w:val="left"/>
        <w:textAlignment w:val="center"/>
        <w:rPr>
          <w:color w:val="000000"/>
        </w:rPr>
      </w:pPr>
      <w:r>
        <w:rPr>
          <w:rFonts w:ascii="宋体" w:hAnsi="宋体"/>
          <w:color w:val="000000"/>
        </w:rPr>
        <w:t>③提高资源利用率</w:t>
      </w:r>
      <w:r>
        <w:rPr>
          <w:color w:val="000000"/>
        </w:rPr>
        <w:t xml:space="preserve">        </w:t>
      </w:r>
      <w:r>
        <w:rPr>
          <w:rFonts w:ascii="宋体" w:hAnsi="宋体"/>
          <w:color w:val="000000"/>
        </w:rPr>
        <w:t>④依托资源大力发展重工业</w:t>
      </w:r>
    </w:p>
    <w:p w14:paraId="1FD9E36D" w14:textId="77777777" w:rsidR="00264BD9" w:rsidRDefault="00FD1E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04F692BC" w14:textId="77777777" w:rsidR="00264BD9" w:rsidRDefault="00FD1E56">
      <w:pPr>
        <w:spacing w:line="360" w:lineRule="auto"/>
        <w:textAlignment w:val="center"/>
        <w:rPr>
          <w:color w:val="000000"/>
        </w:rPr>
      </w:pPr>
      <w:r>
        <w:rPr>
          <w:color w:val="2E75B6"/>
        </w:rPr>
        <w:t>【答案】</w:t>
      </w:r>
      <w:r>
        <w:rPr>
          <w:color w:val="000000"/>
        </w:rPr>
        <w:t>19. C    20. A</w:t>
      </w:r>
    </w:p>
    <w:p w14:paraId="0267F5E1" w14:textId="77777777" w:rsidR="00264BD9" w:rsidRDefault="00FD1E56">
      <w:pPr>
        <w:spacing w:line="360" w:lineRule="auto"/>
        <w:textAlignment w:val="center"/>
        <w:rPr>
          <w:color w:val="000000"/>
        </w:rPr>
      </w:pPr>
      <w:r>
        <w:rPr>
          <w:color w:val="2E75B6"/>
        </w:rPr>
        <w:t>【解析】</w:t>
      </w:r>
    </w:p>
    <w:p w14:paraId="69505DB7" w14:textId="77777777" w:rsidR="00264BD9" w:rsidRDefault="00FD1E56">
      <w:pPr>
        <w:spacing w:line="360" w:lineRule="auto"/>
        <w:textAlignment w:val="center"/>
        <w:rPr>
          <w:color w:val="000000"/>
        </w:rPr>
      </w:pPr>
      <w:r>
        <w:rPr>
          <w:color w:val="000000"/>
        </w:rPr>
        <w:t>【</w:t>
      </w:r>
      <w:r>
        <w:rPr>
          <w:color w:val="000000"/>
        </w:rPr>
        <w:t>19</w:t>
      </w:r>
      <w:r>
        <w:rPr>
          <w:color w:val="000000"/>
        </w:rPr>
        <w:t>题详解】</w:t>
      </w:r>
    </w:p>
    <w:p w14:paraId="4B2814AE" w14:textId="77777777" w:rsidR="00264BD9" w:rsidRDefault="00FD1E56">
      <w:pPr>
        <w:spacing w:line="360" w:lineRule="auto"/>
        <w:jc w:val="left"/>
        <w:textAlignment w:val="center"/>
        <w:rPr>
          <w:color w:val="000000"/>
        </w:rPr>
      </w:pPr>
      <w:r>
        <w:rPr>
          <w:color w:val="000000"/>
        </w:rPr>
        <w:t>目前我国的粮食短缺问题已经得到解决，停止对三江平原的开发有利于保护当地的环境</w:t>
      </w:r>
      <w:r>
        <w:rPr>
          <w:rFonts w:ascii="宋体" w:hAnsi="宋体"/>
          <w:color w:val="000000"/>
        </w:rPr>
        <w:t>，恢复生态</w:t>
      </w:r>
      <w:r>
        <w:rPr>
          <w:color w:val="000000"/>
        </w:rPr>
        <w:t>。故</w:t>
      </w:r>
      <w:r>
        <w:rPr>
          <w:color w:val="000000"/>
        </w:rPr>
        <w:t>C</w:t>
      </w:r>
      <w:r>
        <w:rPr>
          <w:color w:val="000000"/>
        </w:rPr>
        <w:t>正确。</w:t>
      </w:r>
      <w:r>
        <w:rPr>
          <w:color w:val="000000"/>
        </w:rPr>
        <w:t xml:space="preserve"> </w:t>
      </w:r>
      <w:r>
        <w:rPr>
          <w:color w:val="000000"/>
        </w:rPr>
        <w:t>故选：</w:t>
      </w:r>
      <w:r>
        <w:rPr>
          <w:color w:val="000000"/>
        </w:rPr>
        <w:t>C</w:t>
      </w:r>
      <w:r>
        <w:rPr>
          <w:color w:val="000000"/>
        </w:rPr>
        <w:t>。</w:t>
      </w:r>
    </w:p>
    <w:p w14:paraId="5BAE2C2E" w14:textId="77777777" w:rsidR="00264BD9" w:rsidRDefault="00FD1E56">
      <w:pPr>
        <w:spacing w:line="360" w:lineRule="auto"/>
        <w:jc w:val="left"/>
        <w:textAlignment w:val="center"/>
        <w:rPr>
          <w:color w:val="000000"/>
        </w:rPr>
      </w:pPr>
      <w:r>
        <w:rPr>
          <w:color w:val="000000"/>
        </w:rPr>
        <w:t>【</w:t>
      </w:r>
      <w:r>
        <w:rPr>
          <w:color w:val="000000"/>
        </w:rPr>
        <w:t>20</w:t>
      </w:r>
      <w:r>
        <w:rPr>
          <w:color w:val="000000"/>
        </w:rPr>
        <w:t>题详解】</w:t>
      </w:r>
    </w:p>
    <w:p w14:paraId="43E1B9CD" w14:textId="77777777" w:rsidR="00264BD9" w:rsidRDefault="00FD1E56">
      <w:pPr>
        <w:spacing w:line="360" w:lineRule="auto"/>
        <w:jc w:val="left"/>
        <w:textAlignment w:val="center"/>
        <w:rPr>
          <w:color w:val="000000"/>
        </w:rPr>
      </w:pPr>
      <w:r>
        <w:rPr>
          <w:color w:val="000000"/>
        </w:rPr>
        <w:lastRenderedPageBreak/>
        <w:t>振兴东北老工业基地的建议有：</w:t>
      </w:r>
      <w:r>
        <w:rPr>
          <w:color w:val="000000"/>
        </w:rPr>
        <w:t>①</w:t>
      </w:r>
      <w:r>
        <w:rPr>
          <w:color w:val="000000"/>
        </w:rPr>
        <w:t>更新设备、</w:t>
      </w:r>
      <w:r>
        <w:rPr>
          <w:color w:val="000000"/>
        </w:rPr>
        <w:t>②</w:t>
      </w:r>
      <w:r>
        <w:rPr>
          <w:color w:val="000000"/>
        </w:rPr>
        <w:t>发展高新技术产业、</w:t>
      </w:r>
      <w:r>
        <w:rPr>
          <w:color w:val="000000"/>
        </w:rPr>
        <w:t>③</w:t>
      </w:r>
      <w:r>
        <w:rPr>
          <w:color w:val="000000"/>
        </w:rPr>
        <w:t>提高资源利用率；要摆脱对资源的依赖，故</w:t>
      </w:r>
      <w:r>
        <w:rPr>
          <w:color w:val="000000"/>
        </w:rPr>
        <w:t>④</w:t>
      </w:r>
      <w:r>
        <w:rPr>
          <w:color w:val="000000"/>
        </w:rPr>
        <w:t>错误。</w:t>
      </w:r>
      <w:r>
        <w:rPr>
          <w:color w:val="000000"/>
        </w:rPr>
        <w:t xml:space="preserve"> </w:t>
      </w:r>
      <w:r>
        <w:rPr>
          <w:color w:val="000000"/>
        </w:rPr>
        <w:t>故选：</w:t>
      </w:r>
      <w:r>
        <w:rPr>
          <w:color w:val="000000"/>
        </w:rPr>
        <w:t>A</w:t>
      </w:r>
      <w:r>
        <w:rPr>
          <w:color w:val="000000"/>
        </w:rPr>
        <w:t>。</w:t>
      </w:r>
    </w:p>
    <w:p w14:paraId="45A1C630" w14:textId="77777777" w:rsidR="00264BD9" w:rsidRDefault="00FD1E56">
      <w:pPr>
        <w:spacing w:line="360" w:lineRule="auto"/>
        <w:jc w:val="left"/>
        <w:textAlignment w:val="center"/>
        <w:rPr>
          <w:color w:val="000000"/>
        </w:rPr>
      </w:pPr>
      <w:r>
        <w:rPr>
          <w:color w:val="000000"/>
        </w:rPr>
        <w:t>【点睛】三江平原经过</w:t>
      </w:r>
      <w:r>
        <w:rPr>
          <w:color w:val="000000"/>
        </w:rPr>
        <w:t>50</w:t>
      </w:r>
      <w:r>
        <w:rPr>
          <w:color w:val="000000"/>
        </w:rPr>
        <w:t>年大面积开荒，</w:t>
      </w:r>
      <w:r>
        <w:rPr>
          <w:color w:val="000000"/>
        </w:rPr>
        <w:t>“</w:t>
      </w:r>
      <w:r>
        <w:rPr>
          <w:color w:val="000000"/>
        </w:rPr>
        <w:t>北大荒</w:t>
      </w:r>
      <w:r>
        <w:rPr>
          <w:color w:val="000000"/>
        </w:rPr>
        <w:t>”</w:t>
      </w:r>
      <w:r>
        <w:rPr>
          <w:color w:val="000000"/>
        </w:rPr>
        <w:t>变成</w:t>
      </w:r>
      <w:r>
        <w:rPr>
          <w:color w:val="000000"/>
        </w:rPr>
        <w:t>“</w:t>
      </w:r>
      <w:r>
        <w:rPr>
          <w:color w:val="000000"/>
        </w:rPr>
        <w:t>北大仓</w:t>
      </w:r>
      <w:r>
        <w:rPr>
          <w:color w:val="000000"/>
        </w:rPr>
        <w:t>”</w:t>
      </w:r>
      <w:r>
        <w:rPr>
          <w:color w:val="000000"/>
        </w:rPr>
        <w:t>，</w:t>
      </w:r>
      <w:r>
        <w:rPr>
          <w:color w:val="000000"/>
        </w:rPr>
        <w:t>21</w:t>
      </w:r>
      <w:r>
        <w:rPr>
          <w:color w:val="000000"/>
        </w:rPr>
        <w:t>世纪初，国家决定停止开荒。三江平原湿地面积减少，生态环境恶化，国家停止开发三江平原，主要为了保护其作为湿地的生态功能。</w:t>
      </w:r>
    </w:p>
    <w:p w14:paraId="6A3CFBAC" w14:textId="77777777" w:rsidR="00264BD9" w:rsidRDefault="00FD1E56">
      <w:pPr>
        <w:spacing w:line="360" w:lineRule="auto"/>
        <w:ind w:firstLine="420"/>
        <w:jc w:val="left"/>
        <w:textAlignment w:val="center"/>
        <w:rPr>
          <w:color w:val="000000"/>
        </w:rPr>
      </w:pPr>
      <w:r>
        <w:rPr>
          <w:rFonts w:ascii="楷体" w:eastAsia="楷体" w:hAnsi="楷体" w:cs="楷体"/>
          <w:color w:val="000000"/>
        </w:rPr>
        <w:t>福州至台北的高速铁路是我国《国家综合立体交通网规划纲要》（2021～2035）规划建设的一条重要线路。下图为福台铁路规划示意图。据此完成下面小题。</w:t>
      </w:r>
    </w:p>
    <w:p w14:paraId="408FE654" w14:textId="77777777" w:rsidR="00264BD9" w:rsidRDefault="00FD1E56">
      <w:pPr>
        <w:spacing w:line="360" w:lineRule="auto"/>
        <w:jc w:val="left"/>
        <w:textAlignment w:val="center"/>
        <w:rPr>
          <w:color w:val="000000"/>
        </w:rPr>
      </w:pPr>
      <w:r>
        <w:rPr>
          <w:noProof/>
          <w:color w:val="000000"/>
        </w:rPr>
        <w:drawing>
          <wp:inline distT="0" distB="0" distL="114300" distR="114300" wp14:anchorId="6E393877" wp14:editId="243818E8">
            <wp:extent cx="2867025" cy="24860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867025" cy="2486025"/>
                    </a:xfrm>
                    <a:prstGeom prst="rect">
                      <a:avLst/>
                    </a:prstGeom>
                  </pic:spPr>
                </pic:pic>
              </a:graphicData>
            </a:graphic>
          </wp:inline>
        </w:drawing>
      </w:r>
    </w:p>
    <w:p w14:paraId="6B83ED1E" w14:textId="77777777" w:rsidR="00264BD9" w:rsidRDefault="00FD1E56">
      <w:pPr>
        <w:spacing w:line="360" w:lineRule="auto"/>
        <w:jc w:val="left"/>
        <w:textAlignment w:val="center"/>
        <w:rPr>
          <w:color w:val="000000"/>
        </w:rPr>
      </w:pPr>
      <w:r>
        <w:rPr>
          <w:color w:val="000000"/>
        </w:rPr>
        <w:t xml:space="preserve">21. </w:t>
      </w:r>
      <w:r>
        <w:rPr>
          <w:rFonts w:ascii="宋体" w:hAnsi="宋体"/>
          <w:color w:val="000000"/>
        </w:rPr>
        <w:t>福台铁路（</w:t>
      </w:r>
      <w:r>
        <w:rPr>
          <w:rFonts w:eastAsia="Times New Roman" w:cs="Times New Roman"/>
          <w:color w:val="000000"/>
        </w:rPr>
        <w:t xml:space="preserve">   </w:t>
      </w:r>
      <w:r>
        <w:rPr>
          <w:rFonts w:ascii="宋体" w:hAnsi="宋体"/>
          <w:color w:val="000000"/>
        </w:rPr>
        <w:t>）</w:t>
      </w:r>
    </w:p>
    <w:p w14:paraId="3F2C987A" w14:textId="77777777" w:rsidR="00264BD9" w:rsidRDefault="00FD1E56">
      <w:pPr>
        <w:tabs>
          <w:tab w:val="left" w:pos="4873"/>
        </w:tabs>
        <w:spacing w:line="360" w:lineRule="auto"/>
        <w:jc w:val="left"/>
        <w:textAlignment w:val="center"/>
        <w:rPr>
          <w:color w:val="000000"/>
        </w:rPr>
      </w:pPr>
      <w:r>
        <w:rPr>
          <w:color w:val="000000"/>
        </w:rPr>
        <w:t xml:space="preserve">A. </w:t>
      </w:r>
      <w:r>
        <w:rPr>
          <w:rFonts w:ascii="宋体" w:hAnsi="宋体"/>
          <w:color w:val="000000"/>
        </w:rPr>
        <w:t>跨越台湾海峡</w:t>
      </w:r>
      <w:r>
        <w:rPr>
          <w:color w:val="000000"/>
        </w:rPr>
        <w:tab/>
        <w:t xml:space="preserve">B. </w:t>
      </w:r>
      <w:r>
        <w:rPr>
          <w:rFonts w:ascii="宋体" w:hAnsi="宋体"/>
          <w:color w:val="000000"/>
        </w:rPr>
        <w:t>线路短，施工难度小</w:t>
      </w:r>
    </w:p>
    <w:p w14:paraId="2CE24E79" w14:textId="77777777" w:rsidR="00264BD9" w:rsidRDefault="00FD1E56">
      <w:pPr>
        <w:tabs>
          <w:tab w:val="left" w:pos="4873"/>
        </w:tabs>
        <w:spacing w:line="360" w:lineRule="auto"/>
        <w:jc w:val="left"/>
        <w:textAlignment w:val="center"/>
        <w:rPr>
          <w:color w:val="000000"/>
        </w:rPr>
      </w:pPr>
      <w:r>
        <w:rPr>
          <w:color w:val="000000"/>
        </w:rPr>
        <w:t xml:space="preserve">C. </w:t>
      </w:r>
      <w:r>
        <w:rPr>
          <w:rFonts w:ascii="宋体" w:hAnsi="宋体"/>
          <w:color w:val="000000"/>
        </w:rPr>
        <w:t>运输速度快于航空运输</w:t>
      </w:r>
      <w:r>
        <w:rPr>
          <w:color w:val="000000"/>
        </w:rPr>
        <w:tab/>
        <w:t xml:space="preserve">D. </w:t>
      </w:r>
      <w:r>
        <w:rPr>
          <w:rFonts w:ascii="宋体" w:hAnsi="宋体"/>
          <w:color w:val="000000"/>
        </w:rPr>
        <w:t>连接的两个城市同属热带季风气候</w:t>
      </w:r>
    </w:p>
    <w:p w14:paraId="00E93CBF" w14:textId="77777777" w:rsidR="00264BD9" w:rsidRDefault="00FD1E56">
      <w:pPr>
        <w:spacing w:line="360" w:lineRule="auto"/>
        <w:jc w:val="left"/>
        <w:textAlignment w:val="center"/>
        <w:rPr>
          <w:color w:val="000000"/>
        </w:rPr>
      </w:pPr>
      <w:r>
        <w:rPr>
          <w:color w:val="000000"/>
        </w:rPr>
        <w:t xml:space="preserve">22. </w:t>
      </w:r>
      <w:r>
        <w:rPr>
          <w:rFonts w:ascii="宋体" w:hAnsi="宋体"/>
          <w:color w:val="000000"/>
        </w:rPr>
        <w:t>我国规划建设福台铁路，原因不包括（</w:t>
      </w:r>
      <w:r>
        <w:rPr>
          <w:rFonts w:eastAsia="Times New Roman" w:cs="Times New Roman"/>
          <w:color w:val="000000"/>
        </w:rPr>
        <w:t xml:space="preserve">   </w:t>
      </w:r>
      <w:r>
        <w:rPr>
          <w:rFonts w:ascii="宋体" w:hAnsi="宋体"/>
          <w:color w:val="000000"/>
        </w:rPr>
        <w:t>）</w:t>
      </w:r>
    </w:p>
    <w:p w14:paraId="0ECC1520" w14:textId="77777777" w:rsidR="00264BD9" w:rsidRDefault="00FD1E56">
      <w:pPr>
        <w:spacing w:line="360" w:lineRule="auto"/>
        <w:jc w:val="left"/>
        <w:textAlignment w:val="center"/>
        <w:rPr>
          <w:color w:val="000000"/>
        </w:rPr>
      </w:pPr>
      <w:r>
        <w:rPr>
          <w:color w:val="000000"/>
        </w:rPr>
        <w:t xml:space="preserve">A. </w:t>
      </w:r>
      <w:r>
        <w:rPr>
          <w:rFonts w:ascii="宋体" w:hAnsi="宋体"/>
          <w:color w:val="000000"/>
        </w:rPr>
        <w:t>促进海峡两岸贸易往来</w:t>
      </w:r>
    </w:p>
    <w:p w14:paraId="465326C5" w14:textId="77777777" w:rsidR="00264BD9" w:rsidRDefault="00FD1E56">
      <w:pPr>
        <w:spacing w:line="360" w:lineRule="auto"/>
        <w:jc w:val="left"/>
        <w:textAlignment w:val="center"/>
        <w:rPr>
          <w:color w:val="000000"/>
        </w:rPr>
      </w:pPr>
      <w:r>
        <w:rPr>
          <w:color w:val="000000"/>
        </w:rPr>
        <w:t>B</w:t>
      </w:r>
      <w:r>
        <w:rPr>
          <w:noProof/>
          <w:color w:val="000000"/>
          <w:position w:val="-22"/>
        </w:rPr>
        <w:drawing>
          <wp:inline distT="0" distB="0" distL="114300" distR="114300" wp14:anchorId="17203082" wp14:editId="48F1B5DB">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方便海峡两岸探亲访友</w:t>
      </w:r>
    </w:p>
    <w:p w14:paraId="7F03371B" w14:textId="77777777" w:rsidR="00264BD9" w:rsidRDefault="00FD1E56">
      <w:pPr>
        <w:spacing w:line="360" w:lineRule="auto"/>
        <w:jc w:val="left"/>
        <w:textAlignment w:val="center"/>
        <w:rPr>
          <w:color w:val="000000"/>
        </w:rPr>
      </w:pPr>
      <w:r>
        <w:rPr>
          <w:color w:val="000000"/>
        </w:rPr>
        <w:t xml:space="preserve">C. </w:t>
      </w:r>
      <w:r>
        <w:rPr>
          <w:rFonts w:ascii="宋体" w:hAnsi="宋体"/>
          <w:color w:val="000000"/>
        </w:rPr>
        <w:t>台湾是祖国不可分割的神圣领土</w:t>
      </w:r>
    </w:p>
    <w:p w14:paraId="3965FFBE" w14:textId="77777777" w:rsidR="00264BD9" w:rsidRDefault="00FD1E56">
      <w:pPr>
        <w:spacing w:line="360" w:lineRule="auto"/>
        <w:jc w:val="left"/>
        <w:textAlignment w:val="center"/>
        <w:rPr>
          <w:color w:val="000000"/>
        </w:rPr>
      </w:pPr>
      <w:r>
        <w:rPr>
          <w:color w:val="000000"/>
        </w:rPr>
        <w:t xml:space="preserve">D. </w:t>
      </w:r>
      <w:r>
        <w:rPr>
          <w:rFonts w:ascii="宋体" w:hAnsi="宋体"/>
          <w:color w:val="000000"/>
        </w:rPr>
        <w:t>有利于改变台湾以农业和农产品加工为主的经济状况</w:t>
      </w:r>
    </w:p>
    <w:p w14:paraId="1910FC75" w14:textId="77777777" w:rsidR="00264BD9" w:rsidRDefault="00FD1E56">
      <w:pPr>
        <w:spacing w:line="360" w:lineRule="auto"/>
        <w:jc w:val="left"/>
        <w:textAlignment w:val="center"/>
        <w:rPr>
          <w:color w:val="000000"/>
        </w:rPr>
      </w:pPr>
      <w:r>
        <w:rPr>
          <w:color w:val="000000"/>
        </w:rPr>
        <w:t xml:space="preserve">23. </w:t>
      </w:r>
      <w:r>
        <w:rPr>
          <w:rFonts w:ascii="宋体" w:hAnsi="宋体"/>
          <w:color w:val="000000"/>
        </w:rPr>
        <w:t>下列民族节庆活动，能体现两岸同胞血缘相亲、文缘相承的是（</w:t>
      </w:r>
      <w:r>
        <w:rPr>
          <w:rFonts w:eastAsia="Times New Roman" w:cs="Times New Roman"/>
          <w:color w:val="000000"/>
        </w:rPr>
        <w:t xml:space="preserve">   </w:t>
      </w:r>
      <w:r>
        <w:rPr>
          <w:rFonts w:ascii="宋体" w:hAnsi="宋体"/>
          <w:color w:val="000000"/>
        </w:rPr>
        <w:t>）</w:t>
      </w:r>
    </w:p>
    <w:p w14:paraId="3BB1E594" w14:textId="77777777" w:rsidR="00264BD9" w:rsidRDefault="00FD1E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雪顿节</w:t>
      </w:r>
      <w:r>
        <w:rPr>
          <w:color w:val="000000"/>
        </w:rPr>
        <w:tab/>
        <w:t xml:space="preserve">B. </w:t>
      </w:r>
      <w:r>
        <w:rPr>
          <w:rFonts w:ascii="宋体" w:hAnsi="宋体"/>
          <w:color w:val="000000"/>
        </w:rPr>
        <w:t>元宵节</w:t>
      </w:r>
      <w:r>
        <w:rPr>
          <w:color w:val="000000"/>
        </w:rPr>
        <w:tab/>
        <w:t xml:space="preserve">C. </w:t>
      </w:r>
      <w:r>
        <w:rPr>
          <w:rFonts w:ascii="宋体" w:hAnsi="宋体"/>
          <w:color w:val="000000"/>
        </w:rPr>
        <w:t>那达慕节</w:t>
      </w:r>
      <w:r>
        <w:rPr>
          <w:color w:val="000000"/>
        </w:rPr>
        <w:tab/>
        <w:t xml:space="preserve">D. </w:t>
      </w:r>
      <w:r>
        <w:rPr>
          <w:rFonts w:ascii="宋体" w:hAnsi="宋体"/>
          <w:color w:val="000000"/>
        </w:rPr>
        <w:t>“三月三”歌节</w:t>
      </w:r>
    </w:p>
    <w:p w14:paraId="32C126C6" w14:textId="77777777" w:rsidR="00264BD9" w:rsidRDefault="00FD1E56">
      <w:pPr>
        <w:spacing w:line="360" w:lineRule="auto"/>
        <w:textAlignment w:val="center"/>
        <w:rPr>
          <w:color w:val="000000"/>
        </w:rPr>
      </w:pPr>
      <w:r>
        <w:rPr>
          <w:color w:val="2E75B6"/>
        </w:rPr>
        <w:t>【答案】</w:t>
      </w:r>
      <w:r>
        <w:rPr>
          <w:color w:val="000000"/>
        </w:rPr>
        <w:t>21. A    22. D    23. B</w:t>
      </w:r>
    </w:p>
    <w:p w14:paraId="36F942C3" w14:textId="77777777" w:rsidR="00264BD9" w:rsidRDefault="00FD1E56">
      <w:pPr>
        <w:spacing w:line="360" w:lineRule="auto"/>
        <w:textAlignment w:val="center"/>
        <w:rPr>
          <w:color w:val="000000"/>
        </w:rPr>
      </w:pPr>
      <w:r>
        <w:rPr>
          <w:color w:val="2E75B6"/>
        </w:rPr>
        <w:t>【解析】</w:t>
      </w:r>
    </w:p>
    <w:p w14:paraId="1382FB99" w14:textId="77777777" w:rsidR="00264BD9" w:rsidRDefault="00FD1E56">
      <w:pPr>
        <w:spacing w:line="360" w:lineRule="auto"/>
        <w:textAlignment w:val="center"/>
        <w:rPr>
          <w:color w:val="000000"/>
        </w:rPr>
      </w:pPr>
      <w:r>
        <w:rPr>
          <w:color w:val="000000"/>
        </w:rPr>
        <w:t>【</w:t>
      </w:r>
      <w:r>
        <w:rPr>
          <w:color w:val="000000"/>
        </w:rPr>
        <w:t>21</w:t>
      </w:r>
      <w:r>
        <w:rPr>
          <w:color w:val="000000"/>
        </w:rPr>
        <w:t>题详解】</w:t>
      </w:r>
    </w:p>
    <w:p w14:paraId="22FADE5F" w14:textId="77777777" w:rsidR="00264BD9" w:rsidRDefault="00FD1E56">
      <w:pPr>
        <w:spacing w:line="360" w:lineRule="auto"/>
        <w:jc w:val="left"/>
        <w:textAlignment w:val="center"/>
        <w:rPr>
          <w:color w:val="000000"/>
        </w:rPr>
      </w:pPr>
      <w:r>
        <w:rPr>
          <w:rFonts w:ascii="宋体" w:hAnsi="宋体"/>
          <w:color w:val="000000"/>
        </w:rPr>
        <w:t>读图可知，修建福台铁路需要跨越台湾海峡，A正确；线路长，施工难度大，B错误；运输速度慢于航空运输，C错误；福州和台北同属亚热带季风气候，D错误；故选A。</w:t>
      </w:r>
    </w:p>
    <w:p w14:paraId="0D31A86C" w14:textId="77777777" w:rsidR="00264BD9" w:rsidRDefault="00FD1E56">
      <w:pPr>
        <w:spacing w:line="360" w:lineRule="auto"/>
        <w:jc w:val="left"/>
        <w:textAlignment w:val="center"/>
        <w:rPr>
          <w:color w:val="000000"/>
        </w:rPr>
      </w:pPr>
      <w:r>
        <w:rPr>
          <w:color w:val="000000"/>
        </w:rPr>
        <w:t>【</w:t>
      </w:r>
      <w:r>
        <w:rPr>
          <w:color w:val="000000"/>
        </w:rPr>
        <w:t>22</w:t>
      </w:r>
      <w:r>
        <w:rPr>
          <w:color w:val="000000"/>
        </w:rPr>
        <w:t>题详解】</w:t>
      </w:r>
    </w:p>
    <w:p w14:paraId="4516FCC5" w14:textId="77777777" w:rsidR="00264BD9" w:rsidRDefault="00FD1E56">
      <w:pPr>
        <w:spacing w:line="360" w:lineRule="auto"/>
        <w:jc w:val="left"/>
        <w:textAlignment w:val="center"/>
        <w:rPr>
          <w:color w:val="000000"/>
        </w:rPr>
      </w:pPr>
      <w:r>
        <w:rPr>
          <w:rFonts w:ascii="宋体" w:hAnsi="宋体"/>
          <w:color w:val="000000"/>
        </w:rPr>
        <w:lastRenderedPageBreak/>
        <w:t>读图根据所学可知，建设福州至台北高速铁路的原因是台湾是祖国不可分割的神圣领土，可以加强海峡两岸文化交流，促进海峡两岸贸易往来，方便海峡两岸探亲访友，不是为了改变台湾的经济状况；ABC正确，D错误；依据题意，故选D。</w:t>
      </w:r>
    </w:p>
    <w:p w14:paraId="1DEBDAA0" w14:textId="77777777" w:rsidR="00264BD9" w:rsidRDefault="00FD1E56">
      <w:pPr>
        <w:spacing w:line="360" w:lineRule="auto"/>
        <w:jc w:val="left"/>
        <w:textAlignment w:val="center"/>
        <w:rPr>
          <w:color w:val="000000"/>
        </w:rPr>
      </w:pPr>
      <w:r>
        <w:rPr>
          <w:color w:val="000000"/>
        </w:rPr>
        <w:t>【</w:t>
      </w:r>
      <w:r>
        <w:rPr>
          <w:color w:val="000000"/>
        </w:rPr>
        <w:t>23</w:t>
      </w:r>
      <w:r>
        <w:rPr>
          <w:color w:val="000000"/>
        </w:rPr>
        <w:t>题详解】</w:t>
      </w:r>
    </w:p>
    <w:p w14:paraId="7C2EE36B" w14:textId="77777777" w:rsidR="00264BD9" w:rsidRDefault="00FD1E56">
      <w:pPr>
        <w:spacing w:line="360" w:lineRule="auto"/>
        <w:jc w:val="left"/>
        <w:textAlignment w:val="center"/>
        <w:rPr>
          <w:color w:val="000000"/>
        </w:rPr>
      </w:pPr>
      <w:r>
        <w:rPr>
          <w:rFonts w:ascii="宋体" w:hAnsi="宋体"/>
          <w:color w:val="000000"/>
        </w:rPr>
        <w:t>根据所学可知，台湾自古以来就是我国不可分割的一部分，从地缘看，台湾岛曾与大陆连在一起。从血缘看，同为中华民族，台湾人民是我们的骨肉同胞，居民祖籍多为福建和广东。台湾居民以汉族为主，元宵节能体现两地汉族同胞血缘相亲、文缘相承。雪顿节是藏族人民的传统节日，那达慕节是蒙古族的节日，“三月三”歌节是广西地区壮族、侗族、布依族、苗族等兄弟民族的传统节日。B正确，排除ACD；故选B。</w:t>
      </w:r>
    </w:p>
    <w:p w14:paraId="2DD78206" w14:textId="77777777" w:rsidR="00264BD9" w:rsidRDefault="00FD1E56">
      <w:pPr>
        <w:spacing w:line="360" w:lineRule="auto"/>
        <w:jc w:val="left"/>
        <w:textAlignment w:val="center"/>
        <w:rPr>
          <w:color w:val="000000"/>
        </w:rPr>
      </w:pPr>
      <w:r>
        <w:rPr>
          <w:color w:val="000000"/>
        </w:rPr>
        <w:t>【点睛】</w:t>
      </w:r>
      <w:r>
        <w:rPr>
          <w:rFonts w:ascii="宋体" w:hAnsi="宋体"/>
          <w:color w:val="000000"/>
        </w:rPr>
        <w:t>台湾省位于我国东南海域，主体是台湾岛、此外还有周国的澎湖列岛等200多个岛屿，台湾岛是我国最大的岛屿；台湾西隔台湾海峡与福建省相望，临东海和南海，而且台湾岛东海岸直接面向太平洋。</w:t>
      </w:r>
    </w:p>
    <w:p w14:paraId="3FA3E749" w14:textId="77777777" w:rsidR="00264BD9" w:rsidRDefault="00FD1E56">
      <w:pPr>
        <w:spacing w:line="360" w:lineRule="auto"/>
        <w:ind w:firstLine="420"/>
        <w:jc w:val="left"/>
        <w:textAlignment w:val="center"/>
        <w:rPr>
          <w:color w:val="000000"/>
        </w:rPr>
      </w:pPr>
      <w:r>
        <w:rPr>
          <w:rFonts w:ascii="楷体" w:eastAsia="楷体" w:hAnsi="楷体" w:cs="楷体"/>
          <w:color w:val="000000"/>
        </w:rPr>
        <w:t>神奇的雪域高原，令人神往。下图为西藏地区部分地理事物分布图。据此完成下面小题。</w:t>
      </w:r>
    </w:p>
    <w:p w14:paraId="0DECC3D3" w14:textId="77777777" w:rsidR="00264BD9" w:rsidRDefault="00FD1E56">
      <w:pPr>
        <w:spacing w:line="360" w:lineRule="auto"/>
        <w:jc w:val="left"/>
        <w:textAlignment w:val="center"/>
        <w:rPr>
          <w:color w:val="000000"/>
        </w:rPr>
      </w:pPr>
      <w:r>
        <w:rPr>
          <w:noProof/>
          <w:color w:val="000000"/>
        </w:rPr>
        <w:drawing>
          <wp:inline distT="0" distB="0" distL="114300" distR="114300" wp14:anchorId="7BDA6919" wp14:editId="04FEDC6C">
            <wp:extent cx="3524250" cy="2133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524250" cy="2133600"/>
                    </a:xfrm>
                    <a:prstGeom prst="rect">
                      <a:avLst/>
                    </a:prstGeom>
                  </pic:spPr>
                </pic:pic>
              </a:graphicData>
            </a:graphic>
          </wp:inline>
        </w:drawing>
      </w:r>
    </w:p>
    <w:p w14:paraId="4F212322" w14:textId="77777777" w:rsidR="00264BD9" w:rsidRDefault="00FD1E56">
      <w:pPr>
        <w:spacing w:line="360" w:lineRule="auto"/>
        <w:jc w:val="left"/>
        <w:textAlignment w:val="center"/>
        <w:rPr>
          <w:color w:val="000000"/>
        </w:rPr>
      </w:pPr>
      <w:r>
        <w:rPr>
          <w:color w:val="000000"/>
        </w:rPr>
        <w:t xml:space="preserve">24. </w:t>
      </w:r>
      <w:r>
        <w:rPr>
          <w:rFonts w:ascii="宋体" w:hAnsi="宋体"/>
          <w:color w:val="000000"/>
        </w:rPr>
        <w:t>在西藏可以品尝到的当地特产有（</w:t>
      </w:r>
      <w:r>
        <w:rPr>
          <w:rFonts w:eastAsia="Times New Roman" w:cs="Times New Roman"/>
          <w:color w:val="000000"/>
        </w:rPr>
        <w:t xml:space="preserve">   </w:t>
      </w:r>
      <w:r>
        <w:rPr>
          <w:rFonts w:ascii="宋体" w:hAnsi="宋体"/>
          <w:color w:val="000000"/>
        </w:rPr>
        <w:t>）</w:t>
      </w:r>
    </w:p>
    <w:p w14:paraId="454DB302" w14:textId="77777777" w:rsidR="00264BD9" w:rsidRDefault="00FD1E56">
      <w:pPr>
        <w:tabs>
          <w:tab w:val="left" w:pos="4873"/>
        </w:tabs>
        <w:spacing w:line="360" w:lineRule="auto"/>
        <w:jc w:val="left"/>
        <w:textAlignment w:val="center"/>
        <w:rPr>
          <w:color w:val="000000"/>
        </w:rPr>
      </w:pPr>
      <w:r>
        <w:rPr>
          <w:color w:val="000000"/>
        </w:rPr>
        <w:t xml:space="preserve">A. </w:t>
      </w:r>
      <w:r>
        <w:rPr>
          <w:rFonts w:ascii="宋体" w:hAnsi="宋体"/>
          <w:color w:val="000000"/>
        </w:rPr>
        <w:t>牦牛肉、青稞酒</w:t>
      </w:r>
      <w:r>
        <w:rPr>
          <w:color w:val="000000"/>
        </w:rPr>
        <w:tab/>
        <w:t xml:space="preserve">B. </w:t>
      </w:r>
      <w:r>
        <w:rPr>
          <w:rFonts w:ascii="宋体" w:hAnsi="宋体"/>
          <w:color w:val="000000"/>
        </w:rPr>
        <w:t>芒果干、枸杞子</w:t>
      </w:r>
    </w:p>
    <w:p w14:paraId="50D91D88" w14:textId="77777777" w:rsidR="00264BD9" w:rsidRDefault="00FD1E56">
      <w:pPr>
        <w:tabs>
          <w:tab w:val="left" w:pos="4873"/>
        </w:tabs>
        <w:spacing w:line="360" w:lineRule="auto"/>
        <w:jc w:val="left"/>
        <w:textAlignment w:val="center"/>
        <w:rPr>
          <w:color w:val="000000"/>
        </w:rPr>
      </w:pPr>
      <w:r>
        <w:rPr>
          <w:color w:val="000000"/>
        </w:rPr>
        <w:t xml:space="preserve">C. </w:t>
      </w:r>
      <w:r>
        <w:rPr>
          <w:rFonts w:ascii="宋体" w:hAnsi="宋体"/>
          <w:color w:val="000000"/>
        </w:rPr>
        <w:t>山楂糕、酥油茶</w:t>
      </w:r>
      <w:r>
        <w:rPr>
          <w:color w:val="000000"/>
        </w:rPr>
        <w:tab/>
        <w:t xml:space="preserve">D. </w:t>
      </w:r>
      <w:r>
        <w:rPr>
          <w:rFonts w:ascii="宋体" w:hAnsi="宋体"/>
          <w:color w:val="000000"/>
        </w:rPr>
        <w:t>哈密瓜、葡萄干</w:t>
      </w:r>
    </w:p>
    <w:p w14:paraId="344EC106" w14:textId="77777777" w:rsidR="00264BD9" w:rsidRDefault="00FD1E56">
      <w:pPr>
        <w:spacing w:line="360" w:lineRule="auto"/>
        <w:jc w:val="left"/>
        <w:textAlignment w:val="center"/>
        <w:rPr>
          <w:color w:val="000000"/>
        </w:rPr>
      </w:pPr>
      <w:r>
        <w:rPr>
          <w:color w:val="000000"/>
        </w:rPr>
        <w:t xml:space="preserve">25. </w:t>
      </w:r>
      <w:r>
        <w:rPr>
          <w:rFonts w:ascii="宋体" w:hAnsi="宋体"/>
          <w:color w:val="000000"/>
        </w:rPr>
        <w:t>西藏面积广大，而主要粮食作物青稞多种植于河谷地带，根本原因是河谷地带（   ）</w:t>
      </w:r>
    </w:p>
    <w:p w14:paraId="4C4FDC1F" w14:textId="77777777" w:rsidR="00264BD9" w:rsidRDefault="00FD1E56">
      <w:pPr>
        <w:tabs>
          <w:tab w:val="left" w:pos="4873"/>
        </w:tabs>
        <w:spacing w:line="360" w:lineRule="auto"/>
        <w:jc w:val="left"/>
        <w:textAlignment w:val="center"/>
        <w:rPr>
          <w:color w:val="000000"/>
        </w:rPr>
      </w:pPr>
      <w:r>
        <w:rPr>
          <w:color w:val="000000"/>
        </w:rPr>
        <w:t xml:space="preserve">A. </w:t>
      </w:r>
      <w:r>
        <w:rPr>
          <w:rFonts w:ascii="宋体" w:hAnsi="宋体"/>
          <w:color w:val="000000"/>
        </w:rPr>
        <w:t>土壤肥沃，降水丰富</w:t>
      </w:r>
      <w:r>
        <w:rPr>
          <w:color w:val="000000"/>
        </w:rPr>
        <w:tab/>
        <w:t xml:space="preserve">B. </w:t>
      </w:r>
      <w:r>
        <w:rPr>
          <w:rFonts w:ascii="宋体" w:hAnsi="宋体"/>
          <w:color w:val="000000"/>
        </w:rPr>
        <w:t>靠近河流，水源充足</w:t>
      </w:r>
    </w:p>
    <w:p w14:paraId="2EBC5C0B" w14:textId="77777777" w:rsidR="00264BD9" w:rsidRDefault="00FD1E56">
      <w:pPr>
        <w:tabs>
          <w:tab w:val="left" w:pos="4873"/>
        </w:tabs>
        <w:spacing w:line="360" w:lineRule="auto"/>
        <w:jc w:val="left"/>
        <w:textAlignment w:val="center"/>
        <w:rPr>
          <w:color w:val="000000"/>
        </w:rPr>
      </w:pPr>
      <w:r>
        <w:rPr>
          <w:color w:val="000000"/>
        </w:rPr>
        <w:t xml:space="preserve">C. </w:t>
      </w:r>
      <w:r>
        <w:rPr>
          <w:rFonts w:ascii="宋体" w:hAnsi="宋体"/>
          <w:color w:val="000000"/>
        </w:rPr>
        <w:t>海拔较低，气温较高</w:t>
      </w:r>
      <w:r>
        <w:rPr>
          <w:color w:val="000000"/>
        </w:rPr>
        <w:tab/>
        <w:t xml:space="preserve">D. </w:t>
      </w:r>
      <w:r>
        <w:rPr>
          <w:rFonts w:ascii="宋体" w:hAnsi="宋体"/>
          <w:color w:val="000000"/>
        </w:rPr>
        <w:t>光照充足，昼夜温差大</w:t>
      </w:r>
    </w:p>
    <w:p w14:paraId="0B23D01D" w14:textId="77777777" w:rsidR="00264BD9" w:rsidRDefault="00FD1E56">
      <w:pPr>
        <w:spacing w:line="360" w:lineRule="auto"/>
        <w:textAlignment w:val="center"/>
        <w:rPr>
          <w:color w:val="000000"/>
        </w:rPr>
      </w:pPr>
      <w:r>
        <w:rPr>
          <w:color w:val="2E75B6"/>
        </w:rPr>
        <w:t>【答案】</w:t>
      </w:r>
      <w:r>
        <w:rPr>
          <w:color w:val="000000"/>
        </w:rPr>
        <w:t>24. A    25. C</w:t>
      </w:r>
    </w:p>
    <w:p w14:paraId="77F3B243" w14:textId="77777777" w:rsidR="00264BD9" w:rsidRDefault="00FD1E56">
      <w:pPr>
        <w:spacing w:line="360" w:lineRule="auto"/>
        <w:textAlignment w:val="center"/>
        <w:rPr>
          <w:color w:val="000000"/>
        </w:rPr>
      </w:pPr>
      <w:r>
        <w:rPr>
          <w:color w:val="2E75B6"/>
        </w:rPr>
        <w:t>【解析】</w:t>
      </w:r>
    </w:p>
    <w:p w14:paraId="5B0AAA5A" w14:textId="77777777" w:rsidR="00264BD9" w:rsidRDefault="00FD1E56">
      <w:pPr>
        <w:spacing w:line="360" w:lineRule="auto"/>
        <w:textAlignment w:val="center"/>
        <w:rPr>
          <w:color w:val="000000"/>
        </w:rPr>
      </w:pPr>
      <w:r>
        <w:rPr>
          <w:color w:val="000000"/>
        </w:rPr>
        <w:t>【</w:t>
      </w:r>
      <w:r>
        <w:rPr>
          <w:color w:val="000000"/>
        </w:rPr>
        <w:t>24</w:t>
      </w:r>
      <w:r>
        <w:rPr>
          <w:color w:val="000000"/>
        </w:rPr>
        <w:t>题详解】</w:t>
      </w:r>
    </w:p>
    <w:p w14:paraId="43361BD5" w14:textId="77777777" w:rsidR="00264BD9" w:rsidRDefault="00FD1E56">
      <w:pPr>
        <w:spacing w:line="360" w:lineRule="auto"/>
        <w:jc w:val="left"/>
        <w:textAlignment w:val="center"/>
        <w:rPr>
          <w:color w:val="000000"/>
        </w:rPr>
      </w:pPr>
      <w:r>
        <w:rPr>
          <w:color w:val="000000"/>
        </w:rPr>
        <w:t>结合所学知识可知，</w:t>
      </w:r>
      <w:r>
        <w:rPr>
          <w:color w:val="000000"/>
        </w:rPr>
        <w:t xml:space="preserve"> </w:t>
      </w:r>
      <w:r>
        <w:rPr>
          <w:color w:val="000000"/>
        </w:rPr>
        <w:t>西藏位于青藏高原上，该地区农业主要是畜牧业，</w:t>
      </w:r>
      <w:r>
        <w:rPr>
          <w:color w:val="000000"/>
        </w:rPr>
        <w:t xml:space="preserve"> </w:t>
      </w:r>
      <w:r>
        <w:rPr>
          <w:color w:val="000000"/>
        </w:rPr>
        <w:t>其主要的牲畜是牦牛，青稞是青藏地区的主要作物，故西藏特色产品有牦牛肉、青稞、酥油茶等，</w:t>
      </w:r>
      <w:r>
        <w:rPr>
          <w:color w:val="000000"/>
        </w:rPr>
        <w:t xml:space="preserve"> A</w:t>
      </w:r>
      <w:r>
        <w:rPr>
          <w:color w:val="000000"/>
        </w:rPr>
        <w:t>正确；</w:t>
      </w:r>
      <w:r>
        <w:rPr>
          <w:rFonts w:ascii="宋体" w:hAnsi="宋体"/>
          <w:color w:val="000000"/>
        </w:rPr>
        <w:t>芒果是热带地区的水果，枸</w:t>
      </w:r>
      <w:r>
        <w:rPr>
          <w:rFonts w:ascii="宋体" w:hAnsi="宋体"/>
          <w:color w:val="000000"/>
        </w:rPr>
        <w:lastRenderedPageBreak/>
        <w:t>杞子是西北地区宁夏回族自治区的特产，</w:t>
      </w:r>
      <w:r>
        <w:rPr>
          <w:color w:val="000000"/>
        </w:rPr>
        <w:t>葡萄干、哈密瓜是西北地区新疆维吾尔自治区的特色产品，山楂糕是北方地区的民间糕点，</w:t>
      </w:r>
      <w:r>
        <w:rPr>
          <w:color w:val="000000"/>
        </w:rPr>
        <w:t>BCD</w:t>
      </w:r>
      <w:r>
        <w:rPr>
          <w:color w:val="000000"/>
        </w:rPr>
        <w:t>排除。故选</w:t>
      </w:r>
      <w:r>
        <w:rPr>
          <w:color w:val="000000"/>
        </w:rPr>
        <w:t>A</w:t>
      </w:r>
      <w:r>
        <w:rPr>
          <w:color w:val="000000"/>
        </w:rPr>
        <w:t>。</w:t>
      </w:r>
    </w:p>
    <w:p w14:paraId="0DD68BC1" w14:textId="77777777" w:rsidR="00264BD9" w:rsidRDefault="00FD1E56">
      <w:pPr>
        <w:spacing w:line="360" w:lineRule="auto"/>
        <w:jc w:val="left"/>
        <w:textAlignment w:val="center"/>
        <w:rPr>
          <w:color w:val="000000"/>
        </w:rPr>
      </w:pPr>
      <w:r>
        <w:rPr>
          <w:noProof/>
          <w:color w:val="000000"/>
        </w:rPr>
        <w:drawing>
          <wp:inline distT="0" distB="0" distL="114300" distR="114300" wp14:anchorId="405AC3EC" wp14:editId="751B0069">
            <wp:extent cx="95250" cy="17145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2"/>
                    <a:stretch>
                      <a:fillRect/>
                    </a:stretch>
                  </pic:blipFill>
                  <pic:spPr>
                    <a:xfrm>
                      <a:off x="0" y="0"/>
                      <a:ext cx="95250" cy="171450"/>
                    </a:xfrm>
                    <a:prstGeom prst="rect">
                      <a:avLst/>
                    </a:prstGeom>
                  </pic:spPr>
                </pic:pic>
              </a:graphicData>
            </a:graphic>
          </wp:inline>
        </w:drawing>
      </w:r>
      <w:r>
        <w:rPr>
          <w:color w:val="000000"/>
        </w:rPr>
        <w:t>25</w:t>
      </w:r>
      <w:r>
        <w:rPr>
          <w:color w:val="000000"/>
        </w:rPr>
        <w:t>题详解】</w:t>
      </w:r>
    </w:p>
    <w:p w14:paraId="7ABC28A0" w14:textId="77777777" w:rsidR="00264BD9" w:rsidRDefault="00FD1E56">
      <w:pPr>
        <w:spacing w:line="360" w:lineRule="auto"/>
        <w:jc w:val="left"/>
        <w:textAlignment w:val="center"/>
        <w:rPr>
          <w:color w:val="000000"/>
        </w:rPr>
      </w:pPr>
      <w:r>
        <w:rPr>
          <w:color w:val="000000"/>
        </w:rPr>
        <w:t>读图结合所学知识可知，</w:t>
      </w:r>
      <w:r>
        <w:rPr>
          <w:color w:val="000000"/>
        </w:rPr>
        <w:t xml:space="preserve"> </w:t>
      </w:r>
      <w:r>
        <w:rPr>
          <w:color w:val="000000"/>
        </w:rPr>
        <w:t>青藏地区海拔高，气温低，高寒是主要特征，在河谷地带，</w:t>
      </w:r>
      <w:r>
        <w:rPr>
          <w:color w:val="000000"/>
        </w:rPr>
        <w:t xml:space="preserve"> </w:t>
      </w:r>
      <w:r>
        <w:rPr>
          <w:color w:val="000000"/>
        </w:rPr>
        <w:t>海拔较低，</w:t>
      </w:r>
      <w:r>
        <w:rPr>
          <w:color w:val="000000"/>
        </w:rPr>
        <w:t xml:space="preserve"> </w:t>
      </w:r>
      <w:r>
        <w:rPr>
          <w:color w:val="000000"/>
        </w:rPr>
        <w:t>气温较高，</w:t>
      </w:r>
      <w:r>
        <w:rPr>
          <w:color w:val="000000"/>
        </w:rPr>
        <w:t xml:space="preserve"> </w:t>
      </w:r>
      <w:r>
        <w:rPr>
          <w:color w:val="000000"/>
        </w:rPr>
        <w:t>导致热量更充足，</w:t>
      </w:r>
      <w:r>
        <w:rPr>
          <w:color w:val="000000"/>
        </w:rPr>
        <w:t xml:space="preserve"> </w:t>
      </w:r>
      <w:r>
        <w:rPr>
          <w:color w:val="000000"/>
        </w:rPr>
        <w:t>水源充足，</w:t>
      </w:r>
      <w:r>
        <w:rPr>
          <w:color w:val="000000"/>
        </w:rPr>
        <w:t xml:space="preserve"> </w:t>
      </w:r>
      <w:r>
        <w:rPr>
          <w:color w:val="000000"/>
        </w:rPr>
        <w:t>比较适合农作物的生长，根本原因是海拔较低，气温较高，</w:t>
      </w:r>
      <w:r>
        <w:rPr>
          <w:color w:val="000000"/>
        </w:rPr>
        <w:t>C</w:t>
      </w:r>
      <w:r>
        <w:rPr>
          <w:color w:val="000000"/>
        </w:rPr>
        <w:t>正确，降水并不丰富，</w:t>
      </w:r>
      <w:r>
        <w:rPr>
          <w:color w:val="000000"/>
        </w:rPr>
        <w:t xml:space="preserve"> A</w:t>
      </w:r>
      <w:r>
        <w:rPr>
          <w:color w:val="000000"/>
        </w:rPr>
        <w:t>错误。</w:t>
      </w:r>
      <w:r>
        <w:rPr>
          <w:rFonts w:ascii="宋体" w:hAnsi="宋体"/>
          <w:color w:val="000000"/>
        </w:rPr>
        <w:t>靠近河流，水源充足，光照充足，昼夜温差大并不是根本原因，BD错误。</w:t>
      </w:r>
      <w:r>
        <w:rPr>
          <w:color w:val="000000"/>
        </w:rPr>
        <w:t>故选</w:t>
      </w:r>
      <w:r>
        <w:rPr>
          <w:color w:val="000000"/>
        </w:rPr>
        <w:t>C</w:t>
      </w:r>
      <w:r>
        <w:rPr>
          <w:color w:val="000000"/>
        </w:rPr>
        <w:t>。</w:t>
      </w:r>
    </w:p>
    <w:p w14:paraId="1F6F8733" w14:textId="77777777" w:rsidR="00264BD9" w:rsidRDefault="00FD1E56">
      <w:pPr>
        <w:spacing w:line="360" w:lineRule="auto"/>
        <w:jc w:val="left"/>
        <w:textAlignment w:val="center"/>
        <w:rPr>
          <w:color w:val="000000"/>
        </w:rPr>
      </w:pPr>
      <w:r>
        <w:rPr>
          <w:color w:val="000000"/>
        </w:rPr>
        <w:t>【点睛】西藏自治区位于青藏高原上，</w:t>
      </w:r>
      <w:r>
        <w:rPr>
          <w:color w:val="000000"/>
        </w:rPr>
        <w:t xml:space="preserve"> </w:t>
      </w:r>
      <w:r>
        <w:rPr>
          <w:color w:val="000000"/>
        </w:rPr>
        <w:t>高寒是该地区的自然特征。青藏地区农业主要分布在河谷地带，人口和城市也主要分布在河流沿岸河谷地带。</w:t>
      </w:r>
    </w:p>
    <w:p w14:paraId="14A279C9" w14:textId="77777777" w:rsidR="00264BD9" w:rsidRDefault="00FD1E56">
      <w:pPr>
        <w:spacing w:line="360" w:lineRule="auto"/>
        <w:jc w:val="center"/>
        <w:textAlignment w:val="center"/>
        <w:rPr>
          <w:color w:val="000000"/>
        </w:rPr>
      </w:pPr>
      <w:r>
        <w:rPr>
          <w:rFonts w:ascii="宋体" w:hAnsi="宋体"/>
          <w:b/>
          <w:color w:val="000000"/>
          <w:sz w:val="24"/>
        </w:rPr>
        <w:t>第Ⅱ卷（共50分）</w:t>
      </w:r>
    </w:p>
    <w:p w14:paraId="3826C7B9" w14:textId="77777777" w:rsidR="00264BD9" w:rsidRDefault="00FD1E56">
      <w:pPr>
        <w:spacing w:line="360" w:lineRule="auto"/>
        <w:jc w:val="left"/>
        <w:textAlignment w:val="center"/>
        <w:rPr>
          <w:color w:val="000000"/>
        </w:rPr>
      </w:pPr>
      <w:r>
        <w:rPr>
          <w:rFonts w:ascii="宋体" w:hAnsi="宋体"/>
          <w:b/>
          <w:color w:val="000000"/>
          <w:sz w:val="24"/>
        </w:rPr>
        <w:t>第Ⅱ卷为非选择题，共4道题，共50分。</w:t>
      </w:r>
    </w:p>
    <w:p w14:paraId="42C8C46C" w14:textId="77777777" w:rsidR="00264BD9" w:rsidRDefault="00FD1E56">
      <w:pPr>
        <w:spacing w:line="360" w:lineRule="auto"/>
        <w:jc w:val="left"/>
        <w:textAlignment w:val="center"/>
        <w:rPr>
          <w:color w:val="000000"/>
        </w:rPr>
      </w:pPr>
      <w:r>
        <w:rPr>
          <w:color w:val="000000"/>
        </w:rPr>
        <w:t xml:space="preserve">26. </w:t>
      </w:r>
      <w:r>
        <w:rPr>
          <w:rFonts w:ascii="宋体" w:hAnsi="宋体"/>
          <w:color w:val="000000"/>
        </w:rPr>
        <w:t>奥运盛会，全球瞩目。临沂市某中学地理兴趣小组开展主题为“奥运之旅”的网络模拟学习活动。阅读图文材料，帮助该小组完成相关学习任务。</w:t>
      </w:r>
    </w:p>
    <w:p w14:paraId="2B243043" w14:textId="77777777" w:rsidR="00264BD9" w:rsidRDefault="00FD1E56">
      <w:pPr>
        <w:spacing w:line="360" w:lineRule="auto"/>
        <w:ind w:firstLine="420"/>
        <w:jc w:val="left"/>
        <w:textAlignment w:val="center"/>
        <w:rPr>
          <w:color w:val="000000"/>
        </w:rPr>
      </w:pPr>
      <w:r>
        <w:rPr>
          <w:rFonts w:ascii="楷体" w:eastAsia="楷体" w:hAnsi="楷体" w:cs="楷体"/>
          <w:color w:val="000000"/>
        </w:rPr>
        <w:t>材料一  第33届夏季奥林匹克运动会将于2024年7月26日至8月12日在法国巴黎举行。</w:t>
      </w:r>
    </w:p>
    <w:p w14:paraId="265C49B1" w14:textId="77777777" w:rsidR="00264BD9" w:rsidRDefault="00FD1E56">
      <w:pPr>
        <w:spacing w:line="360" w:lineRule="auto"/>
        <w:ind w:firstLine="420"/>
        <w:jc w:val="left"/>
        <w:textAlignment w:val="center"/>
        <w:rPr>
          <w:color w:val="000000"/>
        </w:rPr>
      </w:pPr>
      <w:r>
        <w:rPr>
          <w:rFonts w:ascii="楷体" w:eastAsia="楷体" w:hAnsi="楷体" w:cs="楷体"/>
          <w:color w:val="000000"/>
        </w:rPr>
        <w:t>第25届冬季奥林匹克运动会将于2026年2月6日至22日在意大利北部多个地区举办，米兰与科尔蒂纳丹佩佐将作为主要举办地。</w:t>
      </w:r>
    </w:p>
    <w:p w14:paraId="3D83CC7D" w14:textId="77777777" w:rsidR="00264BD9" w:rsidRDefault="00FD1E56">
      <w:pPr>
        <w:spacing w:line="360" w:lineRule="auto"/>
        <w:ind w:firstLine="420"/>
        <w:jc w:val="left"/>
        <w:textAlignment w:val="center"/>
        <w:rPr>
          <w:color w:val="000000"/>
        </w:rPr>
      </w:pPr>
      <w:r>
        <w:rPr>
          <w:rFonts w:ascii="楷体" w:eastAsia="楷体" w:hAnsi="楷体" w:cs="楷体"/>
          <w:color w:val="000000"/>
        </w:rPr>
        <w:t>材料二  图1为欧洲西部冬奥会举办地分布图，图2为欧洲西部的地形图，图3为欧洲西部的气候图。</w:t>
      </w:r>
    </w:p>
    <w:p w14:paraId="0448B24D" w14:textId="77777777" w:rsidR="00264BD9" w:rsidRDefault="00FD1E56">
      <w:pPr>
        <w:spacing w:line="360" w:lineRule="auto"/>
        <w:jc w:val="left"/>
        <w:textAlignment w:val="center"/>
        <w:rPr>
          <w:color w:val="000000"/>
        </w:rPr>
      </w:pPr>
      <w:r>
        <w:rPr>
          <w:noProof/>
          <w:color w:val="000000"/>
        </w:rPr>
        <w:drawing>
          <wp:inline distT="0" distB="0" distL="114300" distR="114300" wp14:anchorId="27EBA785" wp14:editId="16865809">
            <wp:extent cx="5238750" cy="227838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2278705"/>
                    </a:xfrm>
                    <a:prstGeom prst="rect">
                      <a:avLst/>
                    </a:prstGeom>
                  </pic:spPr>
                </pic:pic>
              </a:graphicData>
            </a:graphic>
          </wp:inline>
        </w:drawing>
      </w:r>
    </w:p>
    <w:p w14:paraId="73ECF41C" w14:textId="77777777" w:rsidR="00264BD9" w:rsidRDefault="00FD1E56">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图</w:t>
      </w:r>
      <w:r>
        <w:rPr>
          <w:rFonts w:eastAsia="Times New Roman" w:cs="Times New Roman"/>
          <w:color w:val="000000"/>
        </w:rPr>
        <w:t xml:space="preserve">1                          </w:t>
      </w:r>
      <w:r>
        <w:rPr>
          <w:rFonts w:ascii="宋体" w:hAnsi="宋体"/>
          <w:color w:val="000000"/>
        </w:rPr>
        <w:t>图</w:t>
      </w:r>
      <w:r>
        <w:rPr>
          <w:rFonts w:eastAsia="Times New Roman" w:cs="Times New Roman"/>
          <w:color w:val="000000"/>
        </w:rPr>
        <w:t xml:space="preserve">2                              </w:t>
      </w:r>
      <w:r>
        <w:rPr>
          <w:rFonts w:ascii="宋体" w:hAnsi="宋体"/>
          <w:color w:val="000000"/>
        </w:rPr>
        <w:t>图</w:t>
      </w:r>
      <w:r>
        <w:rPr>
          <w:rFonts w:eastAsia="Times New Roman" w:cs="Times New Roman"/>
          <w:color w:val="000000"/>
        </w:rPr>
        <w:t>3</w:t>
      </w:r>
    </w:p>
    <w:p w14:paraId="645DC297" w14:textId="77777777" w:rsidR="00264BD9" w:rsidRDefault="00FD1E56">
      <w:pPr>
        <w:spacing w:line="360" w:lineRule="auto"/>
        <w:ind w:firstLine="420"/>
        <w:jc w:val="left"/>
        <w:textAlignment w:val="center"/>
        <w:rPr>
          <w:color w:val="000000"/>
        </w:rPr>
      </w:pPr>
      <w:r>
        <w:rPr>
          <w:rFonts w:ascii="楷体" w:eastAsia="楷体" w:hAnsi="楷体" w:cs="楷体"/>
          <w:color w:val="000000"/>
        </w:rPr>
        <w:t>学习过程</w:t>
      </w:r>
    </w:p>
    <w:p w14:paraId="7BFF14C3" w14:textId="77777777" w:rsidR="00264BD9" w:rsidRDefault="00FD1E5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欧洲西部是举办冬奥会最多的地区，该地区举办冬奥会的国家多数属于</w:t>
      </w:r>
      <w:r>
        <w:rPr>
          <w:color w:val="000000"/>
        </w:rPr>
        <w:t>______</w:t>
      </w:r>
      <w:r>
        <w:rPr>
          <w:rFonts w:ascii="宋体" w:hAnsi="宋体"/>
          <w:color w:val="000000"/>
        </w:rPr>
        <w:t>（经济发展水平）国家。</w:t>
      </w:r>
    </w:p>
    <w:p w14:paraId="03CC6AFD" w14:textId="77777777" w:rsidR="00264BD9" w:rsidRDefault="00FD1E5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冬奥会举办地多分布于阿尔卑斯山脉附近，被称为“冬季运动之乡”。分析阿尔卑斯山脉附近适合</w:t>
      </w:r>
      <w:r>
        <w:rPr>
          <w:rFonts w:ascii="宋体" w:hAnsi="宋体"/>
          <w:color w:val="000000"/>
        </w:rPr>
        <w:lastRenderedPageBreak/>
        <w:t>举办冬奥会的原因。</w:t>
      </w:r>
    </w:p>
    <w:p w14:paraId="54311FFC" w14:textId="77777777" w:rsidR="00264BD9" w:rsidRDefault="00FD1E56">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与意大利相比，分析挪威开展雪上项目的有利自然条件。</w:t>
      </w:r>
    </w:p>
    <w:p w14:paraId="7BA4E999" w14:textId="77777777" w:rsidR="00264BD9" w:rsidRDefault="00FD1E56">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请从地理的角度，分析巴黎举办奥运会的意义。</w:t>
      </w:r>
    </w:p>
    <w:p w14:paraId="00A297BC" w14:textId="77777777" w:rsidR="00264BD9" w:rsidRDefault="00FD1E56">
      <w:pPr>
        <w:spacing w:line="360" w:lineRule="auto"/>
        <w:ind w:firstLine="420"/>
        <w:jc w:val="left"/>
        <w:textAlignment w:val="center"/>
        <w:rPr>
          <w:color w:val="000000"/>
        </w:rPr>
      </w:pPr>
      <w:r>
        <w:rPr>
          <w:rFonts w:ascii="楷体" w:eastAsia="楷体" w:hAnsi="楷体" w:cs="楷体"/>
          <w:color w:val="000000"/>
        </w:rPr>
        <w:t>奥运推介</w:t>
      </w:r>
    </w:p>
    <w:p w14:paraId="78A3B23A" w14:textId="77777777" w:rsidR="00264BD9" w:rsidRDefault="00FD1E56">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在巴黎，中国观众可以去品尝正宗的牛排，以及奶油、奶酪、三明治等食品。请从地形和气候方面解释原因。</w:t>
      </w:r>
    </w:p>
    <w:p w14:paraId="3AF95E59" w14:textId="77777777" w:rsidR="00264BD9" w:rsidRDefault="00FD1E56">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奥运会结束后，中国观众准备欧洲游，请为他们推荐两个著名的旅游景点。</w:t>
      </w:r>
    </w:p>
    <w:p w14:paraId="0BA54457" w14:textId="77777777" w:rsidR="00264BD9" w:rsidRDefault="00FD1E56">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请为巴黎奥运会设计一句“奥运宣传语”。</w:t>
      </w:r>
    </w:p>
    <w:p w14:paraId="5E3B866F" w14:textId="77777777" w:rsidR="00264BD9" w:rsidRDefault="00FD1E56">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发达</w:t>
      </w:r>
      <w:r>
        <w:rPr>
          <w:color w:val="000000"/>
        </w:rPr>
        <w:t xml:space="preserve">    </w:t>
      </w:r>
      <w:r>
        <w:rPr>
          <w:color w:val="000000"/>
        </w:rPr>
        <w:t>（</w:t>
      </w:r>
      <w:r>
        <w:rPr>
          <w:color w:val="000000"/>
        </w:rPr>
        <w:t>2</w:t>
      </w:r>
      <w:r>
        <w:rPr>
          <w:color w:val="000000"/>
        </w:rPr>
        <w:t>）</w:t>
      </w:r>
      <w:r>
        <w:rPr>
          <w:rFonts w:ascii="宋体" w:hAnsi="宋体"/>
          <w:color w:val="000000"/>
        </w:rPr>
        <w:t>坡度适宜，气温适宜、降雪量大等。</w:t>
      </w:r>
      <w:r>
        <w:rPr>
          <w:color w:val="000000"/>
        </w:rPr>
        <w:t xml:space="preserve">    </w:t>
      </w:r>
    </w:p>
    <w:p w14:paraId="2CA13F72" w14:textId="77777777" w:rsidR="00264BD9" w:rsidRDefault="00FD1E56">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纬度更高，气温更低；海拔较高，山体积雪丰富。</w:t>
      </w:r>
      <w:r>
        <w:rPr>
          <w:color w:val="000000"/>
        </w:rPr>
        <w:t xml:space="preserve">    </w:t>
      </w:r>
    </w:p>
    <w:p w14:paraId="410BBA34" w14:textId="77777777" w:rsidR="00264BD9" w:rsidRDefault="00FD1E56">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提升国际形象和国际影响力，促进国际经济和文化交流，提升基础设施水平业机会，可增加就业机会，拉动相关产业的发展，促进经济发展。</w:t>
      </w:r>
      <w:r>
        <w:rPr>
          <w:color w:val="000000"/>
        </w:rPr>
        <w:t xml:space="preserve">    </w:t>
      </w:r>
    </w:p>
    <w:p w14:paraId="79F322CC" w14:textId="77777777" w:rsidR="00264BD9" w:rsidRDefault="00FD1E56">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温带海洋性气候，气候适宜，地形平坦，草场广布，乳畜业发达。</w:t>
      </w:r>
      <w:r>
        <w:rPr>
          <w:color w:val="000000"/>
        </w:rPr>
        <w:t xml:space="preserve">    </w:t>
      </w:r>
    </w:p>
    <w:p w14:paraId="7F8AD801" w14:textId="77777777" w:rsidR="00264BD9" w:rsidRDefault="00FD1E56">
      <w:pPr>
        <w:spacing w:line="360" w:lineRule="auto"/>
        <w:textAlignment w:val="center"/>
        <w:rPr>
          <w:color w:val="000000"/>
        </w:rPr>
      </w:pPr>
      <w:r>
        <w:rPr>
          <w:color w:val="000000"/>
        </w:rPr>
        <w:t>（</w:t>
      </w:r>
      <w:r>
        <w:rPr>
          <w:color w:val="000000"/>
        </w:rPr>
        <w:t>6</w:t>
      </w:r>
      <w:r>
        <w:rPr>
          <w:color w:val="000000"/>
        </w:rPr>
        <w:t>）</w:t>
      </w:r>
      <w:r>
        <w:rPr>
          <w:rFonts w:ascii="宋体" w:hAnsi="宋体"/>
          <w:color w:val="000000"/>
        </w:rPr>
        <w:t>挪威的峡湾、观赏午夜太阳；法国的凯旋门、埃菲尔铁塔、巴黎圣母院、卢浮宫；英国的塔桥、马克思墓；西班牙的斗牛；意大利的比萨斜塔、水城威尼斯；“世界公园”瑞士；奥地利的“音乐之都“维也纳；荷兰的风车、郁金香等。</w:t>
      </w:r>
      <w:r>
        <w:rPr>
          <w:color w:val="000000"/>
        </w:rPr>
        <w:t xml:space="preserve">    </w:t>
      </w:r>
    </w:p>
    <w:p w14:paraId="0C8D8DC9" w14:textId="77777777" w:rsidR="00264BD9" w:rsidRDefault="00FD1E56">
      <w:pPr>
        <w:spacing w:line="360" w:lineRule="auto"/>
        <w:textAlignment w:val="center"/>
        <w:rPr>
          <w:color w:val="000000"/>
        </w:rPr>
      </w:pPr>
      <w:r>
        <w:rPr>
          <w:color w:val="000000"/>
        </w:rPr>
        <w:t>（</w:t>
      </w:r>
      <w:r>
        <w:rPr>
          <w:color w:val="000000"/>
        </w:rPr>
        <w:t>7</w:t>
      </w:r>
      <w:r>
        <w:rPr>
          <w:color w:val="000000"/>
        </w:rPr>
        <w:t>）</w:t>
      </w:r>
      <w:r>
        <w:rPr>
          <w:rFonts w:ascii="宋体" w:hAnsi="宋体"/>
          <w:color w:val="000000"/>
        </w:rPr>
        <w:t>分享激情，点亮未来！梦想照进现实，巴黎奥运点燃生命之火！梦想与拼搏，巴黎奥运，等你来战！</w:t>
      </w:r>
    </w:p>
    <w:p w14:paraId="2D850F65" w14:textId="77777777" w:rsidR="00264BD9" w:rsidRDefault="00FD1E56">
      <w:pPr>
        <w:spacing w:line="360" w:lineRule="auto"/>
        <w:textAlignment w:val="center"/>
        <w:rPr>
          <w:color w:val="000000"/>
        </w:rPr>
      </w:pPr>
      <w:r>
        <w:rPr>
          <w:color w:val="2E75B6"/>
        </w:rPr>
        <w:t>【解析】</w:t>
      </w:r>
    </w:p>
    <w:p w14:paraId="64AC5215" w14:textId="77777777" w:rsidR="00264BD9" w:rsidRDefault="00FD1E56">
      <w:pPr>
        <w:spacing w:line="360" w:lineRule="auto"/>
        <w:jc w:val="left"/>
        <w:textAlignment w:val="center"/>
        <w:rPr>
          <w:color w:val="000000"/>
        </w:rPr>
      </w:pPr>
      <w:r>
        <w:rPr>
          <w:color w:val="000000"/>
        </w:rPr>
        <w:t>【分析】</w:t>
      </w:r>
      <w:r>
        <w:rPr>
          <w:rFonts w:ascii="宋体" w:hAnsi="宋体"/>
          <w:color w:val="000000"/>
        </w:rPr>
        <w:t>本题以欧洲西部冬奥会举办地分布图、欧洲西部的地形图、欧洲西部的气候图为材料，涉及欧洲西部地理位置、欧洲西部气候、地形、旅游业等知识，考查分析运用能力，培养综合的地理思维素养。</w:t>
      </w:r>
    </w:p>
    <w:p w14:paraId="41D5D8E7" w14:textId="77777777" w:rsidR="00264BD9" w:rsidRDefault="00FD1E56">
      <w:pPr>
        <w:spacing w:line="360" w:lineRule="auto"/>
        <w:jc w:val="left"/>
        <w:textAlignment w:val="center"/>
        <w:rPr>
          <w:color w:val="000000"/>
        </w:rPr>
      </w:pPr>
      <w:r>
        <w:rPr>
          <w:color w:val="000000"/>
        </w:rPr>
        <w:t>【小问</w:t>
      </w:r>
      <w:r>
        <w:rPr>
          <w:color w:val="000000"/>
        </w:rPr>
        <w:t>1</w:t>
      </w:r>
      <w:r>
        <w:rPr>
          <w:color w:val="000000"/>
        </w:rPr>
        <w:t>详解】</w:t>
      </w:r>
    </w:p>
    <w:p w14:paraId="43EEF7A0" w14:textId="77777777" w:rsidR="00264BD9" w:rsidRDefault="00FD1E56">
      <w:pPr>
        <w:spacing w:line="360" w:lineRule="auto"/>
        <w:jc w:val="left"/>
        <w:textAlignment w:val="center"/>
        <w:rPr>
          <w:color w:val="000000"/>
        </w:rPr>
      </w:pPr>
      <w:r>
        <w:rPr>
          <w:rFonts w:ascii="宋体" w:hAnsi="宋体"/>
          <w:color w:val="000000"/>
        </w:rPr>
        <w:t>读图可知，欧洲西部经济发达，从经济发展水平来看，欧洲西部大多数国家属发达国家。</w:t>
      </w:r>
    </w:p>
    <w:p w14:paraId="419E8992" w14:textId="77777777" w:rsidR="00264BD9" w:rsidRDefault="00FD1E56">
      <w:pPr>
        <w:spacing w:line="360" w:lineRule="auto"/>
        <w:jc w:val="left"/>
        <w:textAlignment w:val="center"/>
        <w:rPr>
          <w:color w:val="000000"/>
        </w:rPr>
      </w:pPr>
      <w:r>
        <w:rPr>
          <w:color w:val="000000"/>
        </w:rPr>
        <w:t>【小问</w:t>
      </w:r>
      <w:r>
        <w:rPr>
          <w:color w:val="000000"/>
        </w:rPr>
        <w:t>2</w:t>
      </w:r>
      <w:r>
        <w:rPr>
          <w:color w:val="000000"/>
        </w:rPr>
        <w:t>详解】</w:t>
      </w:r>
    </w:p>
    <w:p w14:paraId="7A1074B6" w14:textId="77777777" w:rsidR="00264BD9" w:rsidRDefault="00FD1E56">
      <w:pPr>
        <w:spacing w:line="360" w:lineRule="auto"/>
        <w:jc w:val="left"/>
        <w:textAlignment w:val="center"/>
        <w:rPr>
          <w:color w:val="000000"/>
        </w:rPr>
      </w:pPr>
      <w:r>
        <w:rPr>
          <w:rFonts w:ascii="宋体" w:hAnsi="宋体"/>
          <w:color w:val="000000"/>
        </w:rPr>
        <w:t>读图根据所学可知，阿尔卑斯山是欧洲最高的山脉，终年积雪的，最高峰是勃朗峰，在海拔较高的阿尔卑斯山山麓，是天然的优良的滑雪场地，该地坡度适宜，气温适宜、降雪量大等条件可以举办高水平的冬季奥运比赛，被称为“冬季运动之乡”。</w:t>
      </w:r>
    </w:p>
    <w:p w14:paraId="645A5FAE" w14:textId="77777777" w:rsidR="00264BD9" w:rsidRDefault="00FD1E56">
      <w:pPr>
        <w:spacing w:line="360" w:lineRule="auto"/>
        <w:jc w:val="left"/>
        <w:textAlignment w:val="center"/>
        <w:rPr>
          <w:color w:val="000000"/>
        </w:rPr>
      </w:pPr>
      <w:r>
        <w:rPr>
          <w:color w:val="000000"/>
        </w:rPr>
        <w:t>【小问</w:t>
      </w:r>
      <w:r>
        <w:rPr>
          <w:color w:val="000000"/>
        </w:rPr>
        <w:t>3</w:t>
      </w:r>
      <w:r>
        <w:rPr>
          <w:color w:val="000000"/>
        </w:rPr>
        <w:t>详解】</w:t>
      </w:r>
    </w:p>
    <w:p w14:paraId="7A156FE6" w14:textId="77777777" w:rsidR="00264BD9" w:rsidRDefault="00FD1E56">
      <w:pPr>
        <w:spacing w:line="360" w:lineRule="auto"/>
        <w:jc w:val="left"/>
        <w:textAlignment w:val="center"/>
        <w:rPr>
          <w:color w:val="000000"/>
        </w:rPr>
      </w:pPr>
      <w:r>
        <w:rPr>
          <w:rFonts w:ascii="宋体" w:hAnsi="宋体"/>
          <w:color w:val="000000"/>
        </w:rPr>
        <w:t>读图根据所学可知，与意大利相比，挪威开展雪上运动项目确实有很大的天然优势。首先，挪威大部分地区属于北欧海洋性气候，全年温度较低，降水充足，积雪期长，这为各种雪上项目提供稳定的自然条件。意大利的大部分地区属于地中海气候，冬季温度较高，雪量较小，不太适宜开展大规模的雪上项目。其次，挪威山地占国土面积的60%左右，海拔较高，山体积雪丰富，这为各种雪上运动提供优质的场地。意</w:t>
      </w:r>
      <w:r>
        <w:rPr>
          <w:rFonts w:ascii="宋体" w:hAnsi="宋体"/>
          <w:color w:val="000000"/>
        </w:rPr>
        <w:lastRenderedPageBreak/>
        <w:t>大利的山地主要集中在北部，海拔较低，积雪量较小，场地选择空间较小。</w:t>
      </w:r>
    </w:p>
    <w:p w14:paraId="2372B4A8" w14:textId="77777777" w:rsidR="00264BD9" w:rsidRDefault="00FD1E56">
      <w:pPr>
        <w:spacing w:line="360" w:lineRule="auto"/>
        <w:jc w:val="left"/>
        <w:textAlignment w:val="center"/>
        <w:rPr>
          <w:color w:val="000000"/>
        </w:rPr>
      </w:pPr>
      <w:r>
        <w:rPr>
          <w:color w:val="000000"/>
        </w:rPr>
        <w:t>【小问</w:t>
      </w:r>
      <w:r>
        <w:rPr>
          <w:color w:val="000000"/>
        </w:rPr>
        <w:t>4</w:t>
      </w:r>
      <w:r>
        <w:rPr>
          <w:color w:val="000000"/>
        </w:rPr>
        <w:t>详解】</w:t>
      </w:r>
    </w:p>
    <w:p w14:paraId="02894C4E" w14:textId="77777777" w:rsidR="00264BD9" w:rsidRDefault="00FD1E56">
      <w:pPr>
        <w:spacing w:line="360" w:lineRule="auto"/>
        <w:jc w:val="left"/>
        <w:textAlignment w:val="center"/>
        <w:rPr>
          <w:color w:val="000000"/>
        </w:rPr>
      </w:pPr>
      <w:r>
        <w:rPr>
          <w:rFonts w:ascii="宋体" w:hAnsi="宋体"/>
          <w:color w:val="000000"/>
        </w:rPr>
        <w:t>根据所学可知，巴黎举办奥运会可能产生的积极影响有提升国际形象和国际影响力，促进国际经济和文化交流，提升基础设施水平业机会，可增加承办地的就业机会，拉动相关产业的发展，促进经济发展。</w:t>
      </w:r>
    </w:p>
    <w:p w14:paraId="6840F372" w14:textId="77777777" w:rsidR="00264BD9" w:rsidRDefault="00FD1E56">
      <w:pPr>
        <w:spacing w:line="360" w:lineRule="auto"/>
        <w:jc w:val="left"/>
        <w:textAlignment w:val="center"/>
        <w:rPr>
          <w:color w:val="000000"/>
        </w:rPr>
      </w:pPr>
      <w:r>
        <w:rPr>
          <w:color w:val="000000"/>
        </w:rPr>
        <w:t>【小问</w:t>
      </w:r>
      <w:r>
        <w:rPr>
          <w:color w:val="000000"/>
        </w:rPr>
        <w:t>5</w:t>
      </w:r>
      <w:r>
        <w:rPr>
          <w:color w:val="000000"/>
        </w:rPr>
        <w:t>详解】</w:t>
      </w:r>
    </w:p>
    <w:p w14:paraId="1EC85594" w14:textId="77777777" w:rsidR="00264BD9" w:rsidRDefault="00FD1E56">
      <w:pPr>
        <w:spacing w:line="360" w:lineRule="auto"/>
        <w:jc w:val="left"/>
        <w:textAlignment w:val="center"/>
        <w:rPr>
          <w:color w:val="000000"/>
        </w:rPr>
      </w:pPr>
      <w:r>
        <w:rPr>
          <w:rFonts w:ascii="宋体" w:hAnsi="宋体"/>
          <w:color w:val="000000"/>
        </w:rPr>
        <w:t>读图结合所学可知，欧洲西部地处中纬度，气候以温带海洋性气候为主，全年温暖湿润，地形以平原为主，草场广布，有利于多汁牧草的生长，畜牧业发达，因此欧洲人爱吃牛羊肉，餐桌上常见牛羊肉和乳制品等。</w:t>
      </w:r>
    </w:p>
    <w:p w14:paraId="0687CE3C" w14:textId="77777777" w:rsidR="00264BD9" w:rsidRDefault="00FD1E56">
      <w:pPr>
        <w:spacing w:line="360" w:lineRule="auto"/>
        <w:jc w:val="left"/>
        <w:textAlignment w:val="center"/>
        <w:rPr>
          <w:color w:val="000000"/>
        </w:rPr>
      </w:pPr>
      <w:r>
        <w:rPr>
          <w:color w:val="000000"/>
        </w:rPr>
        <w:t>【小问</w:t>
      </w:r>
      <w:r>
        <w:rPr>
          <w:color w:val="000000"/>
        </w:rPr>
        <w:t>6</w:t>
      </w:r>
      <w:r>
        <w:rPr>
          <w:color w:val="000000"/>
        </w:rPr>
        <w:t>详解】</w:t>
      </w:r>
    </w:p>
    <w:p w14:paraId="22FF8181" w14:textId="77777777" w:rsidR="00264BD9" w:rsidRDefault="00FD1E56">
      <w:pPr>
        <w:spacing w:line="360" w:lineRule="auto"/>
        <w:jc w:val="left"/>
        <w:textAlignment w:val="center"/>
        <w:rPr>
          <w:color w:val="000000"/>
        </w:rPr>
      </w:pPr>
      <w:r>
        <w:rPr>
          <w:rFonts w:ascii="宋体" w:hAnsi="宋体"/>
          <w:color w:val="000000"/>
        </w:rPr>
        <w:t>根据所学可知，欧洲旅游业发达，著名的旅游景点有：挪威的峡湾、观赏午夜太阳；法国的凯旋门、埃菲尔铁塔、巴黎圣母院、卢浮宫；英国的塔桥、马克思墓；西班牙的斗牛；意大利的比萨斜塔、水城威尼斯；“世界公园”瑞士；奥地利的“音乐之都”维也纳；荷兰的风车、郁金香等。</w:t>
      </w:r>
    </w:p>
    <w:p w14:paraId="3F18040F" w14:textId="77777777" w:rsidR="00264BD9" w:rsidRDefault="00FD1E56">
      <w:pPr>
        <w:spacing w:line="360" w:lineRule="auto"/>
        <w:jc w:val="left"/>
        <w:textAlignment w:val="center"/>
        <w:rPr>
          <w:color w:val="000000"/>
        </w:rPr>
      </w:pPr>
      <w:r>
        <w:rPr>
          <w:color w:val="000000"/>
        </w:rPr>
        <w:t>【小问</w:t>
      </w:r>
      <w:r>
        <w:rPr>
          <w:color w:val="000000"/>
        </w:rPr>
        <w:t>7</w:t>
      </w:r>
      <w:r>
        <w:rPr>
          <w:color w:val="000000"/>
        </w:rPr>
        <w:t>详解】</w:t>
      </w:r>
    </w:p>
    <w:p w14:paraId="17609742" w14:textId="77777777" w:rsidR="00264BD9" w:rsidRDefault="00FD1E56">
      <w:pPr>
        <w:spacing w:line="360" w:lineRule="auto"/>
        <w:jc w:val="left"/>
        <w:textAlignment w:val="center"/>
        <w:rPr>
          <w:color w:val="000000"/>
        </w:rPr>
      </w:pPr>
      <w:r>
        <w:rPr>
          <w:rFonts w:ascii="宋体" w:hAnsi="宋体"/>
          <w:color w:val="000000"/>
        </w:rPr>
        <w:t>巴黎“奥运宣传语”可以作如下设计：分享激情，点亮未来！梦想照进现实，巴黎奥运点燃生命之火！梦想与拼搏，巴黎奥运，等你来战！</w:t>
      </w:r>
    </w:p>
    <w:p w14:paraId="6F97705A" w14:textId="77777777" w:rsidR="00264BD9" w:rsidRDefault="00FD1E56">
      <w:pPr>
        <w:spacing w:line="360" w:lineRule="auto"/>
        <w:jc w:val="left"/>
        <w:textAlignment w:val="center"/>
        <w:rPr>
          <w:color w:val="000000"/>
        </w:rPr>
      </w:pPr>
      <w:r>
        <w:rPr>
          <w:color w:val="000000"/>
        </w:rPr>
        <w:t xml:space="preserve">27. </w:t>
      </w:r>
      <w:r>
        <w:rPr>
          <w:rFonts w:ascii="宋体" w:hAnsi="宋体"/>
          <w:color w:val="000000"/>
        </w:rPr>
        <w:t>不同的区域既各有特色，又相互联系。区域比较的学习方法可以加深对区域的认识，增进对世界的理解。阅读图文材料，完成下列要求。</w:t>
      </w:r>
    </w:p>
    <w:p w14:paraId="1FBE2170" w14:textId="77777777" w:rsidR="00264BD9" w:rsidRDefault="00FD1E56">
      <w:pPr>
        <w:spacing w:line="360" w:lineRule="auto"/>
        <w:ind w:firstLine="420"/>
        <w:jc w:val="left"/>
        <w:textAlignment w:val="center"/>
        <w:rPr>
          <w:color w:val="000000"/>
        </w:rPr>
      </w:pPr>
      <w:r>
        <w:rPr>
          <w:rFonts w:ascii="楷体" w:eastAsia="楷体" w:hAnsi="楷体" w:cs="楷体"/>
          <w:color w:val="000000"/>
        </w:rPr>
        <w:t>材料—  2023年8月22日至24日，金砖国家领导人第十五次峰会召开。在本次会议上，金砖国家大家庭由金砖五国升级为金砖十国，各国本着“开放、包容、合作、共赢”的精神不断深化拓展合作模式。印度、俄罗斯都是“金砖国家”的创始成员国。</w:t>
      </w:r>
    </w:p>
    <w:p w14:paraId="5C157929" w14:textId="77777777" w:rsidR="00264BD9" w:rsidRDefault="00FD1E56">
      <w:pPr>
        <w:spacing w:line="360" w:lineRule="auto"/>
        <w:ind w:firstLine="420"/>
        <w:jc w:val="left"/>
        <w:textAlignment w:val="center"/>
        <w:rPr>
          <w:color w:val="000000"/>
        </w:rPr>
      </w:pPr>
      <w:r>
        <w:rPr>
          <w:rFonts w:ascii="楷体" w:eastAsia="楷体" w:hAnsi="楷体" w:cs="楷体"/>
          <w:color w:val="000000"/>
        </w:rPr>
        <w:t>材料二  图1为南亚地形图，图2为俄罗斯地形图，图3为印度农矿产品及工业部门分布图，图4为俄罗斯矿产及工业区分布图。</w:t>
      </w:r>
    </w:p>
    <w:p w14:paraId="3ED611EE" w14:textId="77777777" w:rsidR="00264BD9" w:rsidRDefault="00FD1E56">
      <w:pPr>
        <w:spacing w:line="360" w:lineRule="auto"/>
        <w:jc w:val="left"/>
        <w:textAlignment w:val="center"/>
        <w:rPr>
          <w:color w:val="000000"/>
        </w:rPr>
      </w:pPr>
      <w:r>
        <w:rPr>
          <w:noProof/>
          <w:color w:val="000000"/>
        </w:rPr>
        <w:drawing>
          <wp:inline distT="0" distB="0" distL="114300" distR="114300" wp14:anchorId="3AEC0605" wp14:editId="0BAFC2DD">
            <wp:extent cx="5238750" cy="2000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2000250"/>
                    </a:xfrm>
                    <a:prstGeom prst="rect">
                      <a:avLst/>
                    </a:prstGeom>
                  </pic:spPr>
                </pic:pic>
              </a:graphicData>
            </a:graphic>
          </wp:inline>
        </w:drawing>
      </w:r>
    </w:p>
    <w:p w14:paraId="357AB0DA" w14:textId="77777777" w:rsidR="00264BD9" w:rsidRDefault="00FD1E56">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图</w:t>
      </w:r>
      <w:r>
        <w:rPr>
          <w:rFonts w:eastAsia="Times New Roman" w:cs="Times New Roman"/>
          <w:color w:val="000000"/>
        </w:rPr>
        <w:t xml:space="preserve">1                                         </w:t>
      </w:r>
      <w:r>
        <w:rPr>
          <w:rFonts w:ascii="宋体" w:hAnsi="宋体"/>
          <w:color w:val="000000"/>
        </w:rPr>
        <w:t>图</w:t>
      </w:r>
      <w:r>
        <w:rPr>
          <w:rFonts w:eastAsia="Times New Roman" w:cs="Times New Roman"/>
          <w:color w:val="000000"/>
        </w:rPr>
        <w:t xml:space="preserve">2 </w:t>
      </w:r>
    </w:p>
    <w:p w14:paraId="3EDF696C" w14:textId="77777777" w:rsidR="00264BD9" w:rsidRDefault="00FD1E56">
      <w:pPr>
        <w:spacing w:line="360" w:lineRule="auto"/>
        <w:jc w:val="left"/>
        <w:textAlignment w:val="center"/>
        <w:rPr>
          <w:color w:val="000000"/>
        </w:rPr>
      </w:pPr>
      <w:r>
        <w:rPr>
          <w:noProof/>
          <w:color w:val="000000"/>
        </w:rPr>
        <w:lastRenderedPageBreak/>
        <w:drawing>
          <wp:inline distT="0" distB="0" distL="114300" distR="114300" wp14:anchorId="70D351FA" wp14:editId="75FCDEC6">
            <wp:extent cx="5238750" cy="195135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951691"/>
                    </a:xfrm>
                    <a:prstGeom prst="rect">
                      <a:avLst/>
                    </a:prstGeom>
                  </pic:spPr>
                </pic:pic>
              </a:graphicData>
            </a:graphic>
          </wp:inline>
        </w:drawing>
      </w:r>
    </w:p>
    <w:p w14:paraId="1BDC1FFD" w14:textId="77777777" w:rsidR="00264BD9" w:rsidRDefault="00FD1E56">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图</w:t>
      </w:r>
      <w:r>
        <w:rPr>
          <w:rFonts w:eastAsia="Times New Roman" w:cs="Times New Roman"/>
          <w:color w:val="000000"/>
        </w:rPr>
        <w:t xml:space="preserve">3                                         </w:t>
      </w:r>
      <w:r>
        <w:rPr>
          <w:rFonts w:ascii="宋体" w:hAnsi="宋体"/>
          <w:color w:val="000000"/>
        </w:rPr>
        <w:t>图</w:t>
      </w:r>
      <w:r>
        <w:rPr>
          <w:rFonts w:eastAsia="Times New Roman" w:cs="Times New Roman"/>
          <w:color w:val="000000"/>
        </w:rPr>
        <w:t>4</w:t>
      </w:r>
    </w:p>
    <w:p w14:paraId="66C3F8E3" w14:textId="77777777" w:rsidR="00264BD9" w:rsidRDefault="00FD1E56">
      <w:pPr>
        <w:spacing w:line="360" w:lineRule="auto"/>
        <w:ind w:firstLine="420"/>
        <w:jc w:val="left"/>
        <w:textAlignment w:val="center"/>
        <w:rPr>
          <w:color w:val="000000"/>
        </w:rPr>
      </w:pPr>
      <w:r>
        <w:rPr>
          <w:rFonts w:ascii="楷体" w:eastAsia="楷体" w:hAnsi="楷体" w:cs="楷体"/>
          <w:color w:val="000000"/>
        </w:rPr>
        <w:t>明确地理位置</w:t>
      </w:r>
    </w:p>
    <w:p w14:paraId="072FFD5A" w14:textId="77777777" w:rsidR="00264BD9" w:rsidRDefault="00FD1E5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分析印度和俄罗斯纬度位置的差异。</w:t>
      </w:r>
    </w:p>
    <w:p w14:paraId="571713DA" w14:textId="77777777" w:rsidR="00264BD9" w:rsidRDefault="00FD1E56">
      <w:pPr>
        <w:spacing w:line="360" w:lineRule="auto"/>
        <w:ind w:firstLine="420"/>
        <w:jc w:val="left"/>
        <w:textAlignment w:val="center"/>
        <w:rPr>
          <w:color w:val="000000"/>
        </w:rPr>
      </w:pPr>
      <w:r>
        <w:rPr>
          <w:rFonts w:ascii="楷体" w:eastAsia="楷体" w:hAnsi="楷体" w:cs="楷体"/>
          <w:color w:val="000000"/>
        </w:rPr>
        <w:t>认识自然环境</w:t>
      </w:r>
    </w:p>
    <w:p w14:paraId="2B6167D7" w14:textId="77777777" w:rsidR="00264BD9" w:rsidRDefault="00FD1E5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结合图中信息，概括印度和俄罗斯在地形方面的共同特点。</w:t>
      </w:r>
    </w:p>
    <w:p w14:paraId="52D96E2F" w14:textId="77777777" w:rsidR="00264BD9" w:rsidRDefault="00FD1E56">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在山区修建铁路，建设成本会显著增加，而西伯利亚大铁路却沿南部山区修建，请</w:t>
      </w:r>
    </w:p>
    <w:p w14:paraId="7A64DB0F" w14:textId="77777777" w:rsidR="00264BD9" w:rsidRDefault="00FD1E56">
      <w:pPr>
        <w:spacing w:line="360" w:lineRule="auto"/>
        <w:jc w:val="left"/>
        <w:textAlignment w:val="center"/>
        <w:rPr>
          <w:color w:val="000000"/>
        </w:rPr>
      </w:pPr>
      <w:r>
        <w:rPr>
          <w:rFonts w:ascii="宋体" w:hAnsi="宋体"/>
          <w:color w:val="000000"/>
        </w:rPr>
        <w:t>从气候、人口和城市角度说明原因。</w:t>
      </w:r>
    </w:p>
    <w:p w14:paraId="0A34D46D" w14:textId="77777777" w:rsidR="00264BD9" w:rsidRDefault="00FD1E56">
      <w:pPr>
        <w:spacing w:line="360" w:lineRule="auto"/>
        <w:ind w:firstLine="420"/>
        <w:jc w:val="left"/>
        <w:textAlignment w:val="center"/>
        <w:rPr>
          <w:color w:val="000000"/>
        </w:rPr>
      </w:pPr>
      <w:r>
        <w:rPr>
          <w:rFonts w:ascii="楷体" w:eastAsia="楷体" w:hAnsi="楷体" w:cs="楷体"/>
          <w:color w:val="000000"/>
        </w:rPr>
        <w:t>深化经济合作</w:t>
      </w:r>
    </w:p>
    <w:p w14:paraId="27C60462" w14:textId="77777777" w:rsidR="00264BD9" w:rsidRDefault="00FD1E56">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分析俄罗斯和印度工业分布的共同特点。</w:t>
      </w:r>
    </w:p>
    <w:p w14:paraId="72A2F293" w14:textId="77777777" w:rsidR="00264BD9" w:rsidRDefault="00FD1E56">
      <w:pPr>
        <w:spacing w:line="360" w:lineRule="auto"/>
        <w:ind w:firstLine="420"/>
        <w:jc w:val="left"/>
        <w:textAlignment w:val="center"/>
        <w:rPr>
          <w:color w:val="000000"/>
        </w:rPr>
      </w:pPr>
      <w:r>
        <w:rPr>
          <w:rFonts w:ascii="楷体" w:eastAsia="楷体" w:hAnsi="楷体" w:cs="楷体"/>
          <w:color w:val="000000"/>
        </w:rPr>
        <w:t>2022-2023财年，俄罗斯成为印度第5大外贸国，两国贸易额已达到创纪录的398亿美元。俄罗斯从印度大量进口纺织原料、纺织产品、医药产品等。</w:t>
      </w:r>
    </w:p>
    <w:p w14:paraId="7040DC79" w14:textId="77777777" w:rsidR="00264BD9" w:rsidRDefault="00FD1E56">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分析俄罗斯从印度大量进口纺织原料、纺织产品的原因。</w:t>
      </w:r>
    </w:p>
    <w:p w14:paraId="0356FD87" w14:textId="77777777" w:rsidR="00264BD9" w:rsidRDefault="00FD1E56">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俄罗斯被称为“世界加油站”，印度有“世界办公室”之称。谈谈俄罗斯和印度两国可以在哪些方面加强合作。（至少写出两方面）</w:t>
      </w:r>
    </w:p>
    <w:p w14:paraId="3B48E95A" w14:textId="77777777" w:rsidR="00264BD9" w:rsidRDefault="00FD1E56">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俄罗斯位于中高纬度地区，跨北温带和北寒带，印度主要位于低纬度，主要位于热带地区。</w:t>
      </w:r>
      <w:r>
        <w:rPr>
          <w:color w:val="000000"/>
        </w:rPr>
        <w:t xml:space="preserve">    </w:t>
      </w:r>
    </w:p>
    <w:p w14:paraId="772CFC35" w14:textId="77777777" w:rsidR="00264BD9" w:rsidRDefault="00FD1E56">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地形都以平原和高原为主。</w:t>
      </w:r>
      <w:r>
        <w:rPr>
          <w:color w:val="000000"/>
        </w:rPr>
        <w:t xml:space="preserve">    </w:t>
      </w:r>
    </w:p>
    <w:p w14:paraId="13D46748" w14:textId="77777777" w:rsidR="00264BD9" w:rsidRDefault="00FD1E56">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南部地区纬度低，气候温暖，有利于铁路修建和运营；南部矿产资源丰富，人口城市较多，南部靠近邻国，便于发展边境贸易。</w:t>
      </w:r>
      <w:r>
        <w:rPr>
          <w:color w:val="000000"/>
        </w:rPr>
        <w:t xml:space="preserve">    </w:t>
      </w:r>
    </w:p>
    <w:p w14:paraId="568AE988" w14:textId="77777777" w:rsidR="00264BD9" w:rsidRDefault="00FD1E56">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俄罗斯和印度的工业分布都靠近原料产地</w:t>
      </w:r>
      <w:r>
        <w:rPr>
          <w:color w:val="000000"/>
        </w:rPr>
        <w:t xml:space="preserve">    </w:t>
      </w:r>
    </w:p>
    <w:p w14:paraId="2A2DDEF9" w14:textId="77777777" w:rsidR="00264BD9" w:rsidRDefault="00FD1E56">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俄罗斯纬度高，气候寒冷，棉纺织品的需求量大；俄罗斯轻工业发展相对滞后；印度纺织业发达，纺织原料、纺织产品资源丰富。</w:t>
      </w:r>
      <w:r>
        <w:rPr>
          <w:color w:val="000000"/>
        </w:rPr>
        <w:t xml:space="preserve">    </w:t>
      </w:r>
    </w:p>
    <w:p w14:paraId="3CCFC4C2" w14:textId="77777777" w:rsidR="00264BD9" w:rsidRDefault="00FD1E56">
      <w:pPr>
        <w:spacing w:line="360" w:lineRule="auto"/>
        <w:textAlignment w:val="center"/>
        <w:rPr>
          <w:color w:val="000000"/>
        </w:rPr>
      </w:pPr>
      <w:r>
        <w:rPr>
          <w:color w:val="000000"/>
        </w:rPr>
        <w:t>（</w:t>
      </w:r>
      <w:r>
        <w:rPr>
          <w:color w:val="000000"/>
        </w:rPr>
        <w:t>6</w:t>
      </w:r>
      <w:r>
        <w:rPr>
          <w:color w:val="000000"/>
        </w:rPr>
        <w:t>）</w:t>
      </w:r>
      <w:r>
        <w:rPr>
          <w:rFonts w:ascii="宋体" w:hAnsi="宋体"/>
          <w:color w:val="000000"/>
        </w:rPr>
        <w:t>印度服务外包产业发展迅速，俄罗斯自然资源丰富，重工业发达；两国应加大在资源和技术方面优势互补合作；俄罗斯是世界上重要的粮食出口国，而印度人口众多，需求量大，水旱灾害频繁，影响粮食产量，印度可以从俄罗斯进口粮食资源。</w:t>
      </w:r>
    </w:p>
    <w:p w14:paraId="09BC1933" w14:textId="77777777" w:rsidR="00264BD9" w:rsidRDefault="00FD1E56">
      <w:pPr>
        <w:spacing w:line="360" w:lineRule="auto"/>
        <w:textAlignment w:val="center"/>
        <w:rPr>
          <w:color w:val="000000"/>
        </w:rPr>
      </w:pPr>
      <w:r>
        <w:rPr>
          <w:color w:val="2E75B6"/>
        </w:rPr>
        <w:lastRenderedPageBreak/>
        <w:t>【解析】</w:t>
      </w:r>
    </w:p>
    <w:p w14:paraId="101F8163" w14:textId="77777777" w:rsidR="00264BD9" w:rsidRDefault="00FD1E56">
      <w:pPr>
        <w:spacing w:line="360" w:lineRule="auto"/>
        <w:jc w:val="left"/>
        <w:textAlignment w:val="center"/>
        <w:rPr>
          <w:color w:val="000000"/>
        </w:rPr>
      </w:pPr>
      <w:r>
        <w:rPr>
          <w:color w:val="000000"/>
        </w:rPr>
        <w:t>【分析】</w:t>
      </w:r>
      <w:r>
        <w:rPr>
          <w:rFonts w:ascii="宋体" w:hAnsi="宋体"/>
          <w:color w:val="000000"/>
        </w:rPr>
        <w:t>本题以南亚地形图、俄罗斯地形图、印度农矿产品及工业部门分布图、俄罗斯矿产及工业区分布图为材料，涉及俄罗斯的位置、工业特点、交通线分布特点及印度的位置和工业特点等知识点，考查学生读图能力和分析问题和解决问题的能力。</w:t>
      </w:r>
    </w:p>
    <w:p w14:paraId="23B36DDC" w14:textId="77777777" w:rsidR="00264BD9" w:rsidRDefault="00FD1E56">
      <w:pPr>
        <w:spacing w:line="360" w:lineRule="auto"/>
        <w:jc w:val="left"/>
        <w:textAlignment w:val="center"/>
        <w:rPr>
          <w:color w:val="000000"/>
        </w:rPr>
      </w:pPr>
      <w:r>
        <w:rPr>
          <w:color w:val="000000"/>
        </w:rPr>
        <w:t>【小问</w:t>
      </w:r>
      <w:r>
        <w:rPr>
          <w:color w:val="000000"/>
        </w:rPr>
        <w:t>1</w:t>
      </w:r>
      <w:r>
        <w:rPr>
          <w:color w:val="000000"/>
        </w:rPr>
        <w:t>详解】</w:t>
      </w:r>
    </w:p>
    <w:p w14:paraId="358A61EC" w14:textId="77777777" w:rsidR="00264BD9" w:rsidRDefault="00FD1E56">
      <w:pPr>
        <w:spacing w:line="360" w:lineRule="auto"/>
        <w:jc w:val="left"/>
        <w:textAlignment w:val="center"/>
        <w:rPr>
          <w:color w:val="000000"/>
        </w:rPr>
      </w:pPr>
      <w:r>
        <w:rPr>
          <w:rFonts w:ascii="宋体" w:hAnsi="宋体"/>
          <w:color w:val="000000"/>
        </w:rPr>
        <w:t>读图并根据所学可知，俄罗斯位于中高纬度地区，跨北温带和北寒带，印度主要位于低纬度，主要位于热带地区；俄罗斯主要属于温带大陆性气候，印度主要属于热带季风气候。</w:t>
      </w:r>
    </w:p>
    <w:p w14:paraId="18DB5BC6" w14:textId="77777777" w:rsidR="00264BD9" w:rsidRDefault="00FD1E56">
      <w:pPr>
        <w:spacing w:line="360" w:lineRule="auto"/>
        <w:jc w:val="left"/>
        <w:textAlignment w:val="center"/>
        <w:rPr>
          <w:color w:val="000000"/>
        </w:rPr>
      </w:pPr>
      <w:r>
        <w:rPr>
          <w:color w:val="000000"/>
        </w:rPr>
        <w:t>【小问</w:t>
      </w:r>
      <w:r>
        <w:rPr>
          <w:color w:val="000000"/>
        </w:rPr>
        <w:t>2</w:t>
      </w:r>
      <w:r>
        <w:rPr>
          <w:color w:val="000000"/>
        </w:rPr>
        <w:t>详解】</w:t>
      </w:r>
    </w:p>
    <w:p w14:paraId="325C87E2" w14:textId="77777777" w:rsidR="00264BD9" w:rsidRDefault="00FD1E56">
      <w:pPr>
        <w:spacing w:line="360" w:lineRule="auto"/>
        <w:jc w:val="left"/>
        <w:textAlignment w:val="center"/>
        <w:rPr>
          <w:color w:val="000000"/>
        </w:rPr>
      </w:pPr>
      <w:r>
        <w:rPr>
          <w:rFonts w:ascii="宋体" w:hAnsi="宋体"/>
          <w:color w:val="000000"/>
        </w:rPr>
        <w:t>读图并根据所学可知，俄罗斯的地形：分为四大地形区，西部以平原为主，东部多高原、山地；印度的地形：印度地形以高原和平原为主。印度北部是喜马拉雅山脉，中部的平原是恒河平原；南部是德干高原，印度主要地形是高原、平原；俄罗斯和印度地形都以平原和高原为主。</w:t>
      </w:r>
    </w:p>
    <w:p w14:paraId="22D5B17C" w14:textId="77777777" w:rsidR="00264BD9" w:rsidRDefault="00FD1E56">
      <w:pPr>
        <w:spacing w:line="360" w:lineRule="auto"/>
        <w:jc w:val="left"/>
        <w:textAlignment w:val="center"/>
        <w:rPr>
          <w:color w:val="000000"/>
        </w:rPr>
      </w:pPr>
      <w:r>
        <w:rPr>
          <w:color w:val="000000"/>
        </w:rPr>
        <w:t>【小问</w:t>
      </w:r>
      <w:r>
        <w:rPr>
          <w:color w:val="000000"/>
        </w:rPr>
        <w:t>3</w:t>
      </w:r>
      <w:r>
        <w:rPr>
          <w:color w:val="000000"/>
        </w:rPr>
        <w:t>详解】</w:t>
      </w:r>
    </w:p>
    <w:p w14:paraId="7B06A75A" w14:textId="77777777" w:rsidR="00264BD9" w:rsidRDefault="00FD1E56">
      <w:pPr>
        <w:spacing w:line="360" w:lineRule="auto"/>
        <w:jc w:val="left"/>
        <w:textAlignment w:val="center"/>
        <w:rPr>
          <w:color w:val="000000"/>
        </w:rPr>
      </w:pPr>
      <w:r>
        <w:rPr>
          <w:rFonts w:ascii="宋体" w:hAnsi="宋体"/>
          <w:color w:val="000000"/>
        </w:rPr>
        <w:t>读图并根据所学可知，南部山区纬度低，气候温暖，有利于铁路修建和运营；南部矿产资源丰富，修建铁路有利于资源开发和工业发展；南部人口城市较多，修建铁路有利于不同地区间经济和文化交流；南部靠近邻国，便于发展边境贸易。</w:t>
      </w:r>
    </w:p>
    <w:p w14:paraId="494F2892" w14:textId="77777777" w:rsidR="00264BD9" w:rsidRDefault="00FD1E56">
      <w:pPr>
        <w:spacing w:line="360" w:lineRule="auto"/>
        <w:jc w:val="left"/>
        <w:textAlignment w:val="center"/>
        <w:rPr>
          <w:color w:val="000000"/>
        </w:rPr>
      </w:pPr>
      <w:r>
        <w:rPr>
          <w:color w:val="000000"/>
        </w:rPr>
        <w:t>【小问</w:t>
      </w:r>
      <w:r>
        <w:rPr>
          <w:color w:val="000000"/>
        </w:rPr>
        <w:t>4</w:t>
      </w:r>
      <w:r>
        <w:rPr>
          <w:color w:val="000000"/>
        </w:rPr>
        <w:t>详解】</w:t>
      </w:r>
    </w:p>
    <w:p w14:paraId="7CD4530F" w14:textId="77777777" w:rsidR="00264BD9" w:rsidRDefault="00FD1E56">
      <w:pPr>
        <w:spacing w:line="360" w:lineRule="auto"/>
        <w:jc w:val="left"/>
        <w:textAlignment w:val="center"/>
        <w:rPr>
          <w:color w:val="000000"/>
        </w:rPr>
      </w:pPr>
      <w:r>
        <w:rPr>
          <w:rFonts w:ascii="宋体" w:hAnsi="宋体"/>
          <w:color w:val="000000"/>
        </w:rPr>
        <w:t>根据所学可知，俄罗斯与印度都是矿产资源丰富的国家，两个国家的工业分布都靠近原料产地。</w:t>
      </w:r>
    </w:p>
    <w:p w14:paraId="78836779" w14:textId="77777777" w:rsidR="00264BD9" w:rsidRDefault="00FD1E56">
      <w:pPr>
        <w:spacing w:line="360" w:lineRule="auto"/>
        <w:jc w:val="left"/>
        <w:textAlignment w:val="center"/>
        <w:rPr>
          <w:color w:val="000000"/>
        </w:rPr>
      </w:pPr>
      <w:r>
        <w:rPr>
          <w:color w:val="000000"/>
        </w:rPr>
        <w:t>【小问</w:t>
      </w:r>
      <w:r>
        <w:rPr>
          <w:color w:val="000000"/>
        </w:rPr>
        <w:t>5</w:t>
      </w:r>
      <w:r>
        <w:rPr>
          <w:color w:val="000000"/>
        </w:rPr>
        <w:t>详解】</w:t>
      </w:r>
    </w:p>
    <w:p w14:paraId="64258511" w14:textId="77777777" w:rsidR="00264BD9" w:rsidRDefault="00FD1E56">
      <w:pPr>
        <w:spacing w:line="360" w:lineRule="auto"/>
        <w:jc w:val="left"/>
        <w:textAlignment w:val="center"/>
        <w:rPr>
          <w:color w:val="000000"/>
        </w:rPr>
      </w:pPr>
      <w:r>
        <w:rPr>
          <w:rFonts w:ascii="宋体" w:hAnsi="宋体"/>
          <w:color w:val="000000"/>
        </w:rPr>
        <w:t>读材料并根据所学可知，俄罗斯地处中高纬度地区，气候寒冷，国内对棉纺织品的需求量大；俄罗斯轻工业发展相对滞后，棉纺织品生产不足以满足国内消费需求；印度纺织业发达，纺织原料、纺织产品资源十分丰富。</w:t>
      </w:r>
    </w:p>
    <w:p w14:paraId="0E6EBD9D" w14:textId="77777777" w:rsidR="00264BD9" w:rsidRDefault="00FD1E56">
      <w:pPr>
        <w:spacing w:line="360" w:lineRule="auto"/>
        <w:jc w:val="left"/>
        <w:textAlignment w:val="center"/>
        <w:rPr>
          <w:color w:val="000000"/>
        </w:rPr>
      </w:pPr>
      <w:r>
        <w:rPr>
          <w:color w:val="000000"/>
        </w:rPr>
        <w:t>【小问</w:t>
      </w:r>
      <w:r>
        <w:rPr>
          <w:color w:val="000000"/>
        </w:rPr>
        <w:t>6</w:t>
      </w:r>
      <w:r>
        <w:rPr>
          <w:color w:val="000000"/>
        </w:rPr>
        <w:t>详解】</w:t>
      </w:r>
    </w:p>
    <w:p w14:paraId="496CDABE" w14:textId="77777777" w:rsidR="00264BD9" w:rsidRDefault="00FD1E56">
      <w:pPr>
        <w:spacing w:line="360" w:lineRule="auto"/>
        <w:jc w:val="left"/>
        <w:textAlignment w:val="center"/>
        <w:rPr>
          <w:color w:val="000000"/>
        </w:rPr>
      </w:pPr>
      <w:r>
        <w:rPr>
          <w:rFonts w:ascii="宋体" w:hAnsi="宋体"/>
          <w:color w:val="000000"/>
        </w:rPr>
        <w:t>读题干并根据所学可知，印度被称为“世界办公室”，印度的劳动力成本低廉、英语水平高、计算机操作能力强，服务外包产业发展十分发达；俄罗斯自然资源丰富，种类繁多，蕴藏量大，重工业发达；俄印两国应加大在资源和技术方面优势互补合作。俄罗斯是世界上重要的粮食出口国，印度人口众多，需求量大，水旱灾害频繁，影响粮食产量，印度可以从俄罗斯进口本国需要的粮食资源。</w:t>
      </w:r>
    </w:p>
    <w:p w14:paraId="70109964" w14:textId="77777777" w:rsidR="00264BD9" w:rsidRDefault="00FD1E56">
      <w:pPr>
        <w:spacing w:line="360" w:lineRule="auto"/>
        <w:jc w:val="left"/>
        <w:textAlignment w:val="center"/>
        <w:rPr>
          <w:color w:val="000000"/>
        </w:rPr>
      </w:pPr>
      <w:r>
        <w:rPr>
          <w:color w:val="000000"/>
        </w:rPr>
        <w:t xml:space="preserve">28. </w:t>
      </w:r>
      <w:r>
        <w:rPr>
          <w:rFonts w:ascii="宋体" w:hAnsi="宋体"/>
          <w:color w:val="000000"/>
        </w:rPr>
        <w:t>长江、黄河是中华民族的母亲河，是中华民族永续发展的源泉所系、血脉所依、根魂所在。阅读图文材料，完成下列要求。</w:t>
      </w:r>
    </w:p>
    <w:p w14:paraId="47D98086" w14:textId="77777777" w:rsidR="00264BD9" w:rsidRDefault="00FD1E56">
      <w:pPr>
        <w:spacing w:line="360" w:lineRule="auto"/>
        <w:ind w:firstLine="420"/>
        <w:jc w:val="left"/>
        <w:textAlignment w:val="center"/>
        <w:rPr>
          <w:color w:val="000000"/>
        </w:rPr>
      </w:pPr>
      <w:r>
        <w:rPr>
          <w:rFonts w:ascii="楷体" w:eastAsia="楷体" w:hAnsi="楷体" w:cs="楷体"/>
          <w:color w:val="000000"/>
        </w:rPr>
        <w:t>材料一  习近平总书记在黄河流域生态保护和高质量发展座谈会上指出，黄河治理与开发要量水而行，上下游统筹谋划，促进全流域高质量发展。</w:t>
      </w:r>
    </w:p>
    <w:p w14:paraId="7E245D6E" w14:textId="77777777" w:rsidR="00264BD9" w:rsidRDefault="00FD1E56">
      <w:pPr>
        <w:spacing w:line="360" w:lineRule="auto"/>
        <w:ind w:firstLine="420"/>
        <w:jc w:val="left"/>
        <w:textAlignment w:val="center"/>
        <w:rPr>
          <w:color w:val="000000"/>
        </w:rPr>
      </w:pPr>
      <w:r>
        <w:rPr>
          <w:rFonts w:ascii="楷体" w:eastAsia="楷体" w:hAnsi="楷体" w:cs="楷体"/>
          <w:color w:val="000000"/>
        </w:rPr>
        <w:t>材料二  长江经济带横跨我国东、中、西三大区域，其发展规划明确提出，要形成“一轴、两翼、三</w:t>
      </w:r>
      <w:r>
        <w:rPr>
          <w:rFonts w:ascii="楷体" w:eastAsia="楷体" w:hAnsi="楷体" w:cs="楷体"/>
          <w:color w:val="000000"/>
        </w:rPr>
        <w:lastRenderedPageBreak/>
        <w:t>极、多点”的空间格局。“一轴”是以长江黄金水道为依托，发挥上海、武汉、重庆的核心作用；“三极”指的是长江三角洲、长江中游和成渝三个城市群。</w:t>
      </w:r>
    </w:p>
    <w:p w14:paraId="54215379" w14:textId="77777777" w:rsidR="00264BD9" w:rsidRDefault="00FD1E56">
      <w:pPr>
        <w:spacing w:line="360" w:lineRule="auto"/>
        <w:ind w:firstLine="420"/>
        <w:jc w:val="left"/>
        <w:textAlignment w:val="center"/>
        <w:rPr>
          <w:color w:val="000000"/>
        </w:rPr>
      </w:pPr>
      <w:r>
        <w:rPr>
          <w:rFonts w:ascii="楷体" w:eastAsia="楷体" w:hAnsi="楷体" w:cs="楷体"/>
          <w:color w:val="000000"/>
        </w:rPr>
        <w:t>材料三  图1为长江经济带略图，图2为黄河干流不同河段流量和含沙量变化图，图3为黄河水系图，图4为黄河三角洲附近不同时期海岸线位置示意图。</w:t>
      </w:r>
    </w:p>
    <w:p w14:paraId="1D8C3561" w14:textId="77777777" w:rsidR="00264BD9" w:rsidRDefault="00FD1E56">
      <w:pPr>
        <w:spacing w:line="360" w:lineRule="auto"/>
        <w:jc w:val="left"/>
        <w:textAlignment w:val="center"/>
        <w:rPr>
          <w:color w:val="000000"/>
        </w:rPr>
      </w:pPr>
      <w:r>
        <w:rPr>
          <w:noProof/>
          <w:color w:val="000000"/>
        </w:rPr>
        <w:drawing>
          <wp:inline distT="0" distB="0" distL="114300" distR="114300" wp14:anchorId="00FB54FC" wp14:editId="44F7EF2F">
            <wp:extent cx="3324225" cy="24574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324225" cy="2457450"/>
                    </a:xfrm>
                    <a:prstGeom prst="rect">
                      <a:avLst/>
                    </a:prstGeom>
                  </pic:spPr>
                </pic:pic>
              </a:graphicData>
            </a:graphic>
          </wp:inline>
        </w:drawing>
      </w:r>
      <w:r>
        <w:rPr>
          <w:rFonts w:eastAsia="Times New Roman" w:cs="Times New Roman"/>
          <w:color w:val="000000"/>
        </w:rPr>
        <w:t xml:space="preserve"> </w:t>
      </w:r>
      <w:r>
        <w:rPr>
          <w:noProof/>
          <w:color w:val="000000"/>
        </w:rPr>
        <w:drawing>
          <wp:inline distT="0" distB="0" distL="114300" distR="114300" wp14:anchorId="769FBB48" wp14:editId="68E0C352">
            <wp:extent cx="2762250" cy="1714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762250" cy="1714500"/>
                    </a:xfrm>
                    <a:prstGeom prst="rect">
                      <a:avLst/>
                    </a:prstGeom>
                  </pic:spPr>
                </pic:pic>
              </a:graphicData>
            </a:graphic>
          </wp:inline>
        </w:drawing>
      </w:r>
    </w:p>
    <w:p w14:paraId="26E89DB6" w14:textId="77777777" w:rsidR="00264BD9" w:rsidRDefault="00FD1E56">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图</w:t>
      </w:r>
      <w:r>
        <w:rPr>
          <w:rFonts w:eastAsia="Times New Roman" w:cs="Times New Roman"/>
          <w:color w:val="000000"/>
        </w:rPr>
        <w:t xml:space="preserve">1                                         </w:t>
      </w:r>
      <w:r>
        <w:rPr>
          <w:rFonts w:ascii="宋体" w:hAnsi="宋体"/>
          <w:color w:val="000000"/>
        </w:rPr>
        <w:t>图</w:t>
      </w:r>
      <w:r>
        <w:rPr>
          <w:rFonts w:eastAsia="Times New Roman" w:cs="Times New Roman"/>
          <w:color w:val="000000"/>
        </w:rPr>
        <w:t xml:space="preserve">2 </w:t>
      </w:r>
    </w:p>
    <w:p w14:paraId="44F70FEE" w14:textId="77777777" w:rsidR="00264BD9" w:rsidRDefault="00FD1E56">
      <w:pPr>
        <w:spacing w:line="360" w:lineRule="auto"/>
        <w:jc w:val="left"/>
        <w:textAlignment w:val="center"/>
        <w:rPr>
          <w:color w:val="000000"/>
        </w:rPr>
      </w:pPr>
      <w:r>
        <w:rPr>
          <w:noProof/>
          <w:color w:val="000000"/>
        </w:rPr>
        <w:drawing>
          <wp:inline distT="0" distB="0" distL="114300" distR="114300" wp14:anchorId="11B21EE6" wp14:editId="79580590">
            <wp:extent cx="3009900" cy="1533525"/>
            <wp:effectExtent l="0" t="0" r="0" b="0"/>
            <wp:docPr id="1194429824" name="图片 11944298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429824" name="图片 1194429824"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009900" cy="1533525"/>
                    </a:xfrm>
                    <a:prstGeom prst="rect">
                      <a:avLst/>
                    </a:prstGeom>
                  </pic:spPr>
                </pic:pic>
              </a:graphicData>
            </a:graphic>
          </wp:inline>
        </w:drawing>
      </w:r>
      <w:r>
        <w:rPr>
          <w:rFonts w:eastAsia="Times New Roman" w:cs="Times New Roman"/>
          <w:color w:val="000000"/>
        </w:rPr>
        <w:t xml:space="preserve">    </w:t>
      </w:r>
      <w:r>
        <w:rPr>
          <w:noProof/>
          <w:color w:val="000000"/>
        </w:rPr>
        <w:drawing>
          <wp:inline distT="0" distB="0" distL="114300" distR="114300" wp14:anchorId="40DA655D" wp14:editId="156F8AF6">
            <wp:extent cx="2152650" cy="16478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152650" cy="1647825"/>
                    </a:xfrm>
                    <a:prstGeom prst="rect">
                      <a:avLst/>
                    </a:prstGeom>
                  </pic:spPr>
                </pic:pic>
              </a:graphicData>
            </a:graphic>
          </wp:inline>
        </w:drawing>
      </w:r>
    </w:p>
    <w:p w14:paraId="552AFBDF" w14:textId="77777777" w:rsidR="00264BD9" w:rsidRDefault="00FD1E56">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图</w:t>
      </w:r>
      <w:r>
        <w:rPr>
          <w:rFonts w:eastAsia="Times New Roman" w:cs="Times New Roman"/>
          <w:color w:val="000000"/>
        </w:rPr>
        <w:t xml:space="preserve">3                                         </w:t>
      </w:r>
      <w:r>
        <w:rPr>
          <w:rFonts w:ascii="宋体" w:hAnsi="宋体"/>
          <w:color w:val="000000"/>
        </w:rPr>
        <w:t>图</w:t>
      </w:r>
      <w:r>
        <w:rPr>
          <w:rFonts w:eastAsia="Times New Roman" w:cs="Times New Roman"/>
          <w:color w:val="000000"/>
        </w:rPr>
        <w:t>4</w:t>
      </w:r>
    </w:p>
    <w:p w14:paraId="6D0D6EC1" w14:textId="77777777" w:rsidR="00264BD9" w:rsidRDefault="00FD1E5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长江水能主要集中在</w:t>
      </w:r>
      <w:r>
        <w:rPr>
          <w:color w:val="000000"/>
        </w:rPr>
        <w:t>____</w:t>
      </w:r>
      <w:r>
        <w:rPr>
          <w:rFonts w:ascii="宋体" w:hAnsi="宋体"/>
          <w:color w:val="000000"/>
        </w:rPr>
        <w:t>游河段（上、中、下）；长江上游和中游的分界点宜昌所在省的简称是</w:t>
      </w:r>
      <w:r>
        <w:rPr>
          <w:color w:val="000000"/>
        </w:rPr>
        <w:t>_____</w:t>
      </w:r>
      <w:r>
        <w:rPr>
          <w:rFonts w:ascii="宋体" w:hAnsi="宋体"/>
          <w:color w:val="000000"/>
        </w:rPr>
        <w:t>。</w:t>
      </w:r>
    </w:p>
    <w:p w14:paraId="375ECCAA" w14:textId="77777777" w:rsidR="00264BD9" w:rsidRDefault="00FD1E5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分析长江被称为“黄金水道”的自然原因。</w:t>
      </w:r>
    </w:p>
    <w:p w14:paraId="4ADE549F" w14:textId="77777777" w:rsidR="00264BD9" w:rsidRDefault="00FD1E56">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简述长江三角洲地区地理位置的优越性。</w:t>
      </w:r>
    </w:p>
    <w:p w14:paraId="4E6140D0" w14:textId="77777777" w:rsidR="00264BD9" w:rsidRDefault="00FD1E56">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长江经济带各城市群之间优势互补、互惠互利，分析长江三角洲地区和成渝地区之间在经济协同发展中各自的优势。</w:t>
      </w:r>
    </w:p>
    <w:p w14:paraId="0400385E" w14:textId="77777777" w:rsidR="00264BD9" w:rsidRDefault="00FD1E56">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结合图</w:t>
      </w:r>
      <w:r>
        <w:rPr>
          <w:rFonts w:eastAsia="Times New Roman" w:cs="Times New Roman"/>
          <w:color w:val="000000"/>
        </w:rPr>
        <w:t>2</w:t>
      </w:r>
      <w:r>
        <w:rPr>
          <w:rFonts w:ascii="宋体" w:hAnsi="宋体"/>
          <w:color w:val="000000"/>
        </w:rPr>
        <w:t>、图</w:t>
      </w:r>
      <w:r>
        <w:rPr>
          <w:rFonts w:eastAsia="Times New Roman" w:cs="Times New Roman"/>
          <w:color w:val="000000"/>
        </w:rPr>
        <w:t>3</w:t>
      </w:r>
      <w:r>
        <w:rPr>
          <w:rFonts w:ascii="宋体" w:hAnsi="宋体"/>
          <w:color w:val="000000"/>
        </w:rPr>
        <w:t>，推测黄河青铜峡至河口段流量变化的原因。</w:t>
      </w:r>
    </w:p>
    <w:p w14:paraId="177F2898" w14:textId="77777777" w:rsidR="00264BD9" w:rsidRDefault="00FD1E56">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近年来，黄河三角洲的面积增长速度放缓。结合图</w:t>
      </w:r>
      <w:r>
        <w:rPr>
          <w:rFonts w:eastAsia="Times New Roman" w:cs="Times New Roman"/>
          <w:color w:val="000000"/>
        </w:rPr>
        <w:t>4</w:t>
      </w:r>
      <w:r>
        <w:rPr>
          <w:rFonts w:ascii="宋体" w:hAnsi="宋体"/>
          <w:color w:val="000000"/>
        </w:rPr>
        <w:t>及所学知识解释原因。</w:t>
      </w:r>
    </w:p>
    <w:p w14:paraId="04451CC6" w14:textId="77777777" w:rsidR="00264BD9" w:rsidRDefault="00FD1E56">
      <w:pPr>
        <w:spacing w:line="360" w:lineRule="auto"/>
        <w:ind w:firstLine="420"/>
        <w:jc w:val="left"/>
        <w:textAlignment w:val="center"/>
        <w:rPr>
          <w:color w:val="000000"/>
        </w:rPr>
      </w:pPr>
      <w:r>
        <w:rPr>
          <w:rFonts w:ascii="楷体" w:eastAsia="楷体" w:hAnsi="楷体" w:cs="楷体"/>
          <w:color w:val="000000"/>
        </w:rPr>
        <w:t>沂河是临沂的“母亲河”。自2024年山东省文旅产业高质量发展大会在临沂举办以来，临沂更是用全城热忱，接住富贵流量。水韵琅琊·点靓沂河、沂河灯光秀等文旅项目惊艳全网，数次登上短视频平台</w:t>
      </w:r>
      <w:r>
        <w:rPr>
          <w:rFonts w:ascii="楷体" w:eastAsia="楷体" w:hAnsi="楷体" w:cs="楷体"/>
          <w:color w:val="000000"/>
        </w:rPr>
        <w:lastRenderedPageBreak/>
        <w:t>热搜榜单。</w:t>
      </w:r>
    </w:p>
    <w:p w14:paraId="6A6D8B54" w14:textId="77777777" w:rsidR="00264BD9" w:rsidRDefault="00FD1E56">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结合以上材料及所学知识，为保护和利用沂河建言献策。</w:t>
      </w:r>
    </w:p>
    <w:p w14:paraId="07870696" w14:textId="77777777" w:rsidR="00264BD9" w:rsidRDefault="00FD1E56">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上</w:t>
      </w:r>
      <w:r>
        <w:rPr>
          <w:color w:val="000000"/>
        </w:rPr>
        <w:t xml:space="preserve">    ②. </w:t>
      </w:r>
      <w:r>
        <w:rPr>
          <w:rFonts w:ascii="宋体" w:hAnsi="宋体"/>
          <w:color w:val="000000"/>
        </w:rPr>
        <w:t>鄂</w:t>
      </w:r>
      <w:r>
        <w:rPr>
          <w:color w:val="000000"/>
        </w:rPr>
        <w:t xml:space="preserve">    </w:t>
      </w:r>
    </w:p>
    <w:p w14:paraId="62145FA3" w14:textId="77777777" w:rsidR="00264BD9" w:rsidRDefault="00FD1E56">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降水多、水量大、水流平稳、江阔水深，河网密布，纵横交错，航运条件优越等。</w:t>
      </w:r>
      <w:r>
        <w:rPr>
          <w:color w:val="000000"/>
        </w:rPr>
        <w:t xml:space="preserve">    </w:t>
      </w:r>
    </w:p>
    <w:p w14:paraId="42A5E46E" w14:textId="77777777" w:rsidR="00264BD9" w:rsidRDefault="00FD1E56">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地势平坦，陆上交通发达；降水丰富，气温适宜，农业发达；水源充足，水运便利；经济发达，科技先进，基础设施完善；政策支持，市场广阔，劳动力素质高等。</w:t>
      </w:r>
      <w:r>
        <w:rPr>
          <w:color w:val="000000"/>
        </w:rPr>
        <w:t xml:space="preserve">    </w:t>
      </w:r>
    </w:p>
    <w:p w14:paraId="71391F3B" w14:textId="77777777" w:rsidR="00264BD9" w:rsidRDefault="00FD1E56">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成渝地区位于我国西部地区，城市化较低，土地价格较低，矿产资源较丰富，在长江的中上游地区，水能资源丰富。长江三角洲地区位于长江河运和海运的交汇处，江海联运，交通便利；位于长江中下游平原，地势平坦开阔，有利于城市的规模化发展；科技发达，经济发达；工农业基础好，经济腹地广。</w:t>
      </w:r>
      <w:r>
        <w:rPr>
          <w:color w:val="000000"/>
        </w:rPr>
        <w:t xml:space="preserve">    </w:t>
      </w:r>
    </w:p>
    <w:p w14:paraId="37702161" w14:textId="77777777" w:rsidR="00264BD9" w:rsidRDefault="00FD1E56">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灌溉农业需水量大；人口众多，工业较发达，生活用水和工业用水量大；黄河水下渗严重；上游多大坝拦截。</w:t>
      </w:r>
      <w:r>
        <w:rPr>
          <w:color w:val="000000"/>
        </w:rPr>
        <w:t xml:space="preserve">    </w:t>
      </w:r>
    </w:p>
    <w:p w14:paraId="63BD6552" w14:textId="77777777" w:rsidR="00264BD9" w:rsidRDefault="00FD1E56">
      <w:pPr>
        <w:spacing w:line="360" w:lineRule="auto"/>
        <w:textAlignment w:val="center"/>
        <w:rPr>
          <w:color w:val="000000"/>
        </w:rPr>
      </w:pPr>
      <w:r>
        <w:rPr>
          <w:color w:val="000000"/>
        </w:rPr>
        <w:t>（</w:t>
      </w:r>
      <w:r>
        <w:rPr>
          <w:color w:val="000000"/>
        </w:rPr>
        <w:t>6</w:t>
      </w:r>
      <w:r>
        <w:rPr>
          <w:color w:val="000000"/>
        </w:rPr>
        <w:t>）</w:t>
      </w:r>
      <w:r>
        <w:rPr>
          <w:rFonts w:ascii="宋体" w:hAnsi="宋体"/>
          <w:color w:val="000000"/>
        </w:rPr>
        <w:t>黄土高原的水土流失治理取得较大成效，流入黄河的泥沙量减少；海水的侵蚀；全球变暖，导致海平面上升。</w:t>
      </w:r>
      <w:r>
        <w:rPr>
          <w:color w:val="000000"/>
        </w:rPr>
        <w:t xml:space="preserve">    </w:t>
      </w:r>
    </w:p>
    <w:p w14:paraId="73E4E7E2" w14:textId="77777777" w:rsidR="00264BD9" w:rsidRDefault="00FD1E56">
      <w:pPr>
        <w:spacing w:line="360" w:lineRule="auto"/>
        <w:textAlignment w:val="center"/>
        <w:rPr>
          <w:color w:val="000000"/>
        </w:rPr>
      </w:pPr>
      <w:r>
        <w:rPr>
          <w:color w:val="000000"/>
        </w:rPr>
        <w:t>（</w:t>
      </w:r>
      <w:r>
        <w:rPr>
          <w:color w:val="000000"/>
        </w:rPr>
        <w:t>7</w:t>
      </w:r>
      <w:r>
        <w:rPr>
          <w:color w:val="000000"/>
        </w:rPr>
        <w:t>）</w:t>
      </w:r>
      <w:r>
        <w:rPr>
          <w:rFonts w:ascii="宋体" w:hAnsi="宋体"/>
          <w:color w:val="000000"/>
        </w:rPr>
        <w:t>建设湿地公园；加强水环境的保护；严格节水措施；建设供水工程；发展沿河经济等。</w:t>
      </w:r>
    </w:p>
    <w:p w14:paraId="2FA0B4ED" w14:textId="77777777" w:rsidR="00264BD9" w:rsidRDefault="00FD1E56">
      <w:pPr>
        <w:spacing w:line="360" w:lineRule="auto"/>
        <w:textAlignment w:val="center"/>
        <w:rPr>
          <w:color w:val="000000"/>
        </w:rPr>
      </w:pPr>
      <w:r>
        <w:rPr>
          <w:color w:val="2E75B6"/>
        </w:rPr>
        <w:t>【解析】</w:t>
      </w:r>
    </w:p>
    <w:p w14:paraId="4349AA42" w14:textId="77777777" w:rsidR="00264BD9" w:rsidRDefault="00FD1E56">
      <w:pPr>
        <w:spacing w:line="360" w:lineRule="auto"/>
        <w:jc w:val="left"/>
        <w:textAlignment w:val="center"/>
        <w:rPr>
          <w:color w:val="000000"/>
        </w:rPr>
      </w:pPr>
      <w:r>
        <w:rPr>
          <w:color w:val="000000"/>
        </w:rPr>
        <w:t>【分析】</w:t>
      </w:r>
      <w:r>
        <w:rPr>
          <w:rFonts w:ascii="宋体" w:hAnsi="宋体"/>
          <w:color w:val="000000"/>
        </w:rPr>
        <w:t>本题以长江经济带略图、黄河干流不同河段流量和含沙量变化图、黄河水系图、黄河三角洲附近不同时期海岸线位置示意图为材料，涉及长江流域的航运、长江流域水能资源的利用、长江流域经济带的发展、黄河的水文特征、黄河流域的开发与治理等知识点，考查学生对相关知识的掌握程度和读图分析能力。</w:t>
      </w:r>
    </w:p>
    <w:p w14:paraId="7C158EB9" w14:textId="77777777" w:rsidR="00264BD9" w:rsidRDefault="00FD1E56">
      <w:pPr>
        <w:spacing w:line="360" w:lineRule="auto"/>
        <w:jc w:val="left"/>
        <w:textAlignment w:val="center"/>
        <w:rPr>
          <w:color w:val="000000"/>
        </w:rPr>
      </w:pPr>
      <w:r>
        <w:rPr>
          <w:color w:val="000000"/>
        </w:rPr>
        <w:t>【小问</w:t>
      </w:r>
      <w:r>
        <w:rPr>
          <w:color w:val="000000"/>
        </w:rPr>
        <w:t>1</w:t>
      </w:r>
      <w:r>
        <w:rPr>
          <w:color w:val="000000"/>
        </w:rPr>
        <w:t>详解】</w:t>
      </w:r>
    </w:p>
    <w:p w14:paraId="62114CDC" w14:textId="77777777" w:rsidR="00264BD9" w:rsidRDefault="00FD1E56">
      <w:pPr>
        <w:spacing w:line="360" w:lineRule="auto"/>
        <w:jc w:val="left"/>
        <w:textAlignment w:val="center"/>
        <w:rPr>
          <w:color w:val="000000"/>
        </w:rPr>
      </w:pPr>
      <w:r>
        <w:rPr>
          <w:rFonts w:ascii="宋体" w:hAnsi="宋体"/>
          <w:color w:val="000000"/>
        </w:rPr>
        <w:t>读图并根据所学可知，长江上游流经中国地势第一、二级阶梯，支流众多，水量丰富，落差很大，多峡谷急流，蕴藏有丰富的水能资源；宜昌所在省是湖北省，简称鄂。</w:t>
      </w:r>
    </w:p>
    <w:p w14:paraId="4CBE854A" w14:textId="77777777" w:rsidR="00264BD9" w:rsidRDefault="00FD1E56">
      <w:pPr>
        <w:spacing w:line="360" w:lineRule="auto"/>
        <w:jc w:val="left"/>
        <w:textAlignment w:val="center"/>
        <w:rPr>
          <w:color w:val="000000"/>
        </w:rPr>
      </w:pPr>
      <w:r>
        <w:rPr>
          <w:color w:val="000000"/>
        </w:rPr>
        <w:t>【小问</w:t>
      </w:r>
      <w:r>
        <w:rPr>
          <w:color w:val="000000"/>
        </w:rPr>
        <w:t>2</w:t>
      </w:r>
      <w:r>
        <w:rPr>
          <w:color w:val="000000"/>
        </w:rPr>
        <w:t>详解】</w:t>
      </w:r>
    </w:p>
    <w:p w14:paraId="440C3AE7" w14:textId="77777777" w:rsidR="00264BD9" w:rsidRDefault="00FD1E56">
      <w:pPr>
        <w:spacing w:line="360" w:lineRule="auto"/>
        <w:jc w:val="left"/>
        <w:textAlignment w:val="center"/>
        <w:rPr>
          <w:color w:val="000000"/>
        </w:rPr>
      </w:pPr>
      <w:r>
        <w:rPr>
          <w:rFonts w:ascii="宋体" w:hAnsi="宋体"/>
          <w:color w:val="000000"/>
        </w:rPr>
        <w:t>读图并根据所学可知，长江被称为“黄金水道”的自然原因：①主要位于亚热带季风气候区，降水多、水量大、水流平稳、江阔水深，航运条件优越。②干流横贯东西、支流遍布南北，形成纵横交错的水运网。③干支流大部分位于亚热带，无结冰期，宜宾以下河段可四季通航。</w:t>
      </w:r>
    </w:p>
    <w:p w14:paraId="243C93A6" w14:textId="77777777" w:rsidR="00264BD9" w:rsidRDefault="00FD1E56">
      <w:pPr>
        <w:spacing w:line="360" w:lineRule="auto"/>
        <w:jc w:val="left"/>
        <w:textAlignment w:val="center"/>
        <w:rPr>
          <w:color w:val="000000"/>
        </w:rPr>
      </w:pPr>
      <w:r>
        <w:rPr>
          <w:color w:val="000000"/>
        </w:rPr>
        <w:t>【小问</w:t>
      </w:r>
      <w:r>
        <w:rPr>
          <w:color w:val="000000"/>
        </w:rPr>
        <w:t>3</w:t>
      </w:r>
      <w:r>
        <w:rPr>
          <w:color w:val="000000"/>
        </w:rPr>
        <w:t>详解】</w:t>
      </w:r>
    </w:p>
    <w:p w14:paraId="42F91814" w14:textId="77777777" w:rsidR="00264BD9" w:rsidRDefault="00FD1E56">
      <w:pPr>
        <w:spacing w:line="360" w:lineRule="auto"/>
        <w:jc w:val="left"/>
        <w:textAlignment w:val="center"/>
        <w:rPr>
          <w:color w:val="000000"/>
        </w:rPr>
      </w:pPr>
      <w:r>
        <w:rPr>
          <w:rFonts w:ascii="宋体" w:hAnsi="宋体"/>
          <w:color w:val="000000"/>
        </w:rPr>
        <w:t>根据所学分析可知，长江三角洲地区地理位置的优越性：①地处平原地区，地势平坦，陆上交通发达。②位于亚热带季风气候区，有足够的降水，气温适宜，农业发达，为工业奠定基础。③位于长江入海口，水源充足，水运便利，海港较多。④沿海地区开放较早，经济发达，科技先进，基础设施完善。⑤国家政策支持，腹地广阔，有庞大市场，有高素质劳动力。</w:t>
      </w:r>
    </w:p>
    <w:p w14:paraId="691D89C2" w14:textId="77777777" w:rsidR="00264BD9" w:rsidRDefault="00FD1E56">
      <w:pPr>
        <w:spacing w:line="360" w:lineRule="auto"/>
        <w:jc w:val="left"/>
        <w:textAlignment w:val="center"/>
        <w:rPr>
          <w:color w:val="000000"/>
        </w:rPr>
      </w:pPr>
      <w:r>
        <w:rPr>
          <w:color w:val="000000"/>
        </w:rPr>
        <w:lastRenderedPageBreak/>
        <w:t>【小问</w:t>
      </w:r>
      <w:r>
        <w:rPr>
          <w:color w:val="000000"/>
        </w:rPr>
        <w:t>4</w:t>
      </w:r>
      <w:r>
        <w:rPr>
          <w:color w:val="000000"/>
        </w:rPr>
        <w:t>详解】</w:t>
      </w:r>
    </w:p>
    <w:p w14:paraId="2D3AD728" w14:textId="77777777" w:rsidR="00264BD9" w:rsidRDefault="00FD1E56">
      <w:pPr>
        <w:spacing w:line="360" w:lineRule="auto"/>
        <w:jc w:val="left"/>
        <w:textAlignment w:val="center"/>
        <w:rPr>
          <w:color w:val="000000"/>
        </w:rPr>
      </w:pPr>
      <w:r>
        <w:rPr>
          <w:rFonts w:ascii="宋体" w:hAnsi="宋体"/>
          <w:color w:val="000000"/>
        </w:rPr>
        <w:t>读图并根据所学可知，成渝地区位于我国西部地区，城市化较低，土地价格较低，矿产资源较丰富，在长江的中上游地区，水能资源丰富。长江三角洲位于长江河运和海运的交汇处，能够实现江海联运，交通便利；长江三角洲位于长江中下游平原，地势平坦开阔，有利于城市的规模化发展；长江三角洲城市群，科技发达，技术水平高，经济发达，土地价格高，矿产资源较缺乏，但资金雄厚；长江三角洲城市群，工农业基础好，有“鱼米之乡”，又有重要的工业基地，经济腹地广，可以覆盖整个长江流域乃至中国。</w:t>
      </w:r>
    </w:p>
    <w:p w14:paraId="455CE0CA" w14:textId="77777777" w:rsidR="00264BD9" w:rsidRDefault="00FD1E56">
      <w:pPr>
        <w:spacing w:line="360" w:lineRule="auto"/>
        <w:jc w:val="left"/>
        <w:textAlignment w:val="center"/>
        <w:rPr>
          <w:color w:val="000000"/>
        </w:rPr>
      </w:pPr>
      <w:r>
        <w:rPr>
          <w:color w:val="000000"/>
        </w:rPr>
        <w:t>【小问</w:t>
      </w:r>
      <w:r>
        <w:rPr>
          <w:color w:val="000000"/>
        </w:rPr>
        <w:t>5</w:t>
      </w:r>
      <w:r>
        <w:rPr>
          <w:color w:val="000000"/>
        </w:rPr>
        <w:t>详解】</w:t>
      </w:r>
    </w:p>
    <w:p w14:paraId="17287542" w14:textId="77777777" w:rsidR="00264BD9" w:rsidRDefault="00FD1E56">
      <w:pPr>
        <w:spacing w:line="360" w:lineRule="auto"/>
        <w:jc w:val="left"/>
        <w:textAlignment w:val="center"/>
        <w:rPr>
          <w:color w:val="000000"/>
        </w:rPr>
      </w:pPr>
      <w:r>
        <w:rPr>
          <w:rFonts w:ascii="宋体" w:hAnsi="宋体"/>
          <w:color w:val="000000"/>
        </w:rPr>
        <w:t>读图并根据所学分析可知，黄河在青铜峡至河口段水量明显减少的原因主要包括：该河段有我国两大灌溉农业区，河套平原和宁夏平原，灌溉农业需水量大，大量的抽取了黄河水。该河段人口众多，工业也较发达，生活用水和工业用水量大。该河段多沙质土壤，黄河水下渗严重。上游多大坝，本身具有拦截上游来水的作用，导致下游水量减少。这些因素共同作用，导致了黄河在青铜峡至河口段水量明显减少。</w:t>
      </w:r>
    </w:p>
    <w:p w14:paraId="06273095" w14:textId="77777777" w:rsidR="00264BD9" w:rsidRDefault="00FD1E56">
      <w:pPr>
        <w:spacing w:line="360" w:lineRule="auto"/>
        <w:jc w:val="left"/>
        <w:textAlignment w:val="center"/>
        <w:rPr>
          <w:color w:val="000000"/>
        </w:rPr>
      </w:pPr>
      <w:r>
        <w:rPr>
          <w:color w:val="000000"/>
        </w:rPr>
        <w:t>【小问</w:t>
      </w:r>
      <w:r>
        <w:rPr>
          <w:color w:val="000000"/>
        </w:rPr>
        <w:t>6</w:t>
      </w:r>
      <w:r>
        <w:rPr>
          <w:color w:val="000000"/>
        </w:rPr>
        <w:t>详解】</w:t>
      </w:r>
    </w:p>
    <w:p w14:paraId="287F822C" w14:textId="77777777" w:rsidR="00264BD9" w:rsidRDefault="00FD1E56">
      <w:pPr>
        <w:spacing w:line="360" w:lineRule="auto"/>
        <w:jc w:val="left"/>
        <w:textAlignment w:val="center"/>
        <w:rPr>
          <w:color w:val="000000"/>
        </w:rPr>
      </w:pPr>
      <w:r>
        <w:rPr>
          <w:rFonts w:ascii="宋体" w:hAnsi="宋体"/>
          <w:color w:val="000000"/>
        </w:rPr>
        <w:t>读图并根据所学可知，近年来，黄河三角洲的面积增长速度放缓有以下原因：我国大力治理黄土高原的水土流失问题，并取得较大成效，使得流入黄河的泥沙大大减少；海水的侵蚀比较严重；全球气候变暖，温室效应越来越严重，导致海平面上升。</w:t>
      </w:r>
    </w:p>
    <w:p w14:paraId="3EB194BF" w14:textId="77777777" w:rsidR="00264BD9" w:rsidRDefault="00FD1E56">
      <w:pPr>
        <w:spacing w:line="360" w:lineRule="auto"/>
        <w:jc w:val="left"/>
        <w:textAlignment w:val="center"/>
        <w:rPr>
          <w:color w:val="000000"/>
        </w:rPr>
      </w:pPr>
      <w:r>
        <w:rPr>
          <w:color w:val="000000"/>
        </w:rPr>
        <w:t>【小问</w:t>
      </w:r>
      <w:r>
        <w:rPr>
          <w:color w:val="000000"/>
        </w:rPr>
        <w:t>7</w:t>
      </w:r>
      <w:r>
        <w:rPr>
          <w:color w:val="000000"/>
        </w:rPr>
        <w:t>详解】</w:t>
      </w:r>
    </w:p>
    <w:p w14:paraId="3DA43728" w14:textId="77777777" w:rsidR="00264BD9" w:rsidRDefault="00FD1E56">
      <w:pPr>
        <w:spacing w:line="360" w:lineRule="auto"/>
        <w:jc w:val="left"/>
        <w:textAlignment w:val="center"/>
        <w:rPr>
          <w:color w:val="000000"/>
        </w:rPr>
      </w:pPr>
      <w:r>
        <w:rPr>
          <w:rFonts w:ascii="宋体" w:hAnsi="宋体"/>
          <w:color w:val="000000"/>
        </w:rPr>
        <w:t>读材料并 根据所学可知，为沂河水资源实施可持续的综合开发、保护与利用，将有限的水资源更合理地开发利用好，发挥沂河最大的社会效益、经济效益和生态效益，可以做以下努力：建设湿地公园；加强水环境的保护；严格节水措施；建设供水工程；发展沿河经济等。同时，对水流域的生态平衡加以控制，努力营造优美的水生态环境，以促进水环境质量的改盖和水生态的良性循环。</w:t>
      </w:r>
    </w:p>
    <w:p w14:paraId="5FE4D637" w14:textId="77777777" w:rsidR="00264BD9" w:rsidRDefault="00FD1E56">
      <w:pPr>
        <w:spacing w:line="360" w:lineRule="auto"/>
        <w:jc w:val="left"/>
        <w:textAlignment w:val="center"/>
        <w:rPr>
          <w:color w:val="000000"/>
        </w:rPr>
      </w:pPr>
      <w:r>
        <w:rPr>
          <w:color w:val="000000"/>
        </w:rPr>
        <w:t xml:space="preserve">29. </w:t>
      </w:r>
      <w:r>
        <w:rPr>
          <w:rFonts w:ascii="宋体" w:hAnsi="宋体"/>
          <w:color w:val="000000"/>
        </w:rPr>
        <w:t>关注粮食安全，探源农业“芯片”。临沂市某中学地理学习小组，开展学习活动，对影响种子繁育的因素进行探究。阅读图文材料，帮助该小组完成相关探究任务。</w:t>
      </w:r>
    </w:p>
    <w:p w14:paraId="68FAF044" w14:textId="77777777" w:rsidR="00264BD9" w:rsidRDefault="00FD1E56">
      <w:pPr>
        <w:spacing w:line="360" w:lineRule="auto"/>
        <w:ind w:firstLine="420"/>
        <w:jc w:val="left"/>
        <w:textAlignment w:val="center"/>
        <w:rPr>
          <w:color w:val="000000"/>
        </w:rPr>
      </w:pPr>
      <w:r>
        <w:rPr>
          <w:rFonts w:ascii="楷体" w:eastAsia="楷体" w:hAnsi="楷体" w:cs="楷体"/>
          <w:color w:val="000000"/>
        </w:rPr>
        <w:t>材料—  甘肃河西走廊有种子繁育“黄金走廊”之美誉，是我国最大的玉米、蔬菜、瓜类、花卉等对外制种基地。占全国种子出口量的75%，全国半数以上的玉米种子来自这里。</w:t>
      </w:r>
    </w:p>
    <w:p w14:paraId="7DE05D4E" w14:textId="77777777" w:rsidR="00264BD9" w:rsidRDefault="00FD1E56">
      <w:pPr>
        <w:spacing w:line="360" w:lineRule="auto"/>
        <w:ind w:firstLine="420"/>
        <w:jc w:val="left"/>
        <w:textAlignment w:val="center"/>
        <w:rPr>
          <w:color w:val="000000"/>
        </w:rPr>
      </w:pPr>
      <w:r>
        <w:rPr>
          <w:rFonts w:ascii="楷体" w:eastAsia="楷体" w:hAnsi="楷体" w:cs="楷体"/>
          <w:color w:val="000000"/>
        </w:rPr>
        <w:t>材料二  2024年3月17日，2024“中国种子大会”在海南三亚开幕。三亚崖州湾是我国南繁育种基地的核心区之一，被称为育种的“南繁硅谷”。</w:t>
      </w:r>
    </w:p>
    <w:p w14:paraId="23687C2A" w14:textId="77777777" w:rsidR="00264BD9" w:rsidRDefault="00FD1E56">
      <w:pPr>
        <w:spacing w:line="360" w:lineRule="auto"/>
        <w:ind w:firstLine="420"/>
        <w:jc w:val="left"/>
        <w:textAlignment w:val="center"/>
        <w:rPr>
          <w:color w:val="000000"/>
        </w:rPr>
      </w:pPr>
      <w:r>
        <w:rPr>
          <w:rFonts w:ascii="楷体" w:eastAsia="楷体" w:hAnsi="楷体" w:cs="楷体"/>
          <w:color w:val="000000"/>
        </w:rPr>
        <w:t>材料三  图1我国三大育种基地分布图，图2为河西走廊育种基地分布图，图3海南岛地形及育种基</w:t>
      </w:r>
      <w:r>
        <w:rPr>
          <w:rFonts w:ascii="楷体" w:eastAsia="楷体" w:hAnsi="楷体" w:cs="楷体"/>
          <w:color w:val="000000"/>
        </w:rPr>
        <w:lastRenderedPageBreak/>
        <w:t>地分布图</w:t>
      </w:r>
      <w:r>
        <w:rPr>
          <w:noProof/>
          <w:color w:val="000000"/>
        </w:rPr>
        <w:drawing>
          <wp:inline distT="0" distB="0" distL="114300" distR="114300" wp14:anchorId="7332C19A" wp14:editId="7D3A20A9">
            <wp:extent cx="5133975" cy="34099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133975" cy="3409950"/>
                    </a:xfrm>
                    <a:prstGeom prst="rect">
                      <a:avLst/>
                    </a:prstGeom>
                  </pic:spPr>
                </pic:pic>
              </a:graphicData>
            </a:graphic>
          </wp:inline>
        </w:drawing>
      </w:r>
    </w:p>
    <w:p w14:paraId="7A70106D" w14:textId="77777777" w:rsidR="00264BD9" w:rsidRDefault="00FD1E56">
      <w:pPr>
        <w:spacing w:line="360" w:lineRule="auto"/>
        <w:ind w:firstLine="420"/>
        <w:jc w:val="left"/>
        <w:textAlignment w:val="center"/>
        <w:rPr>
          <w:color w:val="000000"/>
        </w:rPr>
      </w:pPr>
      <w:r>
        <w:rPr>
          <w:rFonts w:ascii="楷体" w:eastAsia="楷体" w:hAnsi="楷体" w:cs="楷体"/>
          <w:color w:val="000000"/>
        </w:rPr>
        <w:t>探究任务</w:t>
      </w:r>
    </w:p>
    <w:p w14:paraId="38331624" w14:textId="77777777" w:rsidR="00264BD9" w:rsidRDefault="00FD1E5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描述河西走廊育种基地的分布特点。</w:t>
      </w:r>
    </w:p>
    <w:p w14:paraId="1AE53653" w14:textId="77777777" w:rsidR="00264BD9" w:rsidRDefault="00FD1E5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读图</w:t>
      </w:r>
      <w:r>
        <w:rPr>
          <w:rFonts w:eastAsia="Times New Roman" w:cs="Times New Roman"/>
          <w:color w:val="000000"/>
        </w:rPr>
        <w:t>3</w:t>
      </w:r>
      <w:r>
        <w:rPr>
          <w:rFonts w:ascii="宋体" w:hAnsi="宋体"/>
          <w:color w:val="000000"/>
        </w:rPr>
        <w:t>可知，海南岛三个育种基地都分布于南部沿海平原地区。从气候角度解释这样分布的原因。</w:t>
      </w:r>
    </w:p>
    <w:p w14:paraId="6661E06C" w14:textId="77777777" w:rsidR="00264BD9" w:rsidRDefault="00FD1E56">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分析河西走廊育种基地被称为育种“黄金走廊”的原因。</w:t>
      </w:r>
    </w:p>
    <w:p w14:paraId="53EB7A02" w14:textId="77777777" w:rsidR="00264BD9" w:rsidRDefault="00FD1E56">
      <w:pPr>
        <w:spacing w:line="360" w:lineRule="auto"/>
        <w:ind w:firstLine="420"/>
        <w:jc w:val="left"/>
        <w:textAlignment w:val="center"/>
        <w:rPr>
          <w:color w:val="000000"/>
        </w:rPr>
      </w:pPr>
      <w:r>
        <w:rPr>
          <w:rFonts w:ascii="楷体" w:eastAsia="楷体" w:hAnsi="楷体" w:cs="楷体"/>
          <w:color w:val="000000"/>
        </w:rPr>
        <w:t>袁隆平院士利用遗传工程技术，选育出能在一定浓度盐碱地中生长的水稻品种。</w:t>
      </w:r>
    </w:p>
    <w:p w14:paraId="0BB4725A" w14:textId="77777777" w:rsidR="00264BD9" w:rsidRDefault="00FD1E56">
      <w:pPr>
        <w:spacing w:line="360" w:lineRule="auto"/>
        <w:ind w:firstLine="420"/>
        <w:jc w:val="left"/>
        <w:textAlignment w:val="center"/>
        <w:rPr>
          <w:color w:val="000000"/>
        </w:rPr>
      </w:pPr>
      <w:r>
        <w:rPr>
          <w:rFonts w:ascii="楷体" w:eastAsia="楷体" w:hAnsi="楷体" w:cs="楷体"/>
          <w:color w:val="000000"/>
        </w:rPr>
        <w:t>近年来，随着海南自贸港优惠政策的实施，资金投入增多，吸引许多科研人员落户，南繁实现从单纯育种向种业全产业链的转变。</w:t>
      </w:r>
    </w:p>
    <w:p w14:paraId="24938F15" w14:textId="77777777" w:rsidR="00264BD9" w:rsidRDefault="00FD1E56">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结合以上材料，说出影响种子繁育的社会经济因素。（至少两个）</w:t>
      </w:r>
    </w:p>
    <w:p w14:paraId="4BE4EECC" w14:textId="77777777" w:rsidR="00264BD9" w:rsidRDefault="00FD1E56">
      <w:pPr>
        <w:spacing w:line="360" w:lineRule="auto"/>
        <w:ind w:firstLine="420"/>
        <w:jc w:val="left"/>
        <w:textAlignment w:val="center"/>
        <w:rPr>
          <w:color w:val="000000"/>
        </w:rPr>
      </w:pPr>
      <w:r>
        <w:rPr>
          <w:rFonts w:ascii="楷体" w:eastAsia="楷体" w:hAnsi="楷体" w:cs="楷体"/>
          <w:color w:val="000000"/>
        </w:rPr>
        <w:t>5月13日，新疆喀什市的1.3万亩“海水稻”进入插秧期。插秧地块属于重度盐碱土地，在这样的地方想要成功种植海水稻，需要有过硬的技术。“海水稻”具备生态修复功能，种植后能逐年降低土地的盐碱度。</w:t>
      </w:r>
    </w:p>
    <w:p w14:paraId="28A9DD9B" w14:textId="77777777" w:rsidR="00264BD9" w:rsidRDefault="00FD1E56">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分析喀什成功种植海水稻的意义。</w:t>
      </w:r>
    </w:p>
    <w:p w14:paraId="17A74074" w14:textId="77777777" w:rsidR="00264BD9" w:rsidRDefault="00FD1E56">
      <w:pPr>
        <w:spacing w:line="360" w:lineRule="auto"/>
        <w:ind w:firstLine="420"/>
        <w:jc w:val="left"/>
        <w:textAlignment w:val="center"/>
        <w:rPr>
          <w:color w:val="000000"/>
        </w:rPr>
      </w:pPr>
      <w:r>
        <w:rPr>
          <w:rFonts w:ascii="楷体" w:eastAsia="楷体" w:hAnsi="楷体" w:cs="楷体"/>
          <w:color w:val="000000"/>
        </w:rPr>
        <w:t>探究结论</w:t>
      </w:r>
    </w:p>
    <w:p w14:paraId="06605E03" w14:textId="77777777" w:rsidR="00264BD9" w:rsidRDefault="00FD1E56">
      <w:pPr>
        <w:spacing w:line="360" w:lineRule="auto"/>
        <w:ind w:firstLine="420"/>
        <w:jc w:val="left"/>
        <w:textAlignment w:val="center"/>
        <w:rPr>
          <w:color w:val="000000"/>
        </w:rPr>
      </w:pPr>
      <w:r>
        <w:rPr>
          <w:rFonts w:ascii="楷体" w:eastAsia="楷体" w:hAnsi="楷体" w:cs="楷体"/>
          <w:color w:val="000000"/>
        </w:rPr>
        <w:t>自然条件和社会经济条件共同影响种子的繁育。种子强，粮食安。</w:t>
      </w:r>
    </w:p>
    <w:p w14:paraId="3A035196" w14:textId="77777777" w:rsidR="00264BD9" w:rsidRDefault="00FD1E56">
      <w:pPr>
        <w:spacing w:line="360" w:lineRule="auto"/>
        <w:ind w:firstLine="420"/>
        <w:jc w:val="left"/>
        <w:textAlignment w:val="center"/>
        <w:rPr>
          <w:color w:val="000000"/>
        </w:rPr>
      </w:pPr>
      <w:r>
        <w:rPr>
          <w:rFonts w:ascii="楷体" w:eastAsia="楷体" w:hAnsi="楷体" w:cs="楷体"/>
          <w:color w:val="000000"/>
        </w:rPr>
        <w:t>拓展延伸</w:t>
      </w:r>
    </w:p>
    <w:p w14:paraId="2C5DBFAF" w14:textId="77777777" w:rsidR="00264BD9" w:rsidRDefault="00FD1E56">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有观点认为，河西走廊发展玉米制种业优势明显，应进一步扩大其生产规模。但也有人对此观点表示反对。请阐述你对上述观点的态度（支持或反对）并说明理由。</w:t>
      </w:r>
    </w:p>
    <w:p w14:paraId="238F6E66" w14:textId="77777777" w:rsidR="00264BD9" w:rsidRDefault="00FD1E56">
      <w:pPr>
        <w:spacing w:line="360" w:lineRule="auto"/>
        <w:textAlignment w:val="center"/>
        <w:rPr>
          <w:color w:val="000000"/>
        </w:rPr>
      </w:pPr>
      <w:r>
        <w:rPr>
          <w:color w:val="2E75B6"/>
        </w:rPr>
        <w:t>【答案】</w:t>
      </w:r>
      <w:r>
        <w:rPr>
          <w:color w:val="000000"/>
        </w:rPr>
        <w:t>（</w:t>
      </w:r>
      <w:r>
        <w:rPr>
          <w:color w:val="000000"/>
        </w:rPr>
        <w:t>1</w:t>
      </w:r>
      <w:r>
        <w:rPr>
          <w:color w:val="000000"/>
        </w:rPr>
        <w:t>）分布多靠近山麓地带、河流沿岸和绿洲，这里水源充足。</w:t>
      </w:r>
      <w:r>
        <w:rPr>
          <w:color w:val="000000"/>
        </w:rPr>
        <w:t xml:space="preserve">    </w:t>
      </w:r>
    </w:p>
    <w:p w14:paraId="508B0004" w14:textId="77777777" w:rsidR="00264BD9" w:rsidRDefault="00FD1E56">
      <w:pPr>
        <w:spacing w:line="360" w:lineRule="auto"/>
        <w:textAlignment w:val="center"/>
        <w:rPr>
          <w:color w:val="000000"/>
        </w:rPr>
      </w:pPr>
      <w:r>
        <w:rPr>
          <w:color w:val="000000"/>
        </w:rPr>
        <w:t>（</w:t>
      </w:r>
      <w:r>
        <w:rPr>
          <w:color w:val="000000"/>
        </w:rPr>
        <w:t>2</w:t>
      </w:r>
      <w:r>
        <w:rPr>
          <w:color w:val="000000"/>
        </w:rPr>
        <w:t>）属于夏季风的迎风坡，降水多，热量充足、水热条件优越等。</w:t>
      </w:r>
      <w:r>
        <w:rPr>
          <w:color w:val="000000"/>
        </w:rPr>
        <w:t xml:space="preserve">    </w:t>
      </w:r>
    </w:p>
    <w:p w14:paraId="7F8C85CC" w14:textId="77777777" w:rsidR="00264BD9" w:rsidRDefault="00FD1E56">
      <w:pPr>
        <w:spacing w:line="360" w:lineRule="auto"/>
        <w:textAlignment w:val="center"/>
        <w:rPr>
          <w:color w:val="000000"/>
        </w:rPr>
      </w:pPr>
      <w:r>
        <w:rPr>
          <w:color w:val="000000"/>
        </w:rPr>
        <w:lastRenderedPageBreak/>
        <w:t>（</w:t>
      </w:r>
      <w:r>
        <w:rPr>
          <w:color w:val="000000"/>
        </w:rPr>
        <w:t>3</w:t>
      </w:r>
      <w:r>
        <w:rPr>
          <w:color w:val="000000"/>
        </w:rPr>
        <w:t>）降水少，晴天多，光照充足，利于光合作用；气温低，生长期长，有利于养分的积累。</w:t>
      </w:r>
      <w:r>
        <w:rPr>
          <w:color w:val="000000"/>
        </w:rPr>
        <w:t xml:space="preserve">    </w:t>
      </w:r>
    </w:p>
    <w:p w14:paraId="4CF5D5F9" w14:textId="77777777" w:rsidR="00264BD9" w:rsidRDefault="00FD1E56">
      <w:pPr>
        <w:spacing w:line="360" w:lineRule="auto"/>
        <w:textAlignment w:val="center"/>
        <w:rPr>
          <w:color w:val="000000"/>
        </w:rPr>
      </w:pPr>
      <w:r>
        <w:rPr>
          <w:color w:val="000000"/>
        </w:rPr>
        <w:t>（</w:t>
      </w:r>
      <w:r>
        <w:rPr>
          <w:color w:val="000000"/>
        </w:rPr>
        <w:t>4</w:t>
      </w:r>
      <w:r>
        <w:rPr>
          <w:color w:val="000000"/>
        </w:rPr>
        <w:t>）农业科技的投入，培育心得品种；国家政策的实施，有利于全产业链发展等。</w:t>
      </w:r>
      <w:r>
        <w:rPr>
          <w:color w:val="000000"/>
        </w:rPr>
        <w:t xml:space="preserve">    </w:t>
      </w:r>
    </w:p>
    <w:p w14:paraId="0E1E9CD5" w14:textId="77777777" w:rsidR="00264BD9" w:rsidRDefault="00FD1E56">
      <w:pPr>
        <w:spacing w:line="360" w:lineRule="auto"/>
        <w:textAlignment w:val="center"/>
        <w:rPr>
          <w:color w:val="000000"/>
        </w:rPr>
      </w:pPr>
      <w:r>
        <w:rPr>
          <w:color w:val="000000"/>
        </w:rPr>
        <w:t>（</w:t>
      </w:r>
      <w:r>
        <w:rPr>
          <w:color w:val="000000"/>
        </w:rPr>
        <w:t>5</w:t>
      </w:r>
      <w:r>
        <w:rPr>
          <w:color w:val="000000"/>
        </w:rPr>
        <w:t>）使得荒漠可变良田，提高了土地资源利用率；同时可增加粮食产量。</w:t>
      </w:r>
      <w:r>
        <w:rPr>
          <w:color w:val="000000"/>
        </w:rPr>
        <w:t xml:space="preserve">    </w:t>
      </w:r>
    </w:p>
    <w:p w14:paraId="47735605" w14:textId="77777777" w:rsidR="00264BD9" w:rsidRDefault="00FD1E56">
      <w:pPr>
        <w:spacing w:line="360" w:lineRule="auto"/>
        <w:textAlignment w:val="center"/>
        <w:rPr>
          <w:color w:val="000000"/>
        </w:rPr>
      </w:pPr>
      <w:r>
        <w:rPr>
          <w:color w:val="000000"/>
        </w:rPr>
        <w:t>（</w:t>
      </w:r>
      <w:r>
        <w:rPr>
          <w:color w:val="000000"/>
        </w:rPr>
        <w:t>6</w:t>
      </w:r>
      <w:r>
        <w:rPr>
          <w:color w:val="000000"/>
        </w:rPr>
        <w:t>）赞成。河西走廊发展制种业自然条件优势明显，扩大制种业生产规模可以增加农民收入，发展地方经济，实现精准脱贫。</w:t>
      </w:r>
      <w:r>
        <w:rPr>
          <w:color w:val="000000"/>
        </w:rPr>
        <w:t xml:space="preserve"> </w:t>
      </w:r>
      <w:r>
        <w:rPr>
          <w:color w:val="000000"/>
        </w:rPr>
        <w:t>不赞成。河西走廊气候干旱，水源缺乏，大规模种植会加剧环境恶化，加剧水资源短缺，导致土壤次生盐碱化和土地荒漠化。</w:t>
      </w:r>
    </w:p>
    <w:p w14:paraId="2EB7D1F6" w14:textId="77777777" w:rsidR="00264BD9" w:rsidRDefault="00FD1E56">
      <w:pPr>
        <w:spacing w:line="360" w:lineRule="auto"/>
        <w:textAlignment w:val="center"/>
        <w:rPr>
          <w:color w:val="000000"/>
        </w:rPr>
      </w:pPr>
      <w:r>
        <w:rPr>
          <w:color w:val="2E75B6"/>
        </w:rPr>
        <w:t>【解析】</w:t>
      </w:r>
    </w:p>
    <w:p w14:paraId="5CFEA388" w14:textId="77777777" w:rsidR="00264BD9" w:rsidRDefault="00FD1E56">
      <w:pPr>
        <w:spacing w:line="360" w:lineRule="auto"/>
        <w:jc w:val="left"/>
        <w:textAlignment w:val="center"/>
        <w:rPr>
          <w:color w:val="000000"/>
        </w:rPr>
      </w:pPr>
      <w:r>
        <w:rPr>
          <w:color w:val="000000"/>
        </w:rPr>
        <w:t>【分析】本题以我国三大育种基地分布图、河西走廊育种基地分布图、海南岛地形及育种基地分布图为材料，考查学生对我国育种分布特点、影响种子繁育的社会经济因素、种植海水稻的意义等进行比较，考查学生分析区域地理和从图中获取信息的能力。</w:t>
      </w:r>
    </w:p>
    <w:p w14:paraId="2FD47817" w14:textId="77777777" w:rsidR="00264BD9" w:rsidRDefault="00FD1E56">
      <w:pPr>
        <w:spacing w:line="360" w:lineRule="auto"/>
        <w:jc w:val="left"/>
        <w:textAlignment w:val="center"/>
        <w:rPr>
          <w:color w:val="000000"/>
        </w:rPr>
      </w:pPr>
      <w:r>
        <w:rPr>
          <w:color w:val="000000"/>
        </w:rPr>
        <w:t>【小问</w:t>
      </w:r>
      <w:r>
        <w:rPr>
          <w:color w:val="000000"/>
        </w:rPr>
        <w:t>1</w:t>
      </w:r>
      <w:r>
        <w:rPr>
          <w:color w:val="000000"/>
        </w:rPr>
        <w:t>详解】</w:t>
      </w:r>
    </w:p>
    <w:p w14:paraId="050FE27A" w14:textId="77777777" w:rsidR="00264BD9" w:rsidRDefault="00FD1E56">
      <w:pPr>
        <w:spacing w:line="360" w:lineRule="auto"/>
        <w:jc w:val="left"/>
        <w:textAlignment w:val="center"/>
        <w:rPr>
          <w:color w:val="000000"/>
        </w:rPr>
      </w:pPr>
      <w:r>
        <w:rPr>
          <w:color w:val="000000"/>
        </w:rPr>
        <w:t>读图分析可知，河西走廊种子库的分布多靠近山麓地带、河流沿岸和绿洲，这里水源充足。</w:t>
      </w:r>
    </w:p>
    <w:p w14:paraId="4D7006CF" w14:textId="77777777" w:rsidR="00264BD9" w:rsidRDefault="00FD1E56">
      <w:pPr>
        <w:spacing w:line="360" w:lineRule="auto"/>
        <w:jc w:val="left"/>
        <w:textAlignment w:val="center"/>
        <w:rPr>
          <w:color w:val="000000"/>
        </w:rPr>
      </w:pPr>
      <w:r>
        <w:rPr>
          <w:color w:val="000000"/>
        </w:rPr>
        <w:t>【小问</w:t>
      </w:r>
      <w:r>
        <w:rPr>
          <w:color w:val="000000"/>
        </w:rPr>
        <w:t>2</w:t>
      </w:r>
      <w:r>
        <w:rPr>
          <w:color w:val="000000"/>
        </w:rPr>
        <w:t>详解】</w:t>
      </w:r>
    </w:p>
    <w:p w14:paraId="5DC21EA5" w14:textId="77777777" w:rsidR="00264BD9" w:rsidRDefault="00FD1E56">
      <w:pPr>
        <w:spacing w:line="360" w:lineRule="auto"/>
        <w:jc w:val="left"/>
        <w:textAlignment w:val="center"/>
        <w:rPr>
          <w:color w:val="000000"/>
        </w:rPr>
      </w:pPr>
      <w:r>
        <w:rPr>
          <w:color w:val="000000"/>
        </w:rPr>
        <w:t>海南岛三个育种基地都分布于南部沿海平原地区是因为：这里属于夏季风的迎风坡，降水多，热量充足、水热条件优越等。</w:t>
      </w:r>
    </w:p>
    <w:p w14:paraId="7B1E8BE9" w14:textId="77777777" w:rsidR="00264BD9" w:rsidRDefault="00FD1E56">
      <w:pPr>
        <w:spacing w:line="360" w:lineRule="auto"/>
        <w:jc w:val="left"/>
        <w:textAlignment w:val="center"/>
        <w:rPr>
          <w:color w:val="000000"/>
        </w:rPr>
      </w:pPr>
      <w:r>
        <w:rPr>
          <w:color w:val="000000"/>
        </w:rPr>
        <w:t>【小问</w:t>
      </w:r>
      <w:r>
        <w:rPr>
          <w:color w:val="000000"/>
        </w:rPr>
        <w:t>3</w:t>
      </w:r>
      <w:r>
        <w:rPr>
          <w:color w:val="000000"/>
        </w:rPr>
        <w:t>详解】</w:t>
      </w:r>
    </w:p>
    <w:p w14:paraId="5DEA6008" w14:textId="77777777" w:rsidR="00264BD9" w:rsidRDefault="00FD1E56">
      <w:pPr>
        <w:spacing w:line="360" w:lineRule="auto"/>
        <w:jc w:val="left"/>
        <w:textAlignment w:val="center"/>
        <w:rPr>
          <w:color w:val="000000"/>
        </w:rPr>
      </w:pPr>
      <w:r>
        <w:rPr>
          <w:color w:val="000000"/>
        </w:rPr>
        <w:t>河西走廊育种基地被称为育种</w:t>
      </w:r>
      <w:r>
        <w:rPr>
          <w:color w:val="000000"/>
        </w:rPr>
        <w:t>“</w:t>
      </w:r>
      <w:r>
        <w:rPr>
          <w:color w:val="000000"/>
        </w:rPr>
        <w:t>黄金走廊</w:t>
      </w:r>
      <w:r>
        <w:rPr>
          <w:color w:val="000000"/>
        </w:rPr>
        <w:t>”</w:t>
      </w:r>
      <w:r>
        <w:rPr>
          <w:color w:val="000000"/>
        </w:rPr>
        <w:t>的原因是：这里降水少，晴天多，光照充足，利于光合作用；气温低，生长期长，有利于养分的积累。</w:t>
      </w:r>
    </w:p>
    <w:p w14:paraId="0372EC73" w14:textId="77777777" w:rsidR="00264BD9" w:rsidRDefault="00FD1E56">
      <w:pPr>
        <w:spacing w:line="360" w:lineRule="auto"/>
        <w:jc w:val="left"/>
        <w:textAlignment w:val="center"/>
        <w:rPr>
          <w:color w:val="000000"/>
        </w:rPr>
      </w:pPr>
      <w:r>
        <w:rPr>
          <w:color w:val="000000"/>
        </w:rPr>
        <w:t>【小问</w:t>
      </w:r>
      <w:r>
        <w:rPr>
          <w:color w:val="000000"/>
        </w:rPr>
        <w:t>4</w:t>
      </w:r>
      <w:r>
        <w:rPr>
          <w:color w:val="000000"/>
        </w:rPr>
        <w:t>详解】</w:t>
      </w:r>
    </w:p>
    <w:p w14:paraId="6AE5AD93" w14:textId="77777777" w:rsidR="00264BD9" w:rsidRDefault="00FD1E56">
      <w:pPr>
        <w:spacing w:line="360" w:lineRule="auto"/>
        <w:jc w:val="left"/>
        <w:textAlignment w:val="center"/>
        <w:rPr>
          <w:color w:val="000000"/>
        </w:rPr>
      </w:pPr>
      <w:r>
        <w:rPr>
          <w:color w:val="000000"/>
        </w:rPr>
        <w:t>影响种子繁育的社会经济因素是：农业科技的投入，培育心得品种；国家政策的实施，有利于全产业链发展等。</w:t>
      </w:r>
    </w:p>
    <w:p w14:paraId="0840CA48" w14:textId="77777777" w:rsidR="00264BD9" w:rsidRDefault="00FD1E56">
      <w:pPr>
        <w:spacing w:line="360" w:lineRule="auto"/>
        <w:jc w:val="left"/>
        <w:textAlignment w:val="center"/>
        <w:rPr>
          <w:color w:val="000000"/>
        </w:rPr>
      </w:pPr>
      <w:r>
        <w:rPr>
          <w:color w:val="000000"/>
        </w:rPr>
        <w:t>【小问</w:t>
      </w:r>
      <w:r>
        <w:rPr>
          <w:color w:val="000000"/>
        </w:rPr>
        <w:t>5</w:t>
      </w:r>
      <w:r>
        <w:rPr>
          <w:color w:val="000000"/>
        </w:rPr>
        <w:t>详解】</w:t>
      </w:r>
    </w:p>
    <w:p w14:paraId="389CD298" w14:textId="77777777" w:rsidR="00264BD9" w:rsidRDefault="00FD1E56">
      <w:pPr>
        <w:spacing w:line="360" w:lineRule="auto"/>
        <w:jc w:val="left"/>
        <w:textAlignment w:val="center"/>
        <w:rPr>
          <w:color w:val="000000"/>
        </w:rPr>
      </w:pPr>
      <w:r>
        <w:rPr>
          <w:color w:val="000000"/>
        </w:rPr>
        <w:t>喀什成功种植海水稻的意义是：使得荒漠可变良田，提高了土地资源利用率；同时可增加粮</w:t>
      </w:r>
      <w:bookmarkStart w:id="0" w:name="_GoBack"/>
      <w:bookmarkEnd w:id="0"/>
      <w:r>
        <w:rPr>
          <w:color w:val="000000"/>
        </w:rPr>
        <w:t>食产量。</w:t>
      </w:r>
    </w:p>
    <w:p w14:paraId="7347F206" w14:textId="77777777" w:rsidR="00264BD9" w:rsidRDefault="00FD1E56">
      <w:pPr>
        <w:spacing w:line="360" w:lineRule="auto"/>
        <w:jc w:val="left"/>
        <w:textAlignment w:val="center"/>
        <w:rPr>
          <w:color w:val="000000"/>
        </w:rPr>
      </w:pPr>
      <w:r>
        <w:rPr>
          <w:color w:val="000000"/>
        </w:rPr>
        <w:t>【小问</w:t>
      </w:r>
      <w:r>
        <w:rPr>
          <w:color w:val="000000"/>
        </w:rPr>
        <w:t>6</w:t>
      </w:r>
      <w:r>
        <w:rPr>
          <w:color w:val="000000"/>
        </w:rPr>
        <w:t>详解】</w:t>
      </w:r>
    </w:p>
    <w:p w14:paraId="2A1CC418" w14:textId="77777777" w:rsidR="00264BD9" w:rsidRDefault="00FD1E56">
      <w:pPr>
        <w:spacing w:line="360" w:lineRule="auto"/>
        <w:jc w:val="left"/>
        <w:textAlignment w:val="center"/>
        <w:rPr>
          <w:color w:val="000000"/>
        </w:rPr>
      </w:pPr>
      <w:r>
        <w:rPr>
          <w:color w:val="000000"/>
        </w:rPr>
        <w:t>赞成。河西走廊发展制种业自然条件优势明显，扩大制种业生产规模可以增加农民收入，发展地方经济，实现精准脱贫。</w:t>
      </w:r>
      <w:r>
        <w:rPr>
          <w:color w:val="000000"/>
        </w:rPr>
        <w:t xml:space="preserve"> </w:t>
      </w:r>
      <w:r>
        <w:rPr>
          <w:color w:val="000000"/>
        </w:rPr>
        <w:t>不赞成。河西走廊气候干旱，水源缺乏，大规模种植会加剧环境恶化，加剧水资源短缺，导致土壤次生盐碱化和土地荒漠化。</w:t>
      </w:r>
    </w:p>
    <w:sectPr w:rsidR="00264BD9">
      <w:headerReference w:type="default" r:id="rId31"/>
      <w:footerReference w:type="even" r:id="rId32"/>
      <w:footerReference w:type="default" r:id="rId33"/>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1424B5" w14:textId="77777777" w:rsidR="00615D1E" w:rsidRDefault="00615D1E">
      <w:r>
        <w:separator/>
      </w:r>
    </w:p>
  </w:endnote>
  <w:endnote w:type="continuationSeparator" w:id="0">
    <w:p w14:paraId="715ABE94" w14:textId="77777777" w:rsidR="00615D1E" w:rsidRDefault="00615D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E53106" w14:textId="77777777" w:rsidR="00FD1E56" w:rsidRDefault="00FD1E56"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6C997239" w14:textId="77777777" w:rsidR="00FD1E56" w:rsidRDefault="00FD1E56" w:rsidP="00FD1E56">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965C03" w14:textId="68FE724E" w:rsidR="00FD1E56" w:rsidRDefault="00FD1E56"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712D24">
      <w:rPr>
        <w:rStyle w:val="a5"/>
        <w:noProof/>
      </w:rPr>
      <w:t>20</w:t>
    </w:r>
    <w:r>
      <w:rPr>
        <w:rStyle w:val="a5"/>
      </w:rPr>
      <w:fldChar w:fldCharType="end"/>
    </w:r>
  </w:p>
  <w:p w14:paraId="22C1DE72" w14:textId="49D57825" w:rsidR="00FD1E56" w:rsidRDefault="00FD1E56" w:rsidP="00FD1E56">
    <w:pPr>
      <w:pStyle w:val="a3"/>
      <w:ind w:right="360"/>
      <w:rPr>
        <w:rFonts w:hint="eastAsia"/>
      </w:rPr>
    </w:pPr>
  </w:p>
  <w:p w14:paraId="3D4E2783" w14:textId="07C81B09" w:rsidR="00264BD9" w:rsidRPr="00FD1E56" w:rsidRDefault="00264BD9" w:rsidP="00FD1E56">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26E90A" w14:textId="77777777" w:rsidR="00615D1E" w:rsidRDefault="00615D1E">
      <w:r>
        <w:separator/>
      </w:r>
    </w:p>
  </w:footnote>
  <w:footnote w:type="continuationSeparator" w:id="0">
    <w:p w14:paraId="02F27298" w14:textId="77777777" w:rsidR="00615D1E" w:rsidRDefault="00615D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49443D" w14:textId="59BFE26C" w:rsidR="00FD1E56" w:rsidRDefault="00FD1E56" w:rsidP="00712D24">
    <w:pPr>
      <w:pStyle w:val="a4"/>
      <w:ind w:right="540"/>
      <w:jc w:val="right"/>
      <w:rPr>
        <w:rFonts w:hint="eastAsia"/>
      </w:rPr>
    </w:pPr>
  </w:p>
  <w:p w14:paraId="5AD39A37" w14:textId="09F4F435" w:rsidR="00264BD9" w:rsidRPr="00FD1E56" w:rsidRDefault="00264BD9" w:rsidP="00FD1E56">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F1DF7"/>
    <w:rsid w:val="00201A7E"/>
    <w:rsid w:val="00221FC9"/>
    <w:rsid w:val="002457C2"/>
    <w:rsid w:val="00264BD9"/>
    <w:rsid w:val="002908F0"/>
    <w:rsid w:val="002A0E5D"/>
    <w:rsid w:val="002A1A21"/>
    <w:rsid w:val="002E348C"/>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15D1E"/>
    <w:rsid w:val="0062039B"/>
    <w:rsid w:val="00623C16"/>
    <w:rsid w:val="00637D3A"/>
    <w:rsid w:val="00640BF5"/>
    <w:rsid w:val="00657AA5"/>
    <w:rsid w:val="006D5DE9"/>
    <w:rsid w:val="006F45E0"/>
    <w:rsid w:val="006F6EE5"/>
    <w:rsid w:val="00701D6B"/>
    <w:rsid w:val="007061B2"/>
    <w:rsid w:val="00712D24"/>
    <w:rsid w:val="00740A09"/>
    <w:rsid w:val="00762E26"/>
    <w:rsid w:val="00767F31"/>
    <w:rsid w:val="00817391"/>
    <w:rsid w:val="00832EC9"/>
    <w:rsid w:val="008634CD"/>
    <w:rsid w:val="008731FA"/>
    <w:rsid w:val="00880A38"/>
    <w:rsid w:val="00893DD6"/>
    <w:rsid w:val="008D2E94"/>
    <w:rsid w:val="008E0519"/>
    <w:rsid w:val="0090278E"/>
    <w:rsid w:val="00936CCB"/>
    <w:rsid w:val="00974E0F"/>
    <w:rsid w:val="00982128"/>
    <w:rsid w:val="009A27BF"/>
    <w:rsid w:val="009B5666"/>
    <w:rsid w:val="009C4252"/>
    <w:rsid w:val="009E203F"/>
    <w:rsid w:val="00A07DF2"/>
    <w:rsid w:val="00A25705"/>
    <w:rsid w:val="00A405DB"/>
    <w:rsid w:val="00A536B0"/>
    <w:rsid w:val="00AD6B6A"/>
    <w:rsid w:val="00B80D67"/>
    <w:rsid w:val="00B8100F"/>
    <w:rsid w:val="00B93163"/>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1E56"/>
    <w:rsid w:val="00FD377B"/>
    <w:rsid w:val="00FF2D79"/>
    <w:rsid w:val="00FF517A"/>
    <w:rsid w:val="18D70A4B"/>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7BEDA8C"/>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qFormat/>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wmf"/><Relationship Id="rId25" Type="http://schemas.openxmlformats.org/officeDocument/2006/relationships/image" Target="media/image19.png"/><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wmf"/><Relationship Id="rId19" Type="http://schemas.openxmlformats.org/officeDocument/2006/relationships/image" Target="media/image13.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wmf"/><Relationship Id="rId22" Type="http://schemas.openxmlformats.org/officeDocument/2006/relationships/image" Target="media/image16.wmf"/><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09F16E-AB60-4B1A-8440-83984E3DE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2267</Words>
  <Characters>12923</Characters>
  <Application>Microsoft Office Word</Application>
  <DocSecurity>0</DocSecurity>
  <Lines>107</Lines>
  <Paragraphs>30</Paragraphs>
  <ScaleCrop>false</ScaleCrop>
  <LinksUpToDate>false</LinksUpToDate>
  <CharactersWithSpaces>15160</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2024-07-04T08:29:00Z</dcterms:created>
  <dcterms:modified xsi:type="dcterms:W3CDTF">2024-10-14T08:24:00Z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9F3F40D140EA42F3B7413A10C8240499_12</vt:lpwstr>
  </property>
</Properties>
</file>