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9EAD651" w14:textId="77777777" w:rsidR="00697A7B" w:rsidRDefault="00353C7A">
      <w:pPr>
        <w:spacing w:line="285" w:lineRule="auto"/>
        <w:jc w:val="center"/>
      </w:pPr>
      <w:r>
        <w:rPr>
          <w:rFonts w:ascii="宋体" w:hAnsi="宋体"/>
          <w:b/>
          <w:noProof/>
          <w:sz w:val="32"/>
        </w:rPr>
        <w:drawing>
          <wp:anchor distT="0" distB="0" distL="114300" distR="114300" simplePos="0" relativeHeight="251659264" behindDoc="0" locked="0" layoutInCell="1" allowOverlap="1" wp14:anchorId="294D7FA2" wp14:editId="1D26208D">
            <wp:simplePos x="0" y="0"/>
            <wp:positionH relativeFrom="page">
              <wp:posOffset>10337800</wp:posOffset>
            </wp:positionH>
            <wp:positionV relativeFrom="topMargin">
              <wp:posOffset>11341100</wp:posOffset>
            </wp:positionV>
            <wp:extent cx="469900" cy="406400"/>
            <wp:effectExtent l="0" t="0" r="6350" b="1270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7"/>
                    <a:stretch>
                      <a:fillRect/>
                    </a:stretch>
                  </pic:blipFill>
                  <pic:spPr>
                    <a:xfrm>
                      <a:off x="0" y="0"/>
                      <a:ext cx="469900" cy="406400"/>
                    </a:xfrm>
                    <a:prstGeom prst="rect">
                      <a:avLst/>
                    </a:prstGeom>
                  </pic:spPr>
                </pic:pic>
              </a:graphicData>
            </a:graphic>
          </wp:anchor>
        </w:drawing>
      </w:r>
      <w:r>
        <w:rPr>
          <w:rFonts w:ascii="宋体" w:hAnsi="宋体"/>
          <w:b/>
          <w:sz w:val="32"/>
        </w:rPr>
        <w:t>凉山州</w:t>
      </w:r>
      <w:r>
        <w:rPr>
          <w:rFonts w:eastAsia="Times New Roman" w:cs="Times New Roman"/>
          <w:b/>
          <w:sz w:val="32"/>
        </w:rPr>
        <w:t>2024</w:t>
      </w:r>
      <w:r>
        <w:rPr>
          <w:rFonts w:ascii="宋体" w:hAnsi="宋体"/>
          <w:b/>
          <w:sz w:val="32"/>
        </w:rPr>
        <w:t>年初中学业水平考试试题</w:t>
      </w:r>
    </w:p>
    <w:p w14:paraId="212CDA5D" w14:textId="77777777" w:rsidR="00697A7B" w:rsidRDefault="00353C7A">
      <w:pPr>
        <w:spacing w:line="285" w:lineRule="auto"/>
        <w:jc w:val="center"/>
      </w:pPr>
      <w:r>
        <w:rPr>
          <w:rFonts w:ascii="宋体" w:hAnsi="宋体"/>
          <w:b/>
          <w:sz w:val="32"/>
        </w:rPr>
        <w:t>生物、地理</w:t>
      </w:r>
    </w:p>
    <w:p w14:paraId="50C1DBB4" w14:textId="77777777" w:rsidR="00697A7B" w:rsidRDefault="00353C7A">
      <w:pPr>
        <w:spacing w:line="285" w:lineRule="auto"/>
        <w:jc w:val="left"/>
      </w:pPr>
      <w:r>
        <w:rPr>
          <w:rFonts w:ascii="宋体" w:hAnsi="宋体"/>
          <w:b/>
          <w:sz w:val="24"/>
        </w:rPr>
        <w:t>注意事项：</w:t>
      </w:r>
    </w:p>
    <w:p w14:paraId="381671E4" w14:textId="77777777" w:rsidR="00697A7B" w:rsidRDefault="00353C7A">
      <w:pPr>
        <w:spacing w:line="285" w:lineRule="auto"/>
        <w:jc w:val="left"/>
      </w:pPr>
      <w:r>
        <w:rPr>
          <w:rFonts w:eastAsia="Times New Roman" w:cs="Times New Roman"/>
          <w:b/>
          <w:sz w:val="24"/>
        </w:rPr>
        <w:t>1</w:t>
      </w:r>
      <w:r>
        <w:rPr>
          <w:rFonts w:ascii="宋体" w:hAnsi="宋体"/>
          <w:b/>
          <w:sz w:val="24"/>
        </w:rPr>
        <w:t>．答题前，考生务必将自己的姓名、座位号、准考证号用</w:t>
      </w:r>
      <w:r>
        <w:rPr>
          <w:rFonts w:eastAsia="Times New Roman" w:cs="Times New Roman"/>
          <w:b/>
          <w:sz w:val="24"/>
        </w:rPr>
        <w:t>0.5</w:t>
      </w:r>
      <w:r>
        <w:rPr>
          <w:rFonts w:ascii="宋体" w:hAnsi="宋体"/>
          <w:b/>
          <w:sz w:val="24"/>
        </w:rPr>
        <w:t>毫米的黑色墨迹签字笔填写在答题卡上，并在答题卡背面上方填涂座位号，同时检查条形码粘贴是否正确。</w:t>
      </w:r>
    </w:p>
    <w:p w14:paraId="501C0813" w14:textId="77777777" w:rsidR="00697A7B" w:rsidRDefault="00353C7A">
      <w:pPr>
        <w:spacing w:line="285" w:lineRule="auto"/>
        <w:jc w:val="left"/>
      </w:pPr>
      <w:r>
        <w:rPr>
          <w:rFonts w:eastAsia="Times New Roman" w:cs="Times New Roman"/>
          <w:b/>
          <w:sz w:val="24"/>
        </w:rPr>
        <w:t>2</w:t>
      </w:r>
      <w:r>
        <w:rPr>
          <w:rFonts w:ascii="宋体" w:hAnsi="宋体"/>
          <w:b/>
          <w:sz w:val="24"/>
        </w:rPr>
        <w:t>．选择题使用</w:t>
      </w:r>
      <w:r>
        <w:rPr>
          <w:rFonts w:eastAsia="Times New Roman" w:cs="Times New Roman"/>
          <w:b/>
          <w:sz w:val="24"/>
        </w:rPr>
        <w:t>2B</w:t>
      </w:r>
      <w:r>
        <w:rPr>
          <w:rFonts w:ascii="宋体" w:hAnsi="宋体"/>
          <w:b/>
          <w:sz w:val="24"/>
        </w:rPr>
        <w:t>铅笔涂在答题卡对应题目标号的位置上；非选择题用</w:t>
      </w:r>
      <w:r>
        <w:rPr>
          <w:rFonts w:eastAsia="Times New Roman" w:cs="Times New Roman"/>
          <w:b/>
          <w:sz w:val="24"/>
        </w:rPr>
        <w:t>0.5</w:t>
      </w:r>
      <w:r>
        <w:rPr>
          <w:rFonts w:ascii="宋体" w:hAnsi="宋体"/>
          <w:b/>
          <w:sz w:val="24"/>
        </w:rPr>
        <w:t>毫米黑色墨迹签字笔书写在答题卡对应题目标号的答题区域内，超出答题区域书写的答案无效；在草稿纸、试题卷上答题无效。</w:t>
      </w:r>
    </w:p>
    <w:p w14:paraId="5E6EAF58" w14:textId="77777777" w:rsidR="00697A7B" w:rsidRDefault="00353C7A">
      <w:pPr>
        <w:spacing w:line="285" w:lineRule="auto"/>
        <w:jc w:val="left"/>
      </w:pPr>
      <w:r>
        <w:rPr>
          <w:rFonts w:eastAsia="Times New Roman" w:cs="Times New Roman"/>
          <w:b/>
          <w:sz w:val="24"/>
        </w:rPr>
        <w:t>3</w:t>
      </w:r>
      <w:r>
        <w:rPr>
          <w:rFonts w:ascii="宋体" w:hAnsi="宋体"/>
          <w:b/>
          <w:sz w:val="24"/>
        </w:rPr>
        <w:t>．考试结束后，由监考教师将试题卷、答题卡、草稿纸一并收回。</w:t>
      </w:r>
    </w:p>
    <w:p w14:paraId="5749B921" w14:textId="77777777" w:rsidR="00697A7B" w:rsidRDefault="00353C7A">
      <w:pPr>
        <w:spacing w:line="285" w:lineRule="auto"/>
        <w:jc w:val="left"/>
      </w:pPr>
      <w:r>
        <w:rPr>
          <w:rFonts w:ascii="宋体" w:hAnsi="宋体"/>
          <w:b/>
          <w:sz w:val="24"/>
        </w:rPr>
        <w:t>本试卷分为生物部分（</w:t>
      </w:r>
      <w:r>
        <w:rPr>
          <w:rFonts w:eastAsia="Times New Roman" w:cs="Times New Roman"/>
          <w:b/>
          <w:sz w:val="24"/>
        </w:rPr>
        <w:t>100</w:t>
      </w:r>
      <w:r>
        <w:rPr>
          <w:rFonts w:ascii="宋体" w:hAnsi="宋体"/>
          <w:b/>
          <w:sz w:val="24"/>
        </w:rPr>
        <w:t>分）、地理部分（</w:t>
      </w:r>
      <w:r>
        <w:rPr>
          <w:rFonts w:eastAsia="Times New Roman" w:cs="Times New Roman"/>
          <w:b/>
          <w:sz w:val="24"/>
        </w:rPr>
        <w:t>100</w:t>
      </w:r>
      <w:r>
        <w:rPr>
          <w:rFonts w:ascii="宋体" w:hAnsi="宋体"/>
          <w:b/>
          <w:sz w:val="24"/>
        </w:rPr>
        <w:t>分），全卷共</w:t>
      </w:r>
      <w:r>
        <w:rPr>
          <w:rFonts w:eastAsia="Times New Roman" w:cs="Times New Roman"/>
          <w:b/>
          <w:sz w:val="24"/>
        </w:rPr>
        <w:t>16</w:t>
      </w:r>
      <w:r>
        <w:rPr>
          <w:rFonts w:ascii="宋体" w:hAnsi="宋体"/>
          <w:b/>
          <w:sz w:val="24"/>
        </w:rPr>
        <w:t>页，考试时间</w:t>
      </w:r>
      <w:r>
        <w:rPr>
          <w:rFonts w:eastAsia="Times New Roman" w:cs="Times New Roman"/>
          <w:b/>
          <w:sz w:val="24"/>
        </w:rPr>
        <w:t>120</w:t>
      </w:r>
      <w:r>
        <w:rPr>
          <w:rFonts w:ascii="宋体" w:hAnsi="宋体"/>
          <w:b/>
          <w:sz w:val="24"/>
        </w:rPr>
        <w:t>分钟。</w:t>
      </w:r>
    </w:p>
    <w:p w14:paraId="425011FC" w14:textId="77777777" w:rsidR="00697A7B" w:rsidRDefault="00353C7A">
      <w:pPr>
        <w:spacing w:line="285" w:lineRule="auto"/>
        <w:jc w:val="center"/>
      </w:pPr>
      <w:r>
        <w:rPr>
          <w:rFonts w:ascii="宋体" w:hAnsi="宋体"/>
          <w:b/>
          <w:sz w:val="24"/>
        </w:rPr>
        <w:t>地理部分（共</w:t>
      </w:r>
      <w:r>
        <w:rPr>
          <w:rFonts w:eastAsia="Times New Roman" w:cs="Times New Roman"/>
          <w:b/>
          <w:sz w:val="24"/>
        </w:rPr>
        <w:t>100</w:t>
      </w:r>
      <w:r>
        <w:rPr>
          <w:rFonts w:ascii="宋体" w:hAnsi="宋体"/>
          <w:b/>
          <w:sz w:val="24"/>
        </w:rPr>
        <w:t>分）</w:t>
      </w:r>
    </w:p>
    <w:p w14:paraId="14CED913" w14:textId="77777777" w:rsidR="00697A7B" w:rsidRDefault="00353C7A">
      <w:pPr>
        <w:spacing w:line="285" w:lineRule="auto"/>
        <w:jc w:val="left"/>
      </w:pPr>
      <w:r>
        <w:rPr>
          <w:rFonts w:ascii="宋体" w:hAnsi="宋体"/>
          <w:b/>
          <w:sz w:val="24"/>
        </w:rPr>
        <w:t>一、单项选择题（</w:t>
      </w:r>
      <w:r>
        <w:rPr>
          <w:rFonts w:eastAsia="Times New Roman" w:cs="Times New Roman"/>
          <w:b/>
          <w:sz w:val="24"/>
        </w:rPr>
        <w:t>1-30</w:t>
      </w:r>
      <w:r>
        <w:rPr>
          <w:rFonts w:ascii="宋体" w:hAnsi="宋体"/>
          <w:b/>
          <w:sz w:val="24"/>
        </w:rPr>
        <w:t>题，每题</w:t>
      </w:r>
      <w:r>
        <w:rPr>
          <w:rFonts w:eastAsia="Times New Roman" w:cs="Times New Roman"/>
          <w:b/>
          <w:sz w:val="24"/>
        </w:rPr>
        <w:t>2</w:t>
      </w:r>
      <w:r>
        <w:rPr>
          <w:rFonts w:ascii="宋体" w:hAnsi="宋体"/>
          <w:b/>
          <w:sz w:val="24"/>
        </w:rPr>
        <w:t>分，共</w:t>
      </w:r>
      <w:r>
        <w:rPr>
          <w:rFonts w:eastAsia="Times New Roman" w:cs="Times New Roman"/>
          <w:b/>
          <w:sz w:val="24"/>
        </w:rPr>
        <w:t>60</w:t>
      </w:r>
      <w:r>
        <w:rPr>
          <w:rFonts w:ascii="宋体" w:hAnsi="宋体"/>
          <w:b/>
          <w:sz w:val="24"/>
        </w:rPr>
        <w:t>分）</w:t>
      </w:r>
    </w:p>
    <w:p w14:paraId="5E6A704A" w14:textId="77777777" w:rsidR="00697A7B" w:rsidRDefault="00353C7A">
      <w:pPr>
        <w:spacing w:line="360" w:lineRule="auto"/>
        <w:ind w:firstLine="420"/>
        <w:jc w:val="left"/>
      </w:pPr>
      <w:r>
        <w:rPr>
          <w:rFonts w:ascii="楷体" w:eastAsia="楷体" w:hAnsi="楷体" w:cs="楷体"/>
        </w:rPr>
        <w:t>2024年5月16日至21日，第八届中国-俄罗斯博览会在黑龙江省哈尔滨市举行。本次博览会以“合作、互信、机遇”为主题，中俄双方各界开展了广泛的交流洽谈。图1为第八届中俄博览会宣传图，图2为地球公转示意图。据此完成下面小题。</w:t>
      </w:r>
    </w:p>
    <w:p w14:paraId="34629E2D" w14:textId="77777777" w:rsidR="00697A7B" w:rsidRDefault="00353C7A">
      <w:pPr>
        <w:spacing w:line="360" w:lineRule="auto"/>
        <w:jc w:val="left"/>
      </w:pPr>
      <w:r>
        <w:rPr>
          <w:noProof/>
        </w:rPr>
        <w:drawing>
          <wp:inline distT="0" distB="0" distL="114300" distR="114300" wp14:anchorId="5ABB8BA0" wp14:editId="67E86120">
            <wp:extent cx="2781300" cy="17335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2781300" cy="1733550"/>
                    </a:xfrm>
                    <a:prstGeom prst="rect">
                      <a:avLst/>
                    </a:prstGeom>
                  </pic:spPr>
                </pic:pic>
              </a:graphicData>
            </a:graphic>
          </wp:inline>
        </w:drawing>
      </w:r>
      <w:r>
        <w:rPr>
          <w:noProof/>
        </w:rPr>
        <w:drawing>
          <wp:inline distT="0" distB="0" distL="114300" distR="114300" wp14:anchorId="58E2E6F5" wp14:editId="13C33925">
            <wp:extent cx="2686050" cy="18954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2686050" cy="1895475"/>
                    </a:xfrm>
                    <a:prstGeom prst="rect">
                      <a:avLst/>
                    </a:prstGeom>
                  </pic:spPr>
                </pic:pic>
              </a:graphicData>
            </a:graphic>
          </wp:inline>
        </w:drawing>
      </w:r>
    </w:p>
    <w:p w14:paraId="465AEF47" w14:textId="77777777" w:rsidR="00697A7B" w:rsidRDefault="00353C7A">
      <w:pPr>
        <w:spacing w:line="360" w:lineRule="auto"/>
        <w:jc w:val="left"/>
        <w:textAlignment w:val="center"/>
      </w:pPr>
      <w:r>
        <w:t xml:space="preserve">1. </w:t>
      </w:r>
      <w:r>
        <w:rPr>
          <w:rFonts w:ascii="宋体" w:hAnsi="宋体"/>
        </w:rPr>
        <w:t>第八届中俄博览会举行期间，地球运行至图</w:t>
      </w:r>
      <w:r>
        <w:rPr>
          <w:rFonts w:eastAsia="Times New Roman" w:cs="Times New Roman"/>
        </w:rPr>
        <w:t>2</w:t>
      </w:r>
      <w:r>
        <w:rPr>
          <w:rFonts w:ascii="宋体" w:hAnsi="宋体"/>
        </w:rPr>
        <w:t>中的（</w:t>
      </w:r>
      <w:r>
        <w:rPr>
          <w:rFonts w:eastAsia="Times New Roman" w:cs="Times New Roman"/>
        </w:rPr>
        <w:t xml:space="preserve">   </w:t>
      </w:r>
      <w:r>
        <w:rPr>
          <w:rFonts w:ascii="宋体" w:hAnsi="宋体"/>
        </w:rPr>
        <w:t>）</w:t>
      </w:r>
    </w:p>
    <w:p w14:paraId="299A42D9" w14:textId="77777777" w:rsidR="00697A7B" w:rsidRDefault="00353C7A">
      <w:pPr>
        <w:tabs>
          <w:tab w:val="left" w:pos="2436"/>
          <w:tab w:val="left" w:pos="4873"/>
          <w:tab w:val="left" w:pos="7309"/>
        </w:tabs>
        <w:spacing w:line="360" w:lineRule="auto"/>
        <w:jc w:val="left"/>
        <w:textAlignment w:val="center"/>
      </w:pPr>
      <w:r>
        <w:t xml:space="preserve">A. </w:t>
      </w:r>
      <w:r>
        <w:rPr>
          <w:rFonts w:ascii="宋体" w:hAnsi="宋体"/>
        </w:rPr>
        <w:t>甲段</w:t>
      </w:r>
      <w:r>
        <w:tab/>
        <w:t xml:space="preserve">B. </w:t>
      </w:r>
      <w:r>
        <w:rPr>
          <w:rFonts w:ascii="宋体" w:hAnsi="宋体"/>
        </w:rPr>
        <w:t>乙段</w:t>
      </w:r>
      <w:r>
        <w:tab/>
        <w:t xml:space="preserve">C. </w:t>
      </w:r>
      <w:r>
        <w:rPr>
          <w:rFonts w:ascii="宋体" w:hAnsi="宋体"/>
        </w:rPr>
        <w:t>丙段</w:t>
      </w:r>
      <w:r>
        <w:tab/>
        <w:t xml:space="preserve">D. </w:t>
      </w:r>
      <w:r>
        <w:rPr>
          <w:rFonts w:ascii="宋体" w:hAnsi="宋体"/>
        </w:rPr>
        <w:t>丁段</w:t>
      </w:r>
    </w:p>
    <w:p w14:paraId="1E034052" w14:textId="77777777" w:rsidR="00697A7B" w:rsidRDefault="00353C7A">
      <w:pPr>
        <w:spacing w:line="360" w:lineRule="auto"/>
        <w:jc w:val="left"/>
        <w:textAlignment w:val="center"/>
      </w:pPr>
      <w:r>
        <w:t xml:space="preserve">2. </w:t>
      </w:r>
      <w:r>
        <w:rPr>
          <w:rFonts w:ascii="宋体" w:hAnsi="宋体"/>
        </w:rPr>
        <w:t>第八届中俄博览会举行时，凉山州的昼夜长短情况是（</w:t>
      </w:r>
      <w:r>
        <w:rPr>
          <w:rFonts w:eastAsia="Times New Roman" w:cs="Times New Roman"/>
        </w:rPr>
        <w:t xml:space="preserve">   </w:t>
      </w:r>
      <w:r>
        <w:rPr>
          <w:rFonts w:ascii="宋体" w:hAnsi="宋体"/>
        </w:rPr>
        <w:t>）</w:t>
      </w:r>
    </w:p>
    <w:p w14:paraId="7DC75A2F" w14:textId="77777777" w:rsidR="00697A7B" w:rsidRDefault="00353C7A">
      <w:pPr>
        <w:spacing w:line="360" w:lineRule="auto"/>
        <w:jc w:val="left"/>
      </w:pPr>
      <w:r>
        <w:rPr>
          <w:rFonts w:ascii="宋体" w:hAnsi="宋体"/>
        </w:rPr>
        <w:t>①昼渐长，夜渐短</w:t>
      </w:r>
      <w:r>
        <w:rPr>
          <w:rFonts w:eastAsia="Times New Roman" w:cs="Times New Roman"/>
        </w:rPr>
        <w:t xml:space="preserve"> </w:t>
      </w:r>
      <w:r>
        <w:rPr>
          <w:rFonts w:ascii="宋体" w:hAnsi="宋体"/>
        </w:rPr>
        <w:t>②夜渐长，昼渐短</w:t>
      </w:r>
      <w:r>
        <w:rPr>
          <w:rFonts w:eastAsia="Times New Roman" w:cs="Times New Roman"/>
        </w:rPr>
        <w:t xml:space="preserve"> </w:t>
      </w:r>
      <w:r>
        <w:rPr>
          <w:rFonts w:ascii="宋体" w:hAnsi="宋体"/>
        </w:rPr>
        <w:t>③昼长夜短</w:t>
      </w:r>
      <w:r>
        <w:rPr>
          <w:rFonts w:eastAsia="Times New Roman" w:cs="Times New Roman"/>
        </w:rPr>
        <w:t xml:space="preserve"> </w:t>
      </w:r>
      <w:r>
        <w:rPr>
          <w:rFonts w:ascii="宋体" w:hAnsi="宋体"/>
        </w:rPr>
        <w:t>④昼夜等长</w:t>
      </w:r>
    </w:p>
    <w:p w14:paraId="63DBB974" w14:textId="77777777" w:rsidR="00697A7B" w:rsidRDefault="00353C7A">
      <w:pPr>
        <w:tabs>
          <w:tab w:val="left" w:pos="2436"/>
          <w:tab w:val="left" w:pos="4873"/>
          <w:tab w:val="left" w:pos="7309"/>
        </w:tabs>
        <w:spacing w:line="360" w:lineRule="auto"/>
        <w:jc w:val="left"/>
        <w:textAlignment w:val="center"/>
      </w:pPr>
      <w:r>
        <w:t xml:space="preserve">A. </w:t>
      </w:r>
      <w:r>
        <w:rPr>
          <w:rFonts w:ascii="宋体" w:hAnsi="宋体"/>
        </w:rPr>
        <w:t>①②</w:t>
      </w:r>
      <w:r>
        <w:tab/>
        <w:t xml:space="preserve">B. </w:t>
      </w:r>
      <w:r>
        <w:rPr>
          <w:rFonts w:ascii="宋体" w:hAnsi="宋体"/>
        </w:rPr>
        <w:t>①③</w:t>
      </w:r>
      <w:r>
        <w:tab/>
        <w:t xml:space="preserve">C. </w:t>
      </w:r>
      <w:r>
        <w:rPr>
          <w:rFonts w:ascii="宋体" w:hAnsi="宋体"/>
        </w:rPr>
        <w:t>②③</w:t>
      </w:r>
      <w:r>
        <w:tab/>
        <w:t xml:space="preserve">D. </w:t>
      </w:r>
      <w:r>
        <w:rPr>
          <w:rFonts w:ascii="宋体" w:hAnsi="宋体"/>
        </w:rPr>
        <w:t>②④</w:t>
      </w:r>
    </w:p>
    <w:p w14:paraId="7F66850F" w14:textId="77777777" w:rsidR="00697A7B" w:rsidRDefault="00353C7A">
      <w:pPr>
        <w:spacing w:line="360" w:lineRule="auto"/>
        <w:jc w:val="left"/>
        <w:textAlignment w:val="center"/>
      </w:pPr>
      <w:r>
        <w:t xml:space="preserve">3. </w:t>
      </w:r>
      <w:r>
        <w:rPr>
          <w:rFonts w:ascii="宋体" w:hAnsi="宋体"/>
        </w:rPr>
        <w:t>俄罗斯与中国同为“金砖国家”，中国被称为“世界工厂”，俄罗斯被称为（</w:t>
      </w:r>
      <w:r>
        <w:rPr>
          <w:rFonts w:eastAsia="Times New Roman" w:cs="Times New Roman"/>
        </w:rPr>
        <w:t xml:space="preserve">   </w:t>
      </w:r>
      <w:r>
        <w:rPr>
          <w:rFonts w:ascii="宋体" w:hAnsi="宋体"/>
        </w:rPr>
        <w:t>）</w:t>
      </w:r>
    </w:p>
    <w:p w14:paraId="1B0B7C33" w14:textId="77777777" w:rsidR="00697A7B" w:rsidRDefault="00353C7A">
      <w:pPr>
        <w:tabs>
          <w:tab w:val="left" w:pos="4873"/>
        </w:tabs>
        <w:spacing w:line="360" w:lineRule="auto"/>
        <w:jc w:val="left"/>
        <w:textAlignment w:val="center"/>
      </w:pPr>
      <w:r>
        <w:t xml:space="preserve">A. </w:t>
      </w:r>
      <w:r>
        <w:rPr>
          <w:rFonts w:ascii="宋体" w:hAnsi="宋体"/>
        </w:rPr>
        <w:t>“咖啡王国”</w:t>
      </w:r>
      <w:r>
        <w:tab/>
        <w:t xml:space="preserve">B. </w:t>
      </w:r>
      <w:r>
        <w:rPr>
          <w:rFonts w:ascii="宋体" w:hAnsi="宋体"/>
        </w:rPr>
        <w:t>“世界办公室”</w:t>
      </w:r>
    </w:p>
    <w:p w14:paraId="22A86BCC" w14:textId="77777777" w:rsidR="00697A7B" w:rsidRDefault="00353C7A">
      <w:pPr>
        <w:tabs>
          <w:tab w:val="left" w:pos="4873"/>
        </w:tabs>
        <w:spacing w:line="360" w:lineRule="auto"/>
        <w:jc w:val="left"/>
        <w:textAlignment w:val="center"/>
        <w:rPr>
          <w:color w:val="000000"/>
        </w:rPr>
      </w:pPr>
      <w:r>
        <w:t xml:space="preserve">C. </w:t>
      </w:r>
      <w:r>
        <w:rPr>
          <w:rFonts w:ascii="宋体" w:hAnsi="宋体"/>
        </w:rPr>
        <w:t>“世界加油站”</w:t>
      </w:r>
      <w:r>
        <w:tab/>
        <w:t xml:space="preserve">D. </w:t>
      </w:r>
      <w:r>
        <w:rPr>
          <w:rFonts w:ascii="宋体" w:hAnsi="宋体"/>
        </w:rPr>
        <w:t>全球“原材料仓库”</w:t>
      </w:r>
    </w:p>
    <w:p w14:paraId="323C3E96" w14:textId="77777777" w:rsidR="00697A7B" w:rsidRDefault="00353C7A">
      <w:pPr>
        <w:spacing w:line="360" w:lineRule="auto"/>
        <w:textAlignment w:val="center"/>
        <w:rPr>
          <w:color w:val="000000"/>
        </w:rPr>
      </w:pPr>
      <w:r>
        <w:rPr>
          <w:color w:val="2E75B6"/>
        </w:rPr>
        <w:t>【答案】</w:t>
      </w:r>
      <w:r>
        <w:rPr>
          <w:color w:val="000000"/>
        </w:rPr>
        <w:t>1. A    2. B    3. C</w:t>
      </w:r>
    </w:p>
    <w:p w14:paraId="4C39D34A" w14:textId="77777777" w:rsidR="00697A7B" w:rsidRDefault="00353C7A">
      <w:pPr>
        <w:spacing w:line="360" w:lineRule="auto"/>
        <w:textAlignment w:val="center"/>
        <w:rPr>
          <w:color w:val="000000"/>
        </w:rPr>
      </w:pPr>
      <w:r>
        <w:rPr>
          <w:color w:val="2E75B6"/>
        </w:rPr>
        <w:t>【解析】</w:t>
      </w:r>
    </w:p>
    <w:p w14:paraId="616B8CB5" w14:textId="77777777" w:rsidR="00697A7B" w:rsidRDefault="00353C7A">
      <w:pPr>
        <w:spacing w:line="360" w:lineRule="auto"/>
        <w:textAlignment w:val="center"/>
        <w:rPr>
          <w:color w:val="000000"/>
        </w:rPr>
      </w:pPr>
      <w:r>
        <w:rPr>
          <w:color w:val="000000"/>
        </w:rPr>
        <w:lastRenderedPageBreak/>
        <w:t>【</w:t>
      </w:r>
      <w:r>
        <w:rPr>
          <w:color w:val="000000"/>
        </w:rPr>
        <w:t>1</w:t>
      </w:r>
      <w:r>
        <w:rPr>
          <w:color w:val="000000"/>
        </w:rPr>
        <w:t>题详解】</w:t>
      </w:r>
    </w:p>
    <w:p w14:paraId="7601D8E3" w14:textId="77777777" w:rsidR="00697A7B" w:rsidRDefault="00353C7A">
      <w:pPr>
        <w:spacing w:line="360" w:lineRule="auto"/>
        <w:jc w:val="left"/>
        <w:textAlignment w:val="center"/>
        <w:rPr>
          <w:color w:val="000000"/>
        </w:rPr>
      </w:pPr>
      <w:r>
        <w:rPr>
          <w:color w:val="000000"/>
        </w:rPr>
        <w:t>本次运动会举行期间，是在</w:t>
      </w:r>
      <w:r>
        <w:rPr>
          <w:rFonts w:ascii="宋体" w:hAnsi="宋体"/>
          <w:color w:val="000000"/>
        </w:rPr>
        <w:t>2024年5月16日至21日</w:t>
      </w:r>
      <w:r>
        <w:rPr>
          <w:color w:val="000000"/>
        </w:rPr>
        <w:t>之间，地球是在公转轨道上的春分日（</w:t>
      </w:r>
      <w:r>
        <w:rPr>
          <w:color w:val="000000"/>
        </w:rPr>
        <w:t>3</w:t>
      </w:r>
      <w:r>
        <w:rPr>
          <w:color w:val="000000"/>
        </w:rPr>
        <w:t>月</w:t>
      </w:r>
      <w:r>
        <w:rPr>
          <w:color w:val="000000"/>
        </w:rPr>
        <w:t>21</w:t>
      </w:r>
      <w:r>
        <w:rPr>
          <w:color w:val="000000"/>
        </w:rPr>
        <w:t>日前后）与夏至日（</w:t>
      </w:r>
      <w:r>
        <w:rPr>
          <w:color w:val="000000"/>
        </w:rPr>
        <w:t>6</w:t>
      </w:r>
      <w:r>
        <w:rPr>
          <w:color w:val="000000"/>
        </w:rPr>
        <w:t>月</w:t>
      </w:r>
      <w:r>
        <w:rPr>
          <w:color w:val="000000"/>
        </w:rPr>
        <w:t>22</w:t>
      </w:r>
      <w:r>
        <w:rPr>
          <w:color w:val="000000"/>
        </w:rPr>
        <w:t>日前后）之间，是在图中甲段，</w:t>
      </w:r>
      <w:r>
        <w:rPr>
          <w:color w:val="000000"/>
        </w:rPr>
        <w:t>A</w:t>
      </w:r>
      <w:r>
        <w:rPr>
          <w:color w:val="000000"/>
        </w:rPr>
        <w:t>正确，</w:t>
      </w:r>
      <w:r>
        <w:rPr>
          <w:color w:val="000000"/>
        </w:rPr>
        <w:t>BCD</w:t>
      </w:r>
      <w:r>
        <w:rPr>
          <w:color w:val="000000"/>
        </w:rPr>
        <w:t>排除。故选</w:t>
      </w:r>
      <w:r>
        <w:rPr>
          <w:color w:val="000000"/>
        </w:rPr>
        <w:t>A</w:t>
      </w:r>
      <w:r>
        <w:rPr>
          <w:color w:val="000000"/>
        </w:rPr>
        <w:t>。</w:t>
      </w:r>
      <w:r>
        <w:rPr>
          <w:color w:val="000000"/>
        </w:rPr>
        <w:t xml:space="preserve"> </w:t>
      </w:r>
    </w:p>
    <w:p w14:paraId="3FEA7433" w14:textId="77777777" w:rsidR="00697A7B" w:rsidRDefault="00353C7A">
      <w:pPr>
        <w:spacing w:line="360" w:lineRule="auto"/>
        <w:jc w:val="left"/>
        <w:textAlignment w:val="center"/>
        <w:rPr>
          <w:color w:val="000000"/>
        </w:rPr>
      </w:pPr>
      <w:r>
        <w:rPr>
          <w:color w:val="000000"/>
        </w:rPr>
        <w:t>【</w:t>
      </w:r>
      <w:r>
        <w:rPr>
          <w:color w:val="000000"/>
        </w:rPr>
        <w:t>2</w:t>
      </w:r>
      <w:r>
        <w:rPr>
          <w:color w:val="000000"/>
        </w:rPr>
        <w:t>题详解】</w:t>
      </w:r>
    </w:p>
    <w:p w14:paraId="2078AC8F" w14:textId="77777777" w:rsidR="00697A7B" w:rsidRDefault="00353C7A">
      <w:pPr>
        <w:spacing w:line="360" w:lineRule="auto"/>
        <w:jc w:val="left"/>
        <w:textAlignment w:val="center"/>
        <w:rPr>
          <w:color w:val="000000"/>
        </w:rPr>
      </w:pPr>
      <w:r>
        <w:rPr>
          <w:rFonts w:ascii="宋体" w:hAnsi="宋体"/>
          <w:color w:val="000000"/>
        </w:rPr>
        <w:t>第八届中俄博览会举行时（2024年5月16日至21日</w:t>
      </w:r>
      <w:r>
        <w:rPr>
          <w:color w:val="000000"/>
        </w:rPr>
        <w:t>之间</w:t>
      </w:r>
      <w:r>
        <w:rPr>
          <w:rFonts w:ascii="宋体" w:hAnsi="宋体"/>
          <w:color w:val="000000"/>
        </w:rPr>
        <w:t>），太阳由赤道向北回归线移动，直射北回归线时昼最长、夜最短，故北半球的凉山州的昼夜长短情况是</w:t>
      </w:r>
      <w:r>
        <w:rPr>
          <w:color w:val="000000"/>
        </w:rPr>
        <w:t>昼长夜短，昼渐长、夜渐短，</w:t>
      </w:r>
      <w:r>
        <w:rPr>
          <w:rFonts w:ascii="宋体" w:hAnsi="宋体"/>
          <w:color w:val="000000"/>
        </w:rPr>
        <w:t>①③正确，②④错误。</w:t>
      </w:r>
      <w:r>
        <w:rPr>
          <w:color w:val="000000"/>
        </w:rPr>
        <w:t>故选</w:t>
      </w:r>
      <w:r>
        <w:rPr>
          <w:color w:val="000000"/>
        </w:rPr>
        <w:t>B</w:t>
      </w:r>
      <w:r>
        <w:rPr>
          <w:color w:val="000000"/>
        </w:rPr>
        <w:t>。</w:t>
      </w:r>
      <w:r>
        <w:rPr>
          <w:color w:val="000000"/>
        </w:rPr>
        <w:t xml:space="preserve"> </w:t>
      </w:r>
    </w:p>
    <w:p w14:paraId="5080B03B" w14:textId="77777777" w:rsidR="00697A7B" w:rsidRDefault="00353C7A">
      <w:pPr>
        <w:spacing w:line="360" w:lineRule="auto"/>
        <w:jc w:val="left"/>
        <w:textAlignment w:val="center"/>
        <w:rPr>
          <w:color w:val="000000"/>
        </w:rPr>
      </w:pPr>
      <w:r>
        <w:rPr>
          <w:color w:val="000000"/>
        </w:rPr>
        <w:t>【</w:t>
      </w:r>
      <w:r>
        <w:rPr>
          <w:color w:val="000000"/>
        </w:rPr>
        <w:t>3</w:t>
      </w:r>
      <w:r>
        <w:rPr>
          <w:color w:val="000000"/>
        </w:rPr>
        <w:t>题详解】</w:t>
      </w:r>
    </w:p>
    <w:p w14:paraId="73F5AFCE" w14:textId="77777777" w:rsidR="00697A7B" w:rsidRDefault="00353C7A">
      <w:pPr>
        <w:spacing w:line="360" w:lineRule="auto"/>
        <w:jc w:val="left"/>
        <w:textAlignment w:val="center"/>
        <w:rPr>
          <w:color w:val="000000"/>
        </w:rPr>
      </w:pPr>
      <w:r>
        <w:rPr>
          <w:rFonts w:ascii="宋体" w:hAnsi="宋体"/>
          <w:color w:val="000000"/>
        </w:rPr>
        <w:t>俄罗斯拥有丰富</w:t>
      </w:r>
      <w:r>
        <w:rPr>
          <w:rFonts w:ascii="宋体" w:hAnsi="宋体"/>
          <w:noProof/>
          <w:color w:val="000000"/>
        </w:rPr>
        <w:drawing>
          <wp:inline distT="0" distB="0" distL="114300" distR="114300" wp14:anchorId="437408BF" wp14:editId="55806C17">
            <wp:extent cx="133350" cy="177800"/>
            <wp:effectExtent l="0" t="0" r="0" b="13335"/>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Pr>
          <w:rFonts w:ascii="宋体" w:hAnsi="宋体"/>
          <w:color w:val="000000"/>
        </w:rPr>
        <w:t>石油和天然气，是世界上重要的能源出口国之一，被称为“世界加油站”，C正确；巴西是世界上最大的咖啡生产国和出口国，被称为咖啡王国；印度承接了来着世界各地的大量服务外包业务，被称为世界办公室；非洲自然资源丰富，以出口原材料为主，被称为全球“原材料仓库”，ABD排除。故选C。</w:t>
      </w:r>
    </w:p>
    <w:p w14:paraId="33667303" w14:textId="77777777" w:rsidR="00697A7B" w:rsidRDefault="00353C7A">
      <w:pPr>
        <w:spacing w:line="360" w:lineRule="auto"/>
        <w:jc w:val="left"/>
        <w:textAlignment w:val="center"/>
        <w:rPr>
          <w:color w:val="000000"/>
        </w:rPr>
      </w:pPr>
      <w:r>
        <w:rPr>
          <w:color w:val="000000"/>
        </w:rPr>
        <w:t>【点睛】地球在自转的同时还在不断地绕着太阳公转，方向都是自西向东，周期是一年，因为地球的公转时，地轴始终与平面保持</w:t>
      </w:r>
      <w:r>
        <w:rPr>
          <w:color w:val="000000"/>
        </w:rPr>
        <w:t>66.5°</w:t>
      </w:r>
      <w:r>
        <w:rPr>
          <w:color w:val="000000"/>
        </w:rPr>
        <w:t>的夹角，所以太阳直射的地方不同，导致各地出现不一样的季节和不一样的昼夜长短，就产生了季节变化和五带的划分。</w:t>
      </w:r>
      <w:r>
        <w:rPr>
          <w:color w:val="000000"/>
        </w:rPr>
        <w:t xml:space="preserve"> </w:t>
      </w:r>
    </w:p>
    <w:p w14:paraId="7C57199F" w14:textId="77777777" w:rsidR="00697A7B" w:rsidRDefault="00353C7A">
      <w:pPr>
        <w:spacing w:line="360" w:lineRule="auto"/>
        <w:ind w:firstLine="420"/>
        <w:jc w:val="left"/>
        <w:textAlignment w:val="center"/>
        <w:rPr>
          <w:color w:val="000000"/>
        </w:rPr>
      </w:pPr>
      <w:r>
        <w:rPr>
          <w:rFonts w:ascii="楷体" w:eastAsia="楷体" w:hAnsi="楷体" w:cs="楷体"/>
          <w:color w:val="000000"/>
        </w:rPr>
        <w:t>冬去春来，广州当地清晨经常雾海茫茫，这是由于冷空气走后，暖湿气流迅速反攻，致使气温回升，空气湿度加大，这样的天气当地人称为</w:t>
      </w:r>
      <w:r>
        <w:rPr>
          <w:rFonts w:ascii="宋体" w:hAnsi="宋体"/>
          <w:color w:val="000000"/>
        </w:rPr>
        <w:t>“</w:t>
      </w:r>
      <w:r>
        <w:rPr>
          <w:rFonts w:ascii="楷体" w:eastAsia="楷体" w:hAnsi="楷体" w:cs="楷体"/>
          <w:color w:val="000000"/>
        </w:rPr>
        <w:t>回南天</w:t>
      </w:r>
      <w:r>
        <w:rPr>
          <w:rFonts w:ascii="宋体" w:hAnsi="宋体"/>
          <w:color w:val="000000"/>
        </w:rPr>
        <w:t>”</w:t>
      </w:r>
      <w:r>
        <w:rPr>
          <w:rFonts w:ascii="楷体" w:eastAsia="楷体" w:hAnsi="楷体" w:cs="楷体"/>
          <w:color w:val="000000"/>
        </w:rPr>
        <w:t>。据此完成下面小题。</w:t>
      </w:r>
    </w:p>
    <w:p w14:paraId="347ED94E" w14:textId="77777777" w:rsidR="00697A7B" w:rsidRDefault="00353C7A">
      <w:pPr>
        <w:spacing w:line="360" w:lineRule="auto"/>
        <w:jc w:val="left"/>
        <w:textAlignment w:val="center"/>
        <w:rPr>
          <w:color w:val="000000"/>
        </w:rPr>
      </w:pPr>
      <w:r>
        <w:rPr>
          <w:color w:val="000000"/>
        </w:rPr>
        <w:t xml:space="preserve">4. </w:t>
      </w:r>
      <w:r>
        <w:rPr>
          <w:rFonts w:ascii="宋体" w:hAnsi="宋体"/>
          <w:color w:val="000000"/>
        </w:rPr>
        <w:t>下列符号表示的天气，“回南天”时容易发生的是（</w:t>
      </w:r>
      <w:r>
        <w:rPr>
          <w:rFonts w:eastAsia="Times New Roman" w:cs="Times New Roman"/>
          <w:color w:val="000000"/>
        </w:rPr>
        <w:t xml:space="preserve">   </w:t>
      </w:r>
      <w:r>
        <w:rPr>
          <w:rFonts w:ascii="宋体" w:hAnsi="宋体"/>
          <w:color w:val="000000"/>
        </w:rPr>
        <w:t>）</w:t>
      </w:r>
    </w:p>
    <w:p w14:paraId="01635896" w14:textId="77777777" w:rsidR="00697A7B" w:rsidRDefault="00353C7A">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114300" distR="114300" wp14:anchorId="3ABF8CFE" wp14:editId="6190AF8F">
            <wp:extent cx="409575" cy="2667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09575" cy="266700"/>
                    </a:xfrm>
                    <a:prstGeom prst="rect">
                      <a:avLst/>
                    </a:prstGeom>
                  </pic:spPr>
                </pic:pic>
              </a:graphicData>
            </a:graphic>
          </wp:inline>
        </w:drawing>
      </w:r>
      <w:r>
        <w:rPr>
          <w:color w:val="000000"/>
        </w:rPr>
        <w:tab/>
        <w:t xml:space="preserve">B. </w:t>
      </w:r>
      <w:r>
        <w:rPr>
          <w:noProof/>
          <w:color w:val="000000"/>
        </w:rPr>
        <w:drawing>
          <wp:inline distT="0" distB="0" distL="114300" distR="114300" wp14:anchorId="06ABDF23" wp14:editId="0A9C018F">
            <wp:extent cx="304800" cy="3429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04800" cy="342900"/>
                    </a:xfrm>
                    <a:prstGeom prst="rect">
                      <a:avLst/>
                    </a:prstGeom>
                  </pic:spPr>
                </pic:pic>
              </a:graphicData>
            </a:graphic>
          </wp:inline>
        </w:drawing>
      </w:r>
      <w:r>
        <w:rPr>
          <w:color w:val="000000"/>
        </w:rPr>
        <w:tab/>
        <w:t xml:space="preserve">C. </w:t>
      </w:r>
      <w:r>
        <w:rPr>
          <w:noProof/>
          <w:color w:val="000000"/>
        </w:rPr>
        <w:drawing>
          <wp:inline distT="0" distB="0" distL="114300" distR="114300" wp14:anchorId="1DF47523" wp14:editId="463E7D4E">
            <wp:extent cx="342900" cy="2762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42900" cy="276225"/>
                    </a:xfrm>
                    <a:prstGeom prst="rect">
                      <a:avLst/>
                    </a:prstGeom>
                  </pic:spPr>
                </pic:pic>
              </a:graphicData>
            </a:graphic>
          </wp:inline>
        </w:drawing>
      </w:r>
      <w:r>
        <w:rPr>
          <w:color w:val="000000"/>
        </w:rPr>
        <w:tab/>
        <w:t xml:space="preserve">D. </w:t>
      </w:r>
      <w:r>
        <w:rPr>
          <w:noProof/>
          <w:color w:val="000000"/>
        </w:rPr>
        <w:drawing>
          <wp:inline distT="0" distB="0" distL="114300" distR="114300" wp14:anchorId="6659FF03" wp14:editId="25990297">
            <wp:extent cx="247650" cy="3048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47650" cy="304800"/>
                    </a:xfrm>
                    <a:prstGeom prst="rect">
                      <a:avLst/>
                    </a:prstGeom>
                  </pic:spPr>
                </pic:pic>
              </a:graphicData>
            </a:graphic>
          </wp:inline>
        </w:drawing>
      </w:r>
    </w:p>
    <w:p w14:paraId="5B4A1E66" w14:textId="77777777" w:rsidR="00697A7B" w:rsidRDefault="00353C7A">
      <w:pPr>
        <w:spacing w:line="360" w:lineRule="auto"/>
        <w:jc w:val="left"/>
        <w:textAlignment w:val="center"/>
        <w:rPr>
          <w:color w:val="000000"/>
        </w:rPr>
      </w:pPr>
      <w:r>
        <w:rPr>
          <w:color w:val="000000"/>
        </w:rPr>
        <w:t xml:space="preserve">5. </w:t>
      </w:r>
      <w:r>
        <w:rPr>
          <w:rFonts w:ascii="宋体" w:hAnsi="宋体"/>
          <w:color w:val="000000"/>
        </w:rPr>
        <w:t>受“回南天”的影响，当地销售量可能增加的商品是（</w:t>
      </w:r>
      <w:r>
        <w:rPr>
          <w:rFonts w:eastAsia="Times New Roman" w:cs="Times New Roman"/>
          <w:color w:val="000000"/>
        </w:rPr>
        <w:t xml:space="preserve">   </w:t>
      </w:r>
      <w:r>
        <w:rPr>
          <w:rFonts w:ascii="宋体" w:hAnsi="宋体"/>
          <w:color w:val="000000"/>
        </w:rPr>
        <w:t>）</w:t>
      </w:r>
    </w:p>
    <w:p w14:paraId="457D19D4" w14:textId="77777777" w:rsidR="00697A7B" w:rsidRDefault="00353C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取暖器</w:t>
      </w:r>
      <w:r>
        <w:rPr>
          <w:color w:val="000000"/>
        </w:rPr>
        <w:tab/>
        <w:t xml:space="preserve">B. </w:t>
      </w:r>
      <w:r>
        <w:rPr>
          <w:rFonts w:ascii="宋体" w:hAnsi="宋体"/>
          <w:color w:val="000000"/>
        </w:rPr>
        <w:t>加湿器</w:t>
      </w:r>
      <w:r>
        <w:rPr>
          <w:color w:val="000000"/>
        </w:rPr>
        <w:tab/>
        <w:t xml:space="preserve">C. </w:t>
      </w:r>
      <w:r>
        <w:rPr>
          <w:rFonts w:ascii="宋体" w:hAnsi="宋体"/>
          <w:color w:val="000000"/>
        </w:rPr>
        <w:t>除湿机</w:t>
      </w:r>
      <w:r>
        <w:rPr>
          <w:color w:val="000000"/>
        </w:rPr>
        <w:tab/>
        <w:t xml:space="preserve">D. </w:t>
      </w:r>
      <w:r>
        <w:rPr>
          <w:rFonts w:ascii="宋体" w:hAnsi="宋体"/>
          <w:color w:val="000000"/>
        </w:rPr>
        <w:t>电风扇</w:t>
      </w:r>
    </w:p>
    <w:p w14:paraId="6B54B919" w14:textId="77777777" w:rsidR="00697A7B" w:rsidRDefault="00353C7A">
      <w:pPr>
        <w:spacing w:line="360" w:lineRule="auto"/>
        <w:textAlignment w:val="center"/>
        <w:rPr>
          <w:color w:val="000000"/>
        </w:rPr>
      </w:pPr>
      <w:r>
        <w:rPr>
          <w:color w:val="2E75B6"/>
        </w:rPr>
        <w:t>【答案】</w:t>
      </w:r>
      <w:r>
        <w:rPr>
          <w:color w:val="000000"/>
        </w:rPr>
        <w:t>4. B    5. C</w:t>
      </w:r>
    </w:p>
    <w:p w14:paraId="2C4DE12E" w14:textId="77777777" w:rsidR="00697A7B" w:rsidRDefault="00353C7A">
      <w:pPr>
        <w:spacing w:line="360" w:lineRule="auto"/>
        <w:textAlignment w:val="center"/>
        <w:rPr>
          <w:color w:val="000000"/>
        </w:rPr>
      </w:pPr>
      <w:r>
        <w:rPr>
          <w:color w:val="2E75B6"/>
        </w:rPr>
        <w:t>【解析】</w:t>
      </w:r>
    </w:p>
    <w:p w14:paraId="42C4672B" w14:textId="77777777" w:rsidR="00697A7B" w:rsidRDefault="00353C7A">
      <w:pPr>
        <w:spacing w:line="360" w:lineRule="auto"/>
        <w:textAlignment w:val="center"/>
        <w:rPr>
          <w:color w:val="000000"/>
        </w:rPr>
      </w:pPr>
      <w:r>
        <w:rPr>
          <w:noProof/>
          <w:color w:val="000000"/>
        </w:rPr>
        <w:drawing>
          <wp:inline distT="0" distB="0" distL="114300" distR="114300" wp14:anchorId="7A050EED" wp14:editId="2F1AA384">
            <wp:extent cx="95250" cy="17145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5"/>
                    <a:stretch>
                      <a:fillRect/>
                    </a:stretch>
                  </pic:blipFill>
                  <pic:spPr>
                    <a:xfrm>
                      <a:off x="0" y="0"/>
                      <a:ext cx="95250" cy="171450"/>
                    </a:xfrm>
                    <a:prstGeom prst="rect">
                      <a:avLst/>
                    </a:prstGeom>
                  </pic:spPr>
                </pic:pic>
              </a:graphicData>
            </a:graphic>
          </wp:inline>
        </w:drawing>
      </w:r>
      <w:r>
        <w:rPr>
          <w:color w:val="000000"/>
        </w:rPr>
        <w:t>4</w:t>
      </w:r>
      <w:r>
        <w:rPr>
          <w:color w:val="000000"/>
        </w:rPr>
        <w:t>题详解】</w:t>
      </w:r>
    </w:p>
    <w:p w14:paraId="03B6C513" w14:textId="77777777" w:rsidR="00697A7B" w:rsidRDefault="00353C7A">
      <w:pPr>
        <w:spacing w:line="360" w:lineRule="auto"/>
        <w:jc w:val="left"/>
        <w:textAlignment w:val="center"/>
        <w:rPr>
          <w:color w:val="000000"/>
        </w:rPr>
      </w:pPr>
      <w:r>
        <w:rPr>
          <w:color w:val="000000"/>
        </w:rPr>
        <w:t>根据材料可知，</w:t>
      </w:r>
      <w:r>
        <w:rPr>
          <w:rFonts w:ascii="宋体" w:hAnsi="宋体"/>
          <w:color w:val="000000"/>
        </w:rPr>
        <w:t>“</w:t>
      </w:r>
      <w:r>
        <w:rPr>
          <w:color w:val="000000"/>
        </w:rPr>
        <w:t>回南天</w:t>
      </w:r>
      <w:r>
        <w:rPr>
          <w:rFonts w:ascii="宋体" w:hAnsi="宋体"/>
          <w:color w:val="000000"/>
        </w:rPr>
        <w:t>”</w:t>
      </w:r>
      <w:r>
        <w:rPr>
          <w:color w:val="000000"/>
        </w:rPr>
        <w:t>是天气返潮现象，即冷空气走后，暖湿气流迅速反攻，致使气温回升，空气湿度加大的一种天气现象。</w:t>
      </w:r>
      <w:r>
        <w:rPr>
          <w:color w:val="000000"/>
        </w:rPr>
        <w:t>A</w:t>
      </w:r>
      <w:r>
        <w:rPr>
          <w:color w:val="000000"/>
        </w:rPr>
        <w:t>天气符号表示霜冻，</w:t>
      </w:r>
      <w:r>
        <w:rPr>
          <w:color w:val="000000"/>
        </w:rPr>
        <w:t>C</w:t>
      </w:r>
      <w:r>
        <w:rPr>
          <w:color w:val="000000"/>
        </w:rPr>
        <w:t>天气符号表示沙尘暴，</w:t>
      </w:r>
      <w:r>
        <w:rPr>
          <w:color w:val="000000"/>
        </w:rPr>
        <w:t>D</w:t>
      </w:r>
      <w:r>
        <w:rPr>
          <w:color w:val="000000"/>
        </w:rPr>
        <w:t>天气符号表示的是台风，</w:t>
      </w:r>
      <w:r>
        <w:rPr>
          <w:color w:val="000000"/>
        </w:rPr>
        <w:t>ACD</w:t>
      </w:r>
      <w:r>
        <w:rPr>
          <w:color w:val="000000"/>
        </w:rPr>
        <w:t>不符合</w:t>
      </w:r>
      <w:r>
        <w:rPr>
          <w:rFonts w:ascii="宋体" w:hAnsi="宋体"/>
          <w:color w:val="000000"/>
        </w:rPr>
        <w:t>“</w:t>
      </w:r>
      <w:r>
        <w:rPr>
          <w:color w:val="000000"/>
        </w:rPr>
        <w:t>回南天</w:t>
      </w:r>
      <w:r>
        <w:rPr>
          <w:rFonts w:ascii="宋体" w:hAnsi="宋体"/>
          <w:color w:val="000000"/>
        </w:rPr>
        <w:t>”</w:t>
      </w:r>
      <w:r>
        <w:rPr>
          <w:color w:val="000000"/>
        </w:rPr>
        <w:t>发生的天气条件；</w:t>
      </w:r>
      <w:r>
        <w:rPr>
          <w:color w:val="000000"/>
        </w:rPr>
        <w:t>B</w:t>
      </w:r>
      <w:r>
        <w:rPr>
          <w:color w:val="000000"/>
        </w:rPr>
        <w:t>天气符号表示有雾，空气湿度加大，易出现返潮现象，</w:t>
      </w:r>
      <w:r>
        <w:rPr>
          <w:color w:val="000000"/>
        </w:rPr>
        <w:t>B</w:t>
      </w:r>
      <w:r>
        <w:rPr>
          <w:color w:val="000000"/>
        </w:rPr>
        <w:t>符合</w:t>
      </w:r>
      <w:r>
        <w:rPr>
          <w:rFonts w:ascii="宋体" w:hAnsi="宋体"/>
          <w:color w:val="000000"/>
        </w:rPr>
        <w:t>“</w:t>
      </w:r>
      <w:r>
        <w:rPr>
          <w:color w:val="000000"/>
        </w:rPr>
        <w:t>回南天</w:t>
      </w:r>
      <w:r>
        <w:rPr>
          <w:rFonts w:ascii="宋体" w:hAnsi="宋体"/>
          <w:color w:val="000000"/>
        </w:rPr>
        <w:t>”</w:t>
      </w:r>
      <w:r>
        <w:rPr>
          <w:color w:val="000000"/>
        </w:rPr>
        <w:t>发生的天气条件。故选</w:t>
      </w:r>
      <w:r>
        <w:rPr>
          <w:color w:val="000000"/>
        </w:rPr>
        <w:t>B</w:t>
      </w:r>
      <w:r>
        <w:rPr>
          <w:color w:val="000000"/>
        </w:rPr>
        <w:t>。</w:t>
      </w:r>
    </w:p>
    <w:p w14:paraId="15B32553" w14:textId="77777777" w:rsidR="00697A7B" w:rsidRDefault="00353C7A">
      <w:pPr>
        <w:spacing w:line="360" w:lineRule="auto"/>
        <w:jc w:val="left"/>
        <w:textAlignment w:val="center"/>
        <w:rPr>
          <w:color w:val="000000"/>
        </w:rPr>
      </w:pPr>
      <w:r>
        <w:rPr>
          <w:color w:val="000000"/>
        </w:rPr>
        <w:t>【</w:t>
      </w:r>
      <w:r>
        <w:rPr>
          <w:color w:val="000000"/>
        </w:rPr>
        <w:t>5</w:t>
      </w:r>
      <w:r>
        <w:rPr>
          <w:color w:val="000000"/>
        </w:rPr>
        <w:t>题详解】</w:t>
      </w:r>
    </w:p>
    <w:p w14:paraId="14AB9634" w14:textId="77777777" w:rsidR="00697A7B" w:rsidRDefault="00353C7A">
      <w:pPr>
        <w:spacing w:line="360" w:lineRule="auto"/>
        <w:jc w:val="left"/>
        <w:textAlignment w:val="center"/>
        <w:rPr>
          <w:color w:val="000000"/>
        </w:rPr>
      </w:pPr>
      <w:r>
        <w:rPr>
          <w:color w:val="000000"/>
        </w:rPr>
        <w:t xml:space="preserve"> </w:t>
      </w:r>
      <w:r>
        <w:rPr>
          <w:rFonts w:ascii="宋体" w:hAnsi="宋体"/>
          <w:color w:val="000000"/>
        </w:rPr>
        <w:t>“</w:t>
      </w:r>
      <w:r>
        <w:rPr>
          <w:color w:val="000000"/>
        </w:rPr>
        <w:t>回南天</w:t>
      </w:r>
      <w:r>
        <w:rPr>
          <w:rFonts w:ascii="宋体" w:hAnsi="宋体"/>
          <w:color w:val="000000"/>
        </w:rPr>
        <w:t>”</w:t>
      </w:r>
      <w:r>
        <w:rPr>
          <w:color w:val="000000"/>
        </w:rPr>
        <w:t>空气湿度大，使用除湿机是正确的做法，</w:t>
      </w:r>
      <w:r>
        <w:rPr>
          <w:color w:val="000000"/>
        </w:rPr>
        <w:t>C</w:t>
      </w:r>
      <w:r>
        <w:rPr>
          <w:color w:val="000000"/>
        </w:rPr>
        <w:t>正确；取暖器用来提高温度的，与湿度关系不</w:t>
      </w:r>
      <w:r>
        <w:rPr>
          <w:color w:val="000000"/>
        </w:rPr>
        <w:lastRenderedPageBreak/>
        <w:t>大，</w:t>
      </w:r>
      <w:r>
        <w:rPr>
          <w:color w:val="000000"/>
        </w:rPr>
        <w:t>A</w:t>
      </w:r>
      <w:r>
        <w:rPr>
          <w:color w:val="000000"/>
        </w:rPr>
        <w:t>错误；加湿器不仅不能降低空气湿度，反而增加空气湿度，</w:t>
      </w:r>
      <w:r>
        <w:rPr>
          <w:color w:val="000000"/>
        </w:rPr>
        <w:t>B</w:t>
      </w:r>
      <w:r>
        <w:rPr>
          <w:color w:val="000000"/>
        </w:rPr>
        <w:t>错误；</w:t>
      </w:r>
      <w:r>
        <w:rPr>
          <w:rFonts w:ascii="宋体" w:hAnsi="宋体"/>
          <w:color w:val="000000"/>
        </w:rPr>
        <w:t>“</w:t>
      </w:r>
      <w:r>
        <w:rPr>
          <w:color w:val="000000"/>
        </w:rPr>
        <w:t>回南天</w:t>
      </w:r>
      <w:r>
        <w:rPr>
          <w:rFonts w:ascii="宋体" w:hAnsi="宋体"/>
          <w:color w:val="000000"/>
        </w:rPr>
        <w:t>”</w:t>
      </w:r>
      <w:r>
        <w:rPr>
          <w:color w:val="000000"/>
        </w:rPr>
        <w:t>室内外空气湿度都比较大，电风扇只能起局部短时间增强蒸发的作用，并不能大面积除湿，</w:t>
      </w:r>
      <w:r>
        <w:rPr>
          <w:color w:val="000000"/>
        </w:rPr>
        <w:t>D</w:t>
      </w:r>
      <w:r>
        <w:rPr>
          <w:color w:val="000000"/>
        </w:rPr>
        <w:t>错误。故选</w:t>
      </w:r>
      <w:r>
        <w:rPr>
          <w:color w:val="000000"/>
        </w:rPr>
        <w:t>C</w:t>
      </w:r>
      <w:r>
        <w:rPr>
          <w:color w:val="000000"/>
        </w:rPr>
        <w:t>。</w:t>
      </w:r>
    </w:p>
    <w:p w14:paraId="15AE1372" w14:textId="77777777" w:rsidR="00697A7B" w:rsidRDefault="00353C7A">
      <w:pPr>
        <w:spacing w:line="360" w:lineRule="auto"/>
        <w:jc w:val="left"/>
        <w:textAlignment w:val="center"/>
        <w:rPr>
          <w:color w:val="000000"/>
        </w:rPr>
      </w:pPr>
      <w:r>
        <w:rPr>
          <w:color w:val="000000"/>
        </w:rPr>
        <w:t>【点睛】从南海吹来的暖湿气流，与从西伯利亚南下的冷空气相遇，在南方形成准静止锋，使南方的天气阴晴不定、非常潮湿，期间有小雨或大雾，回南天现象由此产生。一些冰冷的物体表面遇到暖湿气流后，就开始在物体表面凝结、起水珠。</w:t>
      </w:r>
    </w:p>
    <w:p w14:paraId="522CCBFD" w14:textId="77777777" w:rsidR="00697A7B" w:rsidRDefault="00353C7A">
      <w:pPr>
        <w:spacing w:line="360" w:lineRule="auto"/>
        <w:ind w:firstLine="420"/>
        <w:jc w:val="left"/>
        <w:textAlignment w:val="center"/>
        <w:rPr>
          <w:color w:val="000000"/>
        </w:rPr>
      </w:pPr>
      <w:r>
        <w:rPr>
          <w:rFonts w:ascii="楷体" w:eastAsia="楷体" w:hAnsi="楷体" w:cs="楷体"/>
          <w:color w:val="000000"/>
        </w:rPr>
        <w:t>2023年10月17日下午，国家主席习近平与印度尼西亚总统佐科在北京人民大会堂共同为雅万高铁正式开通运营揭幕。雅万高铁是中国高铁首次全系统、全要素、全产业链在海外的建设项目。雅万高铁开通后，印度尼西亚首都雅加达到其第四大城市万隆的时间，由之前的3个多小时缩短至40分钟。图为雅万高铁示意图。据此完成下面小题。</w:t>
      </w:r>
    </w:p>
    <w:p w14:paraId="1B9A7F01" w14:textId="77777777" w:rsidR="00697A7B" w:rsidRDefault="00353C7A">
      <w:pPr>
        <w:spacing w:line="360" w:lineRule="auto"/>
        <w:jc w:val="left"/>
        <w:textAlignment w:val="center"/>
        <w:rPr>
          <w:color w:val="000000"/>
        </w:rPr>
      </w:pPr>
      <w:r>
        <w:rPr>
          <w:noProof/>
          <w:color w:val="000000"/>
        </w:rPr>
        <w:drawing>
          <wp:inline distT="0" distB="0" distL="114300" distR="114300" wp14:anchorId="2BFFDDE4" wp14:editId="11F02CA0">
            <wp:extent cx="3276600" cy="19907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276600" cy="1990725"/>
                    </a:xfrm>
                    <a:prstGeom prst="rect">
                      <a:avLst/>
                    </a:prstGeom>
                  </pic:spPr>
                </pic:pic>
              </a:graphicData>
            </a:graphic>
          </wp:inline>
        </w:drawing>
      </w:r>
    </w:p>
    <w:p w14:paraId="110717E4" w14:textId="77777777" w:rsidR="00697A7B" w:rsidRDefault="00353C7A">
      <w:pPr>
        <w:spacing w:line="360" w:lineRule="auto"/>
        <w:jc w:val="left"/>
        <w:textAlignment w:val="center"/>
        <w:rPr>
          <w:color w:val="000000"/>
        </w:rPr>
      </w:pPr>
      <w:r>
        <w:rPr>
          <w:color w:val="000000"/>
        </w:rPr>
        <w:t xml:space="preserve">6. </w:t>
      </w:r>
      <w:r>
        <w:rPr>
          <w:rFonts w:ascii="宋体" w:hAnsi="宋体"/>
          <w:color w:val="000000"/>
        </w:rPr>
        <w:t>下列有关雅万高铁开通运营的影响，正确的有（</w:t>
      </w:r>
      <w:r>
        <w:rPr>
          <w:rFonts w:eastAsia="Times New Roman" w:cs="Times New Roman"/>
          <w:color w:val="000000"/>
        </w:rPr>
        <w:t xml:space="preserve">   </w:t>
      </w:r>
      <w:r>
        <w:rPr>
          <w:rFonts w:ascii="宋体" w:hAnsi="宋体"/>
          <w:color w:val="000000"/>
        </w:rPr>
        <w:t>）</w:t>
      </w:r>
    </w:p>
    <w:p w14:paraId="582C4717" w14:textId="77777777" w:rsidR="00697A7B" w:rsidRDefault="00353C7A">
      <w:pPr>
        <w:spacing w:line="360" w:lineRule="auto"/>
        <w:jc w:val="left"/>
        <w:textAlignment w:val="center"/>
        <w:rPr>
          <w:color w:val="000000"/>
        </w:rPr>
      </w:pPr>
      <w:r>
        <w:rPr>
          <w:rFonts w:ascii="宋体" w:hAnsi="宋体"/>
          <w:color w:val="000000"/>
        </w:rPr>
        <w:t>①缩短了雅加达到万隆的通行时间</w:t>
      </w:r>
      <w:r>
        <w:rPr>
          <w:rFonts w:eastAsia="Times New Roman" w:cs="Times New Roman"/>
          <w:color w:val="000000"/>
        </w:rPr>
        <w:t xml:space="preserve"> </w:t>
      </w:r>
      <w:r>
        <w:rPr>
          <w:rFonts w:ascii="宋体" w:hAnsi="宋体"/>
          <w:color w:val="000000"/>
        </w:rPr>
        <w:t>②利于印度尼西亚经济的发展</w:t>
      </w:r>
    </w:p>
    <w:p w14:paraId="35B01F36" w14:textId="77777777" w:rsidR="00697A7B" w:rsidRDefault="00353C7A">
      <w:pPr>
        <w:spacing w:line="360" w:lineRule="auto"/>
        <w:jc w:val="left"/>
        <w:textAlignment w:val="center"/>
        <w:rPr>
          <w:color w:val="000000"/>
        </w:rPr>
      </w:pPr>
      <w:r>
        <w:rPr>
          <w:rFonts w:ascii="宋体" w:hAnsi="宋体"/>
          <w:color w:val="000000"/>
        </w:rPr>
        <w:t>③利于发展中国家团结合作</w:t>
      </w:r>
      <w:r>
        <w:rPr>
          <w:rFonts w:eastAsia="Times New Roman" w:cs="Times New Roman"/>
          <w:color w:val="000000"/>
        </w:rPr>
        <w:t xml:space="preserve"> </w:t>
      </w:r>
      <w:r>
        <w:rPr>
          <w:rFonts w:ascii="宋体" w:hAnsi="宋体"/>
          <w:color w:val="000000"/>
        </w:rPr>
        <w:t>④促使印度尼西亚城市分布更加均衡</w:t>
      </w:r>
    </w:p>
    <w:p w14:paraId="40AA3D00" w14:textId="77777777" w:rsidR="00697A7B" w:rsidRDefault="00353C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①②④</w:t>
      </w:r>
      <w:r>
        <w:rPr>
          <w:color w:val="000000"/>
        </w:rPr>
        <w:tab/>
        <w:t xml:space="preserve">C. </w:t>
      </w:r>
      <w:r>
        <w:rPr>
          <w:rFonts w:ascii="宋体" w:hAnsi="宋体"/>
          <w:color w:val="000000"/>
        </w:rPr>
        <w:t>①③④</w:t>
      </w:r>
      <w:r>
        <w:rPr>
          <w:color w:val="000000"/>
        </w:rPr>
        <w:tab/>
        <w:t xml:space="preserve">D. </w:t>
      </w:r>
      <w:r>
        <w:rPr>
          <w:rFonts w:ascii="宋体" w:hAnsi="宋体"/>
          <w:color w:val="000000"/>
        </w:rPr>
        <w:t>②③④</w:t>
      </w:r>
    </w:p>
    <w:p w14:paraId="5DF2EF6E" w14:textId="77777777" w:rsidR="00697A7B" w:rsidRDefault="00353C7A">
      <w:pPr>
        <w:spacing w:line="360" w:lineRule="auto"/>
        <w:jc w:val="left"/>
        <w:textAlignment w:val="center"/>
        <w:rPr>
          <w:color w:val="000000"/>
        </w:rPr>
      </w:pPr>
      <w:r>
        <w:rPr>
          <w:color w:val="000000"/>
        </w:rPr>
        <w:t xml:space="preserve">7. </w:t>
      </w:r>
      <w:r>
        <w:rPr>
          <w:rFonts w:ascii="宋体" w:hAnsi="宋体"/>
          <w:color w:val="000000"/>
        </w:rPr>
        <w:t>据图可知，影响雅万高铁线路选址最重要的因素是（</w:t>
      </w:r>
      <w:r>
        <w:rPr>
          <w:rFonts w:eastAsia="Times New Roman" w:cs="Times New Roman"/>
          <w:color w:val="000000"/>
        </w:rPr>
        <w:t xml:space="preserve">   </w:t>
      </w:r>
      <w:r>
        <w:rPr>
          <w:rFonts w:ascii="宋体" w:hAnsi="宋体"/>
          <w:color w:val="000000"/>
        </w:rPr>
        <w:t>）</w:t>
      </w:r>
    </w:p>
    <w:p w14:paraId="4BD84546" w14:textId="77777777" w:rsidR="00697A7B" w:rsidRDefault="00353C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地形</w:t>
      </w:r>
      <w:r>
        <w:rPr>
          <w:color w:val="000000"/>
        </w:rPr>
        <w:tab/>
        <w:t xml:space="preserve">B. </w:t>
      </w:r>
      <w:r>
        <w:rPr>
          <w:rFonts w:ascii="宋体" w:hAnsi="宋体"/>
          <w:color w:val="000000"/>
        </w:rPr>
        <w:t>气候</w:t>
      </w:r>
      <w:r>
        <w:rPr>
          <w:color w:val="000000"/>
        </w:rPr>
        <w:tab/>
        <w:t xml:space="preserve">C. </w:t>
      </w:r>
      <w:r>
        <w:rPr>
          <w:rFonts w:ascii="宋体" w:hAnsi="宋体"/>
          <w:color w:val="000000"/>
        </w:rPr>
        <w:t>河流</w:t>
      </w:r>
      <w:r>
        <w:rPr>
          <w:color w:val="000000"/>
        </w:rPr>
        <w:tab/>
        <w:t xml:space="preserve">D. </w:t>
      </w:r>
      <w:r>
        <w:rPr>
          <w:rFonts w:ascii="宋体" w:hAnsi="宋体"/>
          <w:color w:val="000000"/>
        </w:rPr>
        <w:t>城市分布</w:t>
      </w:r>
    </w:p>
    <w:p w14:paraId="42E66100" w14:textId="77777777" w:rsidR="00697A7B" w:rsidRDefault="00353C7A">
      <w:pPr>
        <w:spacing w:line="360" w:lineRule="auto"/>
        <w:jc w:val="left"/>
        <w:textAlignment w:val="center"/>
        <w:rPr>
          <w:color w:val="000000"/>
        </w:rPr>
      </w:pPr>
      <w:r>
        <w:rPr>
          <w:color w:val="000000"/>
        </w:rPr>
        <w:t xml:space="preserve">8. </w:t>
      </w:r>
      <w:r>
        <w:rPr>
          <w:rFonts w:ascii="宋体" w:hAnsi="宋体"/>
          <w:color w:val="000000"/>
        </w:rPr>
        <w:t>中国和印度尼西亚合作建设雅万高铁，说明（</w:t>
      </w:r>
      <w:r>
        <w:rPr>
          <w:rFonts w:eastAsia="Times New Roman" w:cs="Times New Roman"/>
          <w:color w:val="000000"/>
        </w:rPr>
        <w:t xml:space="preserve">   </w:t>
      </w:r>
      <w:r>
        <w:rPr>
          <w:rFonts w:ascii="宋体" w:hAnsi="宋体"/>
          <w:color w:val="000000"/>
        </w:rPr>
        <w:t>）</w:t>
      </w:r>
    </w:p>
    <w:p w14:paraId="1B241D49" w14:textId="77777777" w:rsidR="00697A7B" w:rsidRDefault="00353C7A">
      <w:pPr>
        <w:tabs>
          <w:tab w:val="left" w:pos="4873"/>
        </w:tabs>
        <w:spacing w:line="360" w:lineRule="auto"/>
        <w:jc w:val="left"/>
        <w:textAlignment w:val="center"/>
        <w:rPr>
          <w:color w:val="000000"/>
        </w:rPr>
      </w:pPr>
      <w:r>
        <w:rPr>
          <w:color w:val="000000"/>
        </w:rPr>
        <w:t xml:space="preserve">A. </w:t>
      </w:r>
      <w:r>
        <w:rPr>
          <w:rFonts w:ascii="宋体" w:hAnsi="宋体"/>
          <w:color w:val="000000"/>
        </w:rPr>
        <w:t>加强国际经济合作尤其重要</w:t>
      </w:r>
      <w:r>
        <w:rPr>
          <w:color w:val="000000"/>
        </w:rPr>
        <w:tab/>
        <w:t xml:space="preserve">B. </w:t>
      </w:r>
      <w:r>
        <w:rPr>
          <w:rFonts w:ascii="宋体" w:hAnsi="宋体"/>
          <w:color w:val="000000"/>
        </w:rPr>
        <w:t>印度尼西亚经济十分发达</w:t>
      </w:r>
    </w:p>
    <w:p w14:paraId="53843CA8" w14:textId="77777777" w:rsidR="00697A7B" w:rsidRDefault="00353C7A">
      <w:pPr>
        <w:tabs>
          <w:tab w:val="left" w:pos="4873"/>
        </w:tabs>
        <w:spacing w:line="360" w:lineRule="auto"/>
        <w:jc w:val="left"/>
        <w:textAlignment w:val="center"/>
        <w:rPr>
          <w:color w:val="000000"/>
        </w:rPr>
      </w:pPr>
      <w:r>
        <w:rPr>
          <w:color w:val="000000"/>
        </w:rPr>
        <w:t xml:space="preserve">C. </w:t>
      </w:r>
      <w:r>
        <w:rPr>
          <w:rFonts w:ascii="宋体" w:hAnsi="宋体"/>
          <w:color w:val="000000"/>
        </w:rPr>
        <w:t>“南北对话”利于取长补短</w:t>
      </w:r>
      <w:r>
        <w:rPr>
          <w:color w:val="000000"/>
        </w:rPr>
        <w:tab/>
        <w:t xml:space="preserve">D. </w:t>
      </w:r>
      <w:r>
        <w:rPr>
          <w:rFonts w:ascii="宋体" w:hAnsi="宋体"/>
          <w:color w:val="000000"/>
        </w:rPr>
        <w:t>高铁的建设决定国家发展</w:t>
      </w:r>
    </w:p>
    <w:p w14:paraId="1317C948" w14:textId="77777777" w:rsidR="00697A7B" w:rsidRDefault="00353C7A">
      <w:pPr>
        <w:spacing w:line="360" w:lineRule="auto"/>
        <w:textAlignment w:val="center"/>
        <w:rPr>
          <w:color w:val="000000"/>
        </w:rPr>
      </w:pPr>
      <w:r>
        <w:rPr>
          <w:color w:val="2E75B6"/>
        </w:rPr>
        <w:t>【答案】</w:t>
      </w:r>
      <w:r>
        <w:rPr>
          <w:color w:val="000000"/>
        </w:rPr>
        <w:t>6. A    7. D    8. A</w:t>
      </w:r>
    </w:p>
    <w:p w14:paraId="1291973E" w14:textId="77777777" w:rsidR="00697A7B" w:rsidRDefault="00353C7A">
      <w:pPr>
        <w:spacing w:line="360" w:lineRule="auto"/>
        <w:textAlignment w:val="center"/>
        <w:rPr>
          <w:color w:val="000000"/>
        </w:rPr>
      </w:pPr>
      <w:r>
        <w:rPr>
          <w:color w:val="2E75B6"/>
        </w:rPr>
        <w:t>【解析】</w:t>
      </w:r>
    </w:p>
    <w:p w14:paraId="7663CEF5" w14:textId="77777777" w:rsidR="00697A7B" w:rsidRDefault="00353C7A">
      <w:pPr>
        <w:spacing w:line="360" w:lineRule="auto"/>
        <w:textAlignment w:val="center"/>
        <w:rPr>
          <w:color w:val="000000"/>
        </w:rPr>
      </w:pPr>
      <w:r>
        <w:rPr>
          <w:color w:val="000000"/>
        </w:rPr>
        <w:t>【</w:t>
      </w:r>
      <w:r>
        <w:rPr>
          <w:color w:val="000000"/>
        </w:rPr>
        <w:t>6</w:t>
      </w:r>
      <w:r>
        <w:rPr>
          <w:color w:val="000000"/>
        </w:rPr>
        <w:t>题详解】</w:t>
      </w:r>
    </w:p>
    <w:p w14:paraId="6E077800" w14:textId="77777777" w:rsidR="00697A7B" w:rsidRDefault="00353C7A">
      <w:pPr>
        <w:spacing w:line="360" w:lineRule="auto"/>
        <w:jc w:val="left"/>
        <w:textAlignment w:val="center"/>
        <w:rPr>
          <w:color w:val="000000"/>
        </w:rPr>
      </w:pPr>
      <w:r>
        <w:rPr>
          <w:rFonts w:ascii="宋体" w:hAnsi="宋体"/>
          <w:color w:val="000000"/>
        </w:rPr>
        <w:t>由材料知，雅万高铁开通后，印度尼西亚首都雅加达到其第四大城市万隆</w:t>
      </w:r>
      <w:r>
        <w:rPr>
          <w:rFonts w:ascii="宋体" w:hAnsi="宋体"/>
          <w:noProof/>
          <w:color w:val="000000"/>
        </w:rPr>
        <w:drawing>
          <wp:inline distT="0" distB="0" distL="114300" distR="114300" wp14:anchorId="45ECC3D3" wp14:editId="27215D5B">
            <wp:extent cx="133350" cy="1778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Pr>
          <w:rFonts w:ascii="宋体" w:hAnsi="宋体"/>
          <w:color w:val="000000"/>
        </w:rPr>
        <w:t>时间，由之前的3个多小时缩短至40分钟，说明缩短了雅加达到万隆的通行时间，①正确；</w:t>
      </w:r>
      <w:r>
        <w:rPr>
          <w:rFonts w:eastAsia="Times New Roman" w:cs="Times New Roman"/>
          <w:color w:val="000000"/>
        </w:rPr>
        <w:t> </w:t>
      </w:r>
      <w:r>
        <w:rPr>
          <w:color w:val="000000"/>
        </w:rPr>
        <w:t>雅万高铁是印度尼西亚境内的铁路，故有</w:t>
      </w:r>
      <w:r>
        <w:rPr>
          <w:color w:val="000000"/>
        </w:rPr>
        <w:lastRenderedPageBreak/>
        <w:t>利于印度尼西亚经济发展，</w:t>
      </w:r>
      <w:r>
        <w:rPr>
          <w:color w:val="000000"/>
        </w:rPr>
        <w:t>②</w:t>
      </w:r>
      <w:r>
        <w:rPr>
          <w:color w:val="000000"/>
        </w:rPr>
        <w:t>正确；中国与印度尼西亚都是发展中国家，两国之间的合作属于发展中国家的团结与合作，</w:t>
      </w:r>
      <w:r>
        <w:rPr>
          <w:color w:val="000000"/>
        </w:rPr>
        <w:t>③</w:t>
      </w:r>
      <w:r>
        <w:rPr>
          <w:color w:val="000000"/>
        </w:rPr>
        <w:t>正确；雅万高铁的修建不会使印度尼西亚城市分布，</w:t>
      </w:r>
      <w:r>
        <w:rPr>
          <w:color w:val="000000"/>
        </w:rPr>
        <w:t>④</w:t>
      </w:r>
      <w:r>
        <w:rPr>
          <w:color w:val="000000"/>
        </w:rPr>
        <w:t>错误。</w:t>
      </w:r>
      <w:r>
        <w:rPr>
          <w:color w:val="000000"/>
        </w:rPr>
        <w:t>A</w:t>
      </w:r>
      <w:r>
        <w:rPr>
          <w:color w:val="000000"/>
        </w:rPr>
        <w:t>正确，</w:t>
      </w:r>
      <w:r>
        <w:rPr>
          <w:color w:val="000000"/>
        </w:rPr>
        <w:t>BCD</w:t>
      </w:r>
      <w:r>
        <w:rPr>
          <w:color w:val="000000"/>
        </w:rPr>
        <w:t>错误。故选</w:t>
      </w:r>
      <w:r>
        <w:rPr>
          <w:color w:val="000000"/>
        </w:rPr>
        <w:t>A</w:t>
      </w:r>
      <w:r>
        <w:rPr>
          <w:color w:val="000000"/>
        </w:rPr>
        <w:t>。</w:t>
      </w:r>
    </w:p>
    <w:p w14:paraId="2F938087" w14:textId="77777777" w:rsidR="00697A7B" w:rsidRDefault="00353C7A">
      <w:pPr>
        <w:spacing w:line="360" w:lineRule="auto"/>
        <w:jc w:val="left"/>
        <w:textAlignment w:val="center"/>
        <w:rPr>
          <w:color w:val="000000"/>
        </w:rPr>
      </w:pPr>
      <w:r>
        <w:rPr>
          <w:color w:val="000000"/>
        </w:rPr>
        <w:t>【</w:t>
      </w:r>
      <w:r>
        <w:rPr>
          <w:color w:val="000000"/>
        </w:rPr>
        <w:t>7</w:t>
      </w:r>
      <w:r>
        <w:rPr>
          <w:color w:val="000000"/>
        </w:rPr>
        <w:t>题详解】</w:t>
      </w:r>
    </w:p>
    <w:p w14:paraId="48B67D81" w14:textId="77777777" w:rsidR="00697A7B" w:rsidRDefault="00353C7A">
      <w:pPr>
        <w:spacing w:line="360" w:lineRule="auto"/>
        <w:jc w:val="left"/>
        <w:textAlignment w:val="center"/>
        <w:rPr>
          <w:color w:val="000000"/>
        </w:rPr>
      </w:pPr>
      <w:r>
        <w:rPr>
          <w:color w:val="000000"/>
        </w:rPr>
        <w:t xml:space="preserve"> </w:t>
      </w:r>
      <w:r>
        <w:rPr>
          <w:color w:val="000000"/>
        </w:rPr>
        <w:t>由图可知，雅万高铁线路连接了众多的城市，因此影响雅万高铁线路选址最重要的因素是城市分布，</w:t>
      </w:r>
      <w:r>
        <w:rPr>
          <w:color w:val="000000"/>
        </w:rPr>
        <w:t>D</w:t>
      </w:r>
      <w:r>
        <w:rPr>
          <w:color w:val="000000"/>
        </w:rPr>
        <w:t>正确。地形、气候和河流不是主要影响因素，</w:t>
      </w:r>
      <w:r>
        <w:rPr>
          <w:color w:val="000000"/>
        </w:rPr>
        <w:t>ABC</w:t>
      </w:r>
      <w:r>
        <w:rPr>
          <w:color w:val="000000"/>
        </w:rPr>
        <w:t>错误。故选</w:t>
      </w:r>
      <w:r>
        <w:rPr>
          <w:color w:val="000000"/>
        </w:rPr>
        <w:t>D</w:t>
      </w:r>
      <w:r>
        <w:rPr>
          <w:color w:val="000000"/>
        </w:rPr>
        <w:t>。</w:t>
      </w:r>
    </w:p>
    <w:p w14:paraId="1BF99C20" w14:textId="77777777" w:rsidR="00697A7B" w:rsidRDefault="00353C7A">
      <w:pPr>
        <w:spacing w:line="360" w:lineRule="auto"/>
        <w:jc w:val="left"/>
        <w:textAlignment w:val="center"/>
        <w:rPr>
          <w:color w:val="000000"/>
        </w:rPr>
      </w:pPr>
      <w:r>
        <w:rPr>
          <w:color w:val="000000"/>
        </w:rPr>
        <w:t>【</w:t>
      </w:r>
      <w:r>
        <w:rPr>
          <w:color w:val="000000"/>
        </w:rPr>
        <w:t>8</w:t>
      </w:r>
      <w:r>
        <w:rPr>
          <w:color w:val="000000"/>
        </w:rPr>
        <w:t>题详解】</w:t>
      </w:r>
    </w:p>
    <w:p w14:paraId="51E73E6E" w14:textId="77777777" w:rsidR="00697A7B" w:rsidRDefault="00353C7A">
      <w:pPr>
        <w:spacing w:line="360" w:lineRule="auto"/>
        <w:jc w:val="left"/>
        <w:textAlignment w:val="center"/>
        <w:rPr>
          <w:color w:val="000000"/>
        </w:rPr>
      </w:pPr>
      <w:r>
        <w:rPr>
          <w:color w:val="000000"/>
        </w:rPr>
        <w:t>中国和印度尼西亚合作建设雅万高铁，说明</w:t>
      </w:r>
      <w:r>
        <w:rPr>
          <w:rFonts w:ascii="宋体" w:hAnsi="宋体"/>
          <w:color w:val="000000"/>
        </w:rPr>
        <w:t>加强国际经济合作尤其重要，A正确；</w:t>
      </w:r>
      <w:r>
        <w:rPr>
          <w:color w:val="000000"/>
        </w:rPr>
        <w:t>印度尼西亚是发展中国家，经济不发达，</w:t>
      </w:r>
      <w:r>
        <w:rPr>
          <w:color w:val="000000"/>
        </w:rPr>
        <w:t>B</w:t>
      </w:r>
      <w:r>
        <w:rPr>
          <w:color w:val="000000"/>
        </w:rPr>
        <w:t>错误；</w:t>
      </w:r>
      <w:r>
        <w:rPr>
          <w:color w:val="000000"/>
        </w:rPr>
        <w:t xml:space="preserve"> </w:t>
      </w:r>
      <w:r>
        <w:rPr>
          <w:rFonts w:ascii="宋体" w:hAnsi="宋体"/>
          <w:color w:val="000000"/>
        </w:rPr>
        <w:t>中国和印度尼西亚均属于发展中国家，两国的合作是南南合作，C错误；经济的发展决定国家的发展，</w:t>
      </w:r>
      <w:r>
        <w:rPr>
          <w:color w:val="000000"/>
        </w:rPr>
        <w:t>高铁的建设不能决定国家发展，</w:t>
      </w:r>
      <w:r>
        <w:rPr>
          <w:color w:val="000000"/>
        </w:rPr>
        <w:t>D</w:t>
      </w:r>
      <w:r>
        <w:rPr>
          <w:color w:val="000000"/>
        </w:rPr>
        <w:t>错误。故选</w:t>
      </w:r>
      <w:r>
        <w:rPr>
          <w:color w:val="000000"/>
        </w:rPr>
        <w:t>A</w:t>
      </w:r>
      <w:r>
        <w:rPr>
          <w:color w:val="000000"/>
        </w:rPr>
        <w:t>。</w:t>
      </w:r>
    </w:p>
    <w:p w14:paraId="2F52F4C1" w14:textId="77777777" w:rsidR="00697A7B" w:rsidRDefault="00353C7A">
      <w:pPr>
        <w:spacing w:line="360" w:lineRule="auto"/>
        <w:jc w:val="left"/>
        <w:textAlignment w:val="center"/>
        <w:rPr>
          <w:color w:val="000000"/>
        </w:rPr>
      </w:pPr>
      <w:r>
        <w:rPr>
          <w:color w:val="000000"/>
        </w:rPr>
        <w:t>【点睛】发达国家主要分布在北半球，发展中国家主要分布在南半球和北半球的南部，针对发展中国家与发达国家分布的南北差异，国际上把这种差别说成是南北差距。发达国家与发展中国家的政治、经济商谈，称</w:t>
      </w:r>
      <w:r>
        <w:rPr>
          <w:color w:val="000000"/>
        </w:rPr>
        <w:t>“</w:t>
      </w:r>
      <w:r>
        <w:rPr>
          <w:color w:val="000000"/>
        </w:rPr>
        <w:t>南北对话</w:t>
      </w:r>
      <w:r>
        <w:rPr>
          <w:color w:val="000000"/>
        </w:rPr>
        <w:t>”</w:t>
      </w:r>
      <w:r>
        <w:rPr>
          <w:color w:val="000000"/>
        </w:rPr>
        <w:t>，发展中国家之间的互助合作，称</w:t>
      </w:r>
      <w:r>
        <w:rPr>
          <w:color w:val="000000"/>
        </w:rPr>
        <w:t>“</w:t>
      </w:r>
      <w:r>
        <w:rPr>
          <w:color w:val="000000"/>
        </w:rPr>
        <w:t>南南合作</w:t>
      </w:r>
      <w:r>
        <w:rPr>
          <w:color w:val="000000"/>
        </w:rPr>
        <w:t>”</w:t>
      </w:r>
      <w:r>
        <w:rPr>
          <w:color w:val="000000"/>
        </w:rPr>
        <w:t>。</w:t>
      </w:r>
    </w:p>
    <w:p w14:paraId="1C844E15" w14:textId="77777777" w:rsidR="00697A7B" w:rsidRDefault="00353C7A">
      <w:pPr>
        <w:spacing w:line="360" w:lineRule="auto"/>
        <w:ind w:firstLine="420"/>
        <w:jc w:val="left"/>
        <w:textAlignment w:val="center"/>
        <w:rPr>
          <w:color w:val="000000"/>
        </w:rPr>
      </w:pPr>
      <w:r>
        <w:rPr>
          <w:rFonts w:ascii="楷体" w:eastAsia="楷体" w:hAnsi="楷体" w:cs="楷体"/>
          <w:color w:val="000000"/>
        </w:rPr>
        <w:t>2021年5月11日，我国第七次全国人口普查结果正式发布。图为我国近两次人口普查年龄构成对比图。据此完成下面小题。</w:t>
      </w:r>
    </w:p>
    <w:p w14:paraId="1AB4376D" w14:textId="77777777" w:rsidR="00697A7B" w:rsidRDefault="00353C7A">
      <w:pPr>
        <w:spacing w:line="360" w:lineRule="auto"/>
        <w:jc w:val="left"/>
        <w:textAlignment w:val="center"/>
        <w:rPr>
          <w:color w:val="000000"/>
        </w:rPr>
      </w:pPr>
      <w:r>
        <w:rPr>
          <w:noProof/>
          <w:color w:val="000000"/>
        </w:rPr>
        <w:drawing>
          <wp:inline distT="0" distB="0" distL="114300" distR="114300" wp14:anchorId="46072E85" wp14:editId="1C908294">
            <wp:extent cx="2695575" cy="20669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695575" cy="2066925"/>
                    </a:xfrm>
                    <a:prstGeom prst="rect">
                      <a:avLst/>
                    </a:prstGeom>
                  </pic:spPr>
                </pic:pic>
              </a:graphicData>
            </a:graphic>
          </wp:inline>
        </w:drawing>
      </w:r>
    </w:p>
    <w:p w14:paraId="0EBF0221" w14:textId="77777777" w:rsidR="00697A7B" w:rsidRDefault="00353C7A">
      <w:pPr>
        <w:spacing w:line="360" w:lineRule="auto"/>
        <w:jc w:val="left"/>
        <w:textAlignment w:val="center"/>
        <w:rPr>
          <w:color w:val="000000"/>
        </w:rPr>
      </w:pPr>
      <w:r>
        <w:rPr>
          <w:color w:val="000000"/>
        </w:rPr>
        <w:t xml:space="preserve">9. </w:t>
      </w:r>
      <w:r>
        <w:rPr>
          <w:rFonts w:ascii="宋体" w:hAnsi="宋体"/>
          <w:color w:val="000000"/>
        </w:rPr>
        <w:t>我国人口年龄构成的变化是（</w:t>
      </w:r>
      <w:r>
        <w:rPr>
          <w:rFonts w:eastAsia="Times New Roman" w:cs="Times New Roman"/>
          <w:color w:val="000000"/>
        </w:rPr>
        <w:t xml:space="preserve">   </w:t>
      </w:r>
      <w:r>
        <w:rPr>
          <w:rFonts w:ascii="宋体" w:hAnsi="宋体"/>
          <w:color w:val="000000"/>
        </w:rPr>
        <w:t>）</w:t>
      </w:r>
    </w:p>
    <w:p w14:paraId="50C161F0" w14:textId="77777777" w:rsidR="00697A7B" w:rsidRDefault="00353C7A">
      <w:pPr>
        <w:tabs>
          <w:tab w:val="left" w:pos="4873"/>
        </w:tabs>
        <w:spacing w:line="360" w:lineRule="auto"/>
        <w:jc w:val="left"/>
        <w:textAlignment w:val="center"/>
        <w:rPr>
          <w:color w:val="000000"/>
        </w:rPr>
      </w:pPr>
      <w:r>
        <w:rPr>
          <w:color w:val="000000"/>
        </w:rPr>
        <w:t xml:space="preserve">A. </w:t>
      </w:r>
      <w:r>
        <w:rPr>
          <w:rFonts w:ascii="宋体" w:hAnsi="宋体"/>
          <w:color w:val="000000"/>
        </w:rPr>
        <w:t>少儿人口比重下降</w:t>
      </w:r>
      <w:r>
        <w:rPr>
          <w:color w:val="000000"/>
        </w:rPr>
        <w:tab/>
        <w:t xml:space="preserve">B. </w:t>
      </w:r>
      <w:r>
        <w:rPr>
          <w:rFonts w:ascii="宋体" w:hAnsi="宋体"/>
          <w:color w:val="000000"/>
        </w:rPr>
        <w:t>青壮年人口比重上升</w:t>
      </w:r>
    </w:p>
    <w:p w14:paraId="25D705A3" w14:textId="77777777" w:rsidR="00697A7B" w:rsidRDefault="00353C7A">
      <w:pPr>
        <w:tabs>
          <w:tab w:val="left" w:pos="4873"/>
        </w:tabs>
        <w:spacing w:line="360" w:lineRule="auto"/>
        <w:jc w:val="left"/>
        <w:textAlignment w:val="center"/>
        <w:rPr>
          <w:color w:val="000000"/>
        </w:rPr>
      </w:pPr>
      <w:r>
        <w:rPr>
          <w:color w:val="000000"/>
        </w:rPr>
        <w:t xml:space="preserve">C. </w:t>
      </w:r>
      <w:r>
        <w:rPr>
          <w:rFonts w:ascii="宋体" w:hAnsi="宋体"/>
          <w:color w:val="000000"/>
        </w:rPr>
        <w:t>老年人口比重不变</w:t>
      </w:r>
      <w:r>
        <w:rPr>
          <w:color w:val="000000"/>
        </w:rPr>
        <w:tab/>
        <w:t xml:space="preserve">D. </w:t>
      </w:r>
      <w:r>
        <w:rPr>
          <w:rFonts w:ascii="宋体" w:hAnsi="宋体"/>
          <w:color w:val="000000"/>
        </w:rPr>
        <w:t>老年人口比重上升</w:t>
      </w:r>
    </w:p>
    <w:p w14:paraId="450002B3" w14:textId="77777777" w:rsidR="00697A7B" w:rsidRDefault="00353C7A">
      <w:pPr>
        <w:spacing w:line="360" w:lineRule="auto"/>
        <w:jc w:val="left"/>
        <w:textAlignment w:val="center"/>
        <w:rPr>
          <w:color w:val="000000"/>
        </w:rPr>
      </w:pPr>
      <w:r>
        <w:rPr>
          <w:color w:val="000000"/>
        </w:rPr>
        <w:t xml:space="preserve">10. </w:t>
      </w:r>
      <w:r>
        <w:rPr>
          <w:rFonts w:ascii="宋体" w:hAnsi="宋体"/>
          <w:color w:val="000000"/>
        </w:rPr>
        <w:t>“银发经济”是以服务老年人为主的新兴产业。“银发经济”的崛起将带动的行业有（</w:t>
      </w:r>
      <w:r>
        <w:rPr>
          <w:rFonts w:eastAsia="Times New Roman" w:cs="Times New Roman"/>
          <w:color w:val="000000"/>
        </w:rPr>
        <w:t xml:space="preserve">   </w:t>
      </w:r>
      <w:r>
        <w:rPr>
          <w:rFonts w:ascii="宋体" w:hAnsi="宋体"/>
          <w:color w:val="000000"/>
        </w:rPr>
        <w:t>）</w:t>
      </w:r>
    </w:p>
    <w:p w14:paraId="2C74679E" w14:textId="77777777" w:rsidR="00697A7B" w:rsidRDefault="00353C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医疗保健</w:t>
      </w:r>
      <w:r>
        <w:rPr>
          <w:color w:val="000000"/>
        </w:rPr>
        <w:tab/>
        <w:t xml:space="preserve">B. </w:t>
      </w:r>
      <w:r>
        <w:rPr>
          <w:rFonts w:ascii="宋体" w:hAnsi="宋体"/>
          <w:color w:val="000000"/>
        </w:rPr>
        <w:t>网络直播</w:t>
      </w:r>
      <w:r>
        <w:rPr>
          <w:color w:val="000000"/>
        </w:rPr>
        <w:tab/>
        <w:t xml:space="preserve">C. </w:t>
      </w:r>
      <w:r>
        <w:rPr>
          <w:rFonts w:ascii="宋体" w:hAnsi="宋体"/>
          <w:color w:val="000000"/>
        </w:rPr>
        <w:t>汽车销售</w:t>
      </w:r>
      <w:r>
        <w:rPr>
          <w:color w:val="000000"/>
        </w:rPr>
        <w:tab/>
        <w:t xml:space="preserve">D. </w:t>
      </w:r>
      <w:r>
        <w:rPr>
          <w:rFonts w:ascii="宋体" w:hAnsi="宋体"/>
          <w:color w:val="000000"/>
        </w:rPr>
        <w:t>仓储物流</w:t>
      </w:r>
    </w:p>
    <w:p w14:paraId="08B7E308" w14:textId="77777777" w:rsidR="00697A7B" w:rsidRDefault="00353C7A">
      <w:pPr>
        <w:spacing w:line="360" w:lineRule="auto"/>
        <w:textAlignment w:val="center"/>
        <w:rPr>
          <w:color w:val="000000"/>
        </w:rPr>
      </w:pPr>
      <w:r>
        <w:rPr>
          <w:color w:val="2E75B6"/>
        </w:rPr>
        <w:t>【答案】</w:t>
      </w:r>
      <w:r>
        <w:rPr>
          <w:color w:val="000000"/>
        </w:rPr>
        <w:t>9. D    10. A</w:t>
      </w:r>
    </w:p>
    <w:p w14:paraId="118D5A17" w14:textId="77777777" w:rsidR="00697A7B" w:rsidRDefault="00353C7A">
      <w:pPr>
        <w:spacing w:line="360" w:lineRule="auto"/>
        <w:textAlignment w:val="center"/>
        <w:rPr>
          <w:color w:val="000000"/>
        </w:rPr>
      </w:pPr>
      <w:r>
        <w:rPr>
          <w:color w:val="2E75B6"/>
        </w:rPr>
        <w:t>【解析】</w:t>
      </w:r>
    </w:p>
    <w:p w14:paraId="76C5CFF6" w14:textId="77777777" w:rsidR="00697A7B" w:rsidRDefault="00353C7A">
      <w:pPr>
        <w:spacing w:line="360" w:lineRule="auto"/>
        <w:textAlignment w:val="center"/>
        <w:rPr>
          <w:color w:val="000000"/>
        </w:rPr>
      </w:pPr>
      <w:r>
        <w:rPr>
          <w:color w:val="000000"/>
        </w:rPr>
        <w:t>【</w:t>
      </w:r>
      <w:r>
        <w:rPr>
          <w:color w:val="000000"/>
        </w:rPr>
        <w:t>9</w:t>
      </w:r>
      <w:r>
        <w:rPr>
          <w:color w:val="000000"/>
        </w:rPr>
        <w:t>题详解】</w:t>
      </w:r>
    </w:p>
    <w:p w14:paraId="1DC805A2" w14:textId="77777777" w:rsidR="00697A7B" w:rsidRDefault="00353C7A">
      <w:pPr>
        <w:spacing w:line="360" w:lineRule="auto"/>
        <w:jc w:val="left"/>
        <w:textAlignment w:val="center"/>
        <w:rPr>
          <w:color w:val="000000"/>
        </w:rPr>
      </w:pPr>
      <w:r>
        <w:rPr>
          <w:color w:val="000000"/>
        </w:rPr>
        <w:lastRenderedPageBreak/>
        <w:t>读图可知，我国人口年龄构成的变化特点是少儿人口比重上升，青壮年人口比重下降，</w:t>
      </w:r>
      <w:r>
        <w:rPr>
          <w:color w:val="000000"/>
        </w:rPr>
        <w:t>60</w:t>
      </w:r>
      <w:r>
        <w:rPr>
          <w:color w:val="000000"/>
        </w:rPr>
        <w:t>岁以上的老年人口比重上升，</w:t>
      </w:r>
      <w:r>
        <w:rPr>
          <w:color w:val="000000"/>
        </w:rPr>
        <w:t>ABC</w:t>
      </w:r>
      <w:r>
        <w:rPr>
          <w:color w:val="000000"/>
        </w:rPr>
        <w:t>错误，</w:t>
      </w:r>
      <w:r>
        <w:rPr>
          <w:color w:val="000000"/>
        </w:rPr>
        <w:t>D</w:t>
      </w:r>
      <w:r>
        <w:rPr>
          <w:color w:val="000000"/>
        </w:rPr>
        <w:t>正确。故选</w:t>
      </w:r>
      <w:r>
        <w:rPr>
          <w:color w:val="000000"/>
        </w:rPr>
        <w:t>D</w:t>
      </w:r>
      <w:r>
        <w:rPr>
          <w:color w:val="000000"/>
        </w:rPr>
        <w:t>。</w:t>
      </w:r>
    </w:p>
    <w:p w14:paraId="1D8CD5AB" w14:textId="77777777" w:rsidR="00697A7B" w:rsidRDefault="00353C7A">
      <w:pPr>
        <w:spacing w:line="360" w:lineRule="auto"/>
        <w:jc w:val="left"/>
        <w:textAlignment w:val="center"/>
        <w:rPr>
          <w:color w:val="000000"/>
        </w:rPr>
      </w:pPr>
      <w:r>
        <w:rPr>
          <w:color w:val="000000"/>
        </w:rPr>
        <w:t>【</w:t>
      </w:r>
      <w:r>
        <w:rPr>
          <w:color w:val="000000"/>
        </w:rPr>
        <w:t>10</w:t>
      </w:r>
      <w:r>
        <w:rPr>
          <w:color w:val="000000"/>
        </w:rPr>
        <w:t>题详解】</w:t>
      </w:r>
    </w:p>
    <w:p w14:paraId="3EEDD557" w14:textId="77777777" w:rsidR="00697A7B" w:rsidRDefault="00353C7A">
      <w:pPr>
        <w:spacing w:line="360" w:lineRule="auto"/>
        <w:jc w:val="left"/>
        <w:textAlignment w:val="center"/>
        <w:rPr>
          <w:color w:val="000000"/>
        </w:rPr>
      </w:pPr>
      <w:r>
        <w:rPr>
          <w:color w:val="000000"/>
        </w:rPr>
        <w:t xml:space="preserve"> “</w:t>
      </w:r>
      <w:r>
        <w:rPr>
          <w:color w:val="000000"/>
        </w:rPr>
        <w:t>银发经济</w:t>
      </w:r>
      <w:r>
        <w:rPr>
          <w:color w:val="000000"/>
        </w:rPr>
        <w:t>”</w:t>
      </w:r>
      <w:r>
        <w:rPr>
          <w:color w:val="000000"/>
        </w:rPr>
        <w:t>是以服务</w:t>
      </w:r>
      <w:r>
        <w:rPr>
          <w:color w:val="000000"/>
        </w:rPr>
        <w:t>60</w:t>
      </w:r>
      <w:r>
        <w:rPr>
          <w:color w:val="000000"/>
        </w:rPr>
        <w:t>岁以上老年人为主的新兴产业，将带动的医疗保健、</w:t>
      </w:r>
      <w:r>
        <w:rPr>
          <w:color w:val="000000"/>
        </w:rPr>
        <w:t xml:space="preserve"> </w:t>
      </w:r>
      <w:r>
        <w:rPr>
          <w:color w:val="000000"/>
        </w:rPr>
        <w:t>养老服务等以保障老年人需求的行业的崛起，</w:t>
      </w:r>
      <w:r>
        <w:rPr>
          <w:color w:val="000000"/>
        </w:rPr>
        <w:t>A</w:t>
      </w:r>
      <w:r>
        <w:rPr>
          <w:color w:val="000000"/>
        </w:rPr>
        <w:t>正确；银发经济跟网络直播、汽车销售和仓储物流关系不大，不会带动相关产业的发展，</w:t>
      </w:r>
      <w:r>
        <w:rPr>
          <w:color w:val="000000"/>
        </w:rPr>
        <w:t>BCD</w:t>
      </w:r>
      <w:r>
        <w:rPr>
          <w:color w:val="000000"/>
        </w:rPr>
        <w:t>排除。故选</w:t>
      </w:r>
      <w:r>
        <w:rPr>
          <w:color w:val="000000"/>
        </w:rPr>
        <w:t>A</w:t>
      </w:r>
      <w:r>
        <w:rPr>
          <w:color w:val="000000"/>
        </w:rPr>
        <w:t>。</w:t>
      </w:r>
    </w:p>
    <w:p w14:paraId="451E4ABD" w14:textId="77777777" w:rsidR="00697A7B" w:rsidRDefault="00353C7A">
      <w:pPr>
        <w:spacing w:line="360" w:lineRule="auto"/>
        <w:jc w:val="left"/>
        <w:textAlignment w:val="center"/>
        <w:rPr>
          <w:color w:val="000000"/>
        </w:rPr>
      </w:pPr>
      <w:r>
        <w:rPr>
          <w:color w:val="000000"/>
        </w:rPr>
        <w:t>【点睛】银发经济又称老年产业、老龄产业，指的是随着社会的老龄化而产生的专门为老年人消费服务的产业。银发经济大致分为日用品经济、保健品经济和服务类经济等。</w:t>
      </w:r>
    </w:p>
    <w:p w14:paraId="36261039" w14:textId="77777777" w:rsidR="00697A7B" w:rsidRDefault="00353C7A">
      <w:pPr>
        <w:spacing w:line="360" w:lineRule="auto"/>
        <w:ind w:firstLine="420"/>
        <w:jc w:val="left"/>
        <w:textAlignment w:val="center"/>
        <w:rPr>
          <w:color w:val="000000"/>
        </w:rPr>
      </w:pPr>
      <w:r>
        <w:rPr>
          <w:rFonts w:ascii="楷体" w:eastAsia="楷体" w:hAnsi="楷体" w:cs="楷体"/>
          <w:color w:val="000000"/>
        </w:rPr>
        <w:t>一个国家河流径流量的大小，大体可以表明这个国家水资源的多少。图1为我国四条河流的干流示意图，图2为长江径流量年变化曲线示意图。据此完成下面小题。</w:t>
      </w:r>
    </w:p>
    <w:p w14:paraId="6D493332" w14:textId="77777777" w:rsidR="00697A7B" w:rsidRDefault="00353C7A">
      <w:pPr>
        <w:spacing w:line="360" w:lineRule="auto"/>
        <w:jc w:val="left"/>
        <w:textAlignment w:val="center"/>
        <w:rPr>
          <w:color w:val="000000"/>
        </w:rPr>
      </w:pPr>
      <w:r>
        <w:rPr>
          <w:noProof/>
          <w:color w:val="000000"/>
        </w:rPr>
        <w:drawing>
          <wp:inline distT="0" distB="0" distL="114300" distR="114300" wp14:anchorId="6EEE2E92" wp14:editId="427D89D4">
            <wp:extent cx="3371850" cy="16192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371850" cy="1619250"/>
                    </a:xfrm>
                    <a:prstGeom prst="rect">
                      <a:avLst/>
                    </a:prstGeom>
                  </pic:spPr>
                </pic:pic>
              </a:graphicData>
            </a:graphic>
          </wp:inline>
        </w:drawing>
      </w:r>
      <w:r>
        <w:rPr>
          <w:noProof/>
          <w:color w:val="000000"/>
        </w:rPr>
        <w:drawing>
          <wp:inline distT="0" distB="0" distL="114300" distR="114300" wp14:anchorId="651D6E58" wp14:editId="351F0820">
            <wp:extent cx="1933575" cy="20478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933575" cy="2047875"/>
                    </a:xfrm>
                    <a:prstGeom prst="rect">
                      <a:avLst/>
                    </a:prstGeom>
                  </pic:spPr>
                </pic:pic>
              </a:graphicData>
            </a:graphic>
          </wp:inline>
        </w:drawing>
      </w:r>
    </w:p>
    <w:p w14:paraId="2C3DF2DC" w14:textId="77777777" w:rsidR="00697A7B" w:rsidRDefault="00353C7A">
      <w:pPr>
        <w:spacing w:line="360" w:lineRule="auto"/>
        <w:jc w:val="left"/>
        <w:textAlignment w:val="center"/>
        <w:rPr>
          <w:color w:val="000000"/>
        </w:rPr>
      </w:pPr>
      <w:r>
        <w:rPr>
          <w:color w:val="000000"/>
        </w:rPr>
        <w:t xml:space="preserve">11. </w:t>
      </w:r>
      <w:r>
        <w:rPr>
          <w:rFonts w:ascii="宋体" w:hAnsi="宋体"/>
          <w:color w:val="000000"/>
        </w:rPr>
        <w:t>四条河流中，有夏汛且有明显春汛的是（</w:t>
      </w:r>
      <w:r>
        <w:rPr>
          <w:rFonts w:eastAsia="Times New Roman" w:cs="Times New Roman"/>
          <w:color w:val="000000"/>
        </w:rPr>
        <w:t xml:space="preserve">   </w:t>
      </w:r>
      <w:r>
        <w:rPr>
          <w:rFonts w:ascii="宋体" w:hAnsi="宋体"/>
          <w:color w:val="000000"/>
        </w:rPr>
        <w:t>）</w:t>
      </w:r>
    </w:p>
    <w:p w14:paraId="5F9AB8C3" w14:textId="77777777" w:rsidR="00697A7B" w:rsidRDefault="00353C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塔里木河</w:t>
      </w:r>
      <w:r>
        <w:rPr>
          <w:color w:val="000000"/>
        </w:rPr>
        <w:tab/>
        <w:t xml:space="preserve">B. </w:t>
      </w:r>
      <w:r>
        <w:rPr>
          <w:rFonts w:ascii="宋体" w:hAnsi="宋体"/>
          <w:color w:val="000000"/>
        </w:rPr>
        <w:t>长江</w:t>
      </w:r>
      <w:r>
        <w:rPr>
          <w:color w:val="000000"/>
        </w:rPr>
        <w:tab/>
        <w:t xml:space="preserve">C. </w:t>
      </w:r>
      <w:r>
        <w:rPr>
          <w:rFonts w:ascii="宋体" w:hAnsi="宋体"/>
          <w:color w:val="000000"/>
        </w:rPr>
        <w:t>黑龙江</w:t>
      </w:r>
      <w:r>
        <w:rPr>
          <w:color w:val="000000"/>
        </w:rPr>
        <w:tab/>
        <w:t xml:space="preserve">D. </w:t>
      </w:r>
      <w:r>
        <w:rPr>
          <w:rFonts w:ascii="宋体" w:hAnsi="宋体"/>
          <w:color w:val="000000"/>
        </w:rPr>
        <w:t>雅鲁藏布江</w:t>
      </w:r>
    </w:p>
    <w:p w14:paraId="4DAEFEAF" w14:textId="77777777" w:rsidR="00697A7B" w:rsidRDefault="00353C7A">
      <w:pPr>
        <w:spacing w:line="360" w:lineRule="auto"/>
        <w:jc w:val="left"/>
        <w:textAlignment w:val="center"/>
        <w:rPr>
          <w:color w:val="000000"/>
        </w:rPr>
      </w:pPr>
      <w:r>
        <w:rPr>
          <w:color w:val="000000"/>
        </w:rPr>
        <w:t xml:space="preserve">12. </w:t>
      </w:r>
      <w:r>
        <w:rPr>
          <w:rFonts w:ascii="宋体" w:hAnsi="宋体"/>
          <w:color w:val="000000"/>
        </w:rPr>
        <w:t>关于塔里木河的叙述正确的是（</w:t>
      </w:r>
      <w:r>
        <w:rPr>
          <w:rFonts w:eastAsia="Times New Roman" w:cs="Times New Roman"/>
          <w:color w:val="000000"/>
        </w:rPr>
        <w:t xml:space="preserve">   </w:t>
      </w:r>
      <w:r>
        <w:rPr>
          <w:rFonts w:ascii="宋体" w:hAnsi="宋体"/>
          <w:color w:val="000000"/>
        </w:rPr>
        <w:t>）</w:t>
      </w:r>
    </w:p>
    <w:p w14:paraId="4D6D645A" w14:textId="77777777" w:rsidR="00697A7B" w:rsidRDefault="00353C7A">
      <w:pPr>
        <w:tabs>
          <w:tab w:val="left" w:pos="4873"/>
        </w:tabs>
        <w:spacing w:line="360" w:lineRule="auto"/>
        <w:jc w:val="left"/>
        <w:textAlignment w:val="center"/>
        <w:rPr>
          <w:color w:val="000000"/>
        </w:rPr>
      </w:pPr>
      <w:r>
        <w:rPr>
          <w:color w:val="000000"/>
        </w:rPr>
        <w:t xml:space="preserve">A. </w:t>
      </w:r>
      <w:r>
        <w:rPr>
          <w:rFonts w:ascii="宋体" w:hAnsi="宋体"/>
          <w:color w:val="000000"/>
        </w:rPr>
        <w:t>位于柴达木盆地</w:t>
      </w:r>
      <w:r>
        <w:rPr>
          <w:color w:val="000000"/>
        </w:rPr>
        <w:tab/>
        <w:t xml:space="preserve">B. </w:t>
      </w:r>
      <w:r>
        <w:rPr>
          <w:rFonts w:ascii="宋体" w:hAnsi="宋体"/>
          <w:color w:val="000000"/>
        </w:rPr>
        <w:t>是我国最长的内流河</w:t>
      </w:r>
    </w:p>
    <w:p w14:paraId="78AFB64C" w14:textId="77777777" w:rsidR="00697A7B" w:rsidRDefault="00353C7A">
      <w:pPr>
        <w:tabs>
          <w:tab w:val="left" w:pos="4873"/>
        </w:tabs>
        <w:spacing w:line="360" w:lineRule="auto"/>
        <w:jc w:val="left"/>
        <w:textAlignment w:val="center"/>
        <w:rPr>
          <w:color w:val="000000"/>
        </w:rPr>
      </w:pPr>
      <w:r>
        <w:rPr>
          <w:color w:val="000000"/>
        </w:rPr>
        <w:t xml:space="preserve">C. </w:t>
      </w:r>
      <w:r>
        <w:rPr>
          <w:rFonts w:ascii="宋体" w:hAnsi="宋体"/>
          <w:color w:val="000000"/>
        </w:rPr>
        <w:t>水源主要来源于夏季降水</w:t>
      </w:r>
      <w:r>
        <w:rPr>
          <w:color w:val="000000"/>
        </w:rPr>
        <w:tab/>
        <w:t xml:space="preserve">D. </w:t>
      </w:r>
      <w:r>
        <w:rPr>
          <w:rFonts w:ascii="宋体" w:hAnsi="宋体"/>
          <w:color w:val="000000"/>
        </w:rPr>
        <w:t>沿河大量种植水稻</w:t>
      </w:r>
    </w:p>
    <w:p w14:paraId="07F16724" w14:textId="77777777" w:rsidR="00697A7B" w:rsidRDefault="00353C7A">
      <w:pPr>
        <w:spacing w:line="360" w:lineRule="auto"/>
        <w:jc w:val="left"/>
        <w:textAlignment w:val="center"/>
        <w:rPr>
          <w:color w:val="000000"/>
        </w:rPr>
      </w:pPr>
      <w:r>
        <w:rPr>
          <w:color w:val="000000"/>
        </w:rPr>
        <w:t xml:space="preserve">13. </w:t>
      </w:r>
      <w:r>
        <w:rPr>
          <w:rFonts w:ascii="宋体" w:hAnsi="宋体"/>
          <w:color w:val="000000"/>
        </w:rPr>
        <w:t>据图</w:t>
      </w:r>
      <w:r>
        <w:rPr>
          <w:rFonts w:eastAsia="Times New Roman" w:cs="Times New Roman"/>
          <w:color w:val="000000"/>
        </w:rPr>
        <w:t>2</w:t>
      </w:r>
      <w:r>
        <w:rPr>
          <w:rFonts w:ascii="宋体" w:hAnsi="宋体"/>
          <w:color w:val="000000"/>
        </w:rPr>
        <w:t>所示信息判断，我国水资源季节分配的特点是（</w:t>
      </w:r>
      <w:r>
        <w:rPr>
          <w:rFonts w:eastAsia="Times New Roman" w:cs="Times New Roman"/>
          <w:color w:val="000000"/>
        </w:rPr>
        <w:t xml:space="preserve">   </w:t>
      </w:r>
      <w:r>
        <w:rPr>
          <w:rFonts w:ascii="宋体" w:hAnsi="宋体"/>
          <w:color w:val="000000"/>
        </w:rPr>
        <w:t>）</w:t>
      </w:r>
    </w:p>
    <w:p w14:paraId="530E8859" w14:textId="77777777" w:rsidR="00697A7B" w:rsidRDefault="00353C7A">
      <w:pPr>
        <w:tabs>
          <w:tab w:val="left" w:pos="4873"/>
        </w:tabs>
        <w:spacing w:line="360" w:lineRule="auto"/>
        <w:jc w:val="left"/>
        <w:textAlignment w:val="center"/>
        <w:rPr>
          <w:color w:val="000000"/>
        </w:rPr>
      </w:pPr>
      <w:r>
        <w:rPr>
          <w:color w:val="000000"/>
        </w:rPr>
        <w:t xml:space="preserve">A. </w:t>
      </w:r>
      <w:r>
        <w:rPr>
          <w:rFonts w:ascii="宋体" w:hAnsi="宋体"/>
          <w:color w:val="000000"/>
        </w:rPr>
        <w:t>全年均匀</w:t>
      </w:r>
      <w:r>
        <w:rPr>
          <w:color w:val="000000"/>
        </w:rPr>
        <w:tab/>
        <w:t xml:space="preserve">B. </w:t>
      </w:r>
      <w:r>
        <w:rPr>
          <w:rFonts w:ascii="宋体" w:hAnsi="宋体"/>
          <w:color w:val="000000"/>
        </w:rPr>
        <w:t>全年丰富</w:t>
      </w:r>
    </w:p>
    <w:p w14:paraId="6F91A7FA" w14:textId="77777777" w:rsidR="00697A7B" w:rsidRDefault="00353C7A">
      <w:pPr>
        <w:tabs>
          <w:tab w:val="left" w:pos="4873"/>
        </w:tabs>
        <w:spacing w:line="360" w:lineRule="auto"/>
        <w:jc w:val="left"/>
        <w:textAlignment w:val="center"/>
        <w:rPr>
          <w:color w:val="000000"/>
        </w:rPr>
      </w:pPr>
      <w:r>
        <w:rPr>
          <w:color w:val="000000"/>
        </w:rPr>
        <w:t xml:space="preserve">C. </w:t>
      </w:r>
      <w:r>
        <w:rPr>
          <w:rFonts w:ascii="宋体" w:hAnsi="宋体"/>
          <w:color w:val="000000"/>
        </w:rPr>
        <w:t>夏秋多，冬春少</w:t>
      </w:r>
      <w:r>
        <w:rPr>
          <w:color w:val="000000"/>
        </w:rPr>
        <w:tab/>
        <w:t xml:space="preserve">D. </w:t>
      </w:r>
      <w:r>
        <w:rPr>
          <w:rFonts w:ascii="宋体" w:hAnsi="宋体"/>
          <w:color w:val="000000"/>
        </w:rPr>
        <w:t>夏秋少，冬春多</w:t>
      </w:r>
    </w:p>
    <w:p w14:paraId="41E6265E" w14:textId="77777777" w:rsidR="00697A7B" w:rsidRDefault="00353C7A">
      <w:pPr>
        <w:spacing w:line="360" w:lineRule="auto"/>
        <w:textAlignment w:val="center"/>
        <w:rPr>
          <w:color w:val="000000"/>
        </w:rPr>
      </w:pPr>
      <w:r>
        <w:rPr>
          <w:color w:val="2E75B6"/>
        </w:rPr>
        <w:t>【答案】</w:t>
      </w:r>
      <w:r>
        <w:rPr>
          <w:color w:val="000000"/>
        </w:rPr>
        <w:t>11. C    12. B    13. C</w:t>
      </w:r>
    </w:p>
    <w:p w14:paraId="355ACA6D" w14:textId="77777777" w:rsidR="00697A7B" w:rsidRDefault="00353C7A">
      <w:pPr>
        <w:spacing w:line="360" w:lineRule="auto"/>
        <w:textAlignment w:val="center"/>
        <w:rPr>
          <w:color w:val="000000"/>
        </w:rPr>
      </w:pPr>
      <w:r>
        <w:rPr>
          <w:color w:val="2E75B6"/>
        </w:rPr>
        <w:t>【解析】</w:t>
      </w:r>
    </w:p>
    <w:p w14:paraId="77148F1C" w14:textId="77777777" w:rsidR="00697A7B" w:rsidRDefault="00353C7A">
      <w:pPr>
        <w:spacing w:line="360" w:lineRule="auto"/>
        <w:textAlignment w:val="center"/>
        <w:rPr>
          <w:color w:val="000000"/>
        </w:rPr>
      </w:pPr>
      <w:r>
        <w:rPr>
          <w:color w:val="000000"/>
        </w:rPr>
        <w:t>【</w:t>
      </w:r>
      <w:r>
        <w:rPr>
          <w:color w:val="000000"/>
        </w:rPr>
        <w:t>11</w:t>
      </w:r>
      <w:r>
        <w:rPr>
          <w:color w:val="000000"/>
        </w:rPr>
        <w:t>题详解】</w:t>
      </w:r>
    </w:p>
    <w:p w14:paraId="6AC32B5E" w14:textId="77777777" w:rsidR="00697A7B" w:rsidRDefault="00353C7A">
      <w:pPr>
        <w:spacing w:line="360" w:lineRule="auto"/>
        <w:jc w:val="left"/>
        <w:textAlignment w:val="center"/>
        <w:rPr>
          <w:color w:val="000000"/>
        </w:rPr>
      </w:pPr>
      <w:r>
        <w:rPr>
          <w:color w:val="000000"/>
        </w:rPr>
        <w:t>有春汛的河流主要分布在我国的东北地区，塔里木河位于西北地区，长江位于南方地区，雅鲁藏布江位于青藏高原，排除</w:t>
      </w:r>
      <w:r>
        <w:rPr>
          <w:color w:val="000000"/>
        </w:rPr>
        <w:t>ABD</w:t>
      </w:r>
      <w:r>
        <w:rPr>
          <w:color w:val="000000"/>
        </w:rPr>
        <w:t>；东北地区的河流，如松花江，由于冬季降雪量大，春季气温回升时，大量积雪融</w:t>
      </w:r>
      <w:r>
        <w:rPr>
          <w:color w:val="000000"/>
        </w:rPr>
        <w:lastRenderedPageBreak/>
        <w:t>化，导致河流流量增大，形成春汛，由于夏季风的影响降水多，故有夏汛。故选</w:t>
      </w:r>
      <w:r>
        <w:rPr>
          <w:color w:val="000000"/>
        </w:rPr>
        <w:t>C</w:t>
      </w:r>
      <w:r>
        <w:rPr>
          <w:color w:val="000000"/>
        </w:rPr>
        <w:t>。</w:t>
      </w:r>
    </w:p>
    <w:p w14:paraId="5C639B46" w14:textId="77777777" w:rsidR="00697A7B" w:rsidRDefault="00353C7A">
      <w:pPr>
        <w:spacing w:line="360" w:lineRule="auto"/>
        <w:jc w:val="left"/>
        <w:textAlignment w:val="center"/>
        <w:rPr>
          <w:color w:val="000000"/>
        </w:rPr>
      </w:pPr>
      <w:r>
        <w:rPr>
          <w:color w:val="000000"/>
        </w:rPr>
        <w:t>【</w:t>
      </w:r>
      <w:r>
        <w:rPr>
          <w:color w:val="000000"/>
        </w:rPr>
        <w:t>12</w:t>
      </w:r>
      <w:r>
        <w:rPr>
          <w:color w:val="000000"/>
        </w:rPr>
        <w:t>题详解】</w:t>
      </w:r>
    </w:p>
    <w:p w14:paraId="7448BC5F" w14:textId="77777777" w:rsidR="00697A7B" w:rsidRDefault="00353C7A">
      <w:pPr>
        <w:spacing w:line="360" w:lineRule="auto"/>
        <w:jc w:val="left"/>
        <w:textAlignment w:val="center"/>
        <w:rPr>
          <w:color w:val="000000"/>
        </w:rPr>
      </w:pPr>
      <w:r>
        <w:rPr>
          <w:rFonts w:ascii="宋体" w:hAnsi="宋体"/>
          <w:color w:val="000000"/>
        </w:rPr>
        <w:t>塔里木河位于塔里木盆地，是我国最长的内流河，A错误，B正确；水源主要来源于高山冰雪融水，C错误；位于西北内陆地区，气候干旱，降水少不适合大量种植需水量大的水稻，D错误。故选B。</w:t>
      </w:r>
    </w:p>
    <w:p w14:paraId="256F7097" w14:textId="77777777" w:rsidR="00697A7B" w:rsidRDefault="00353C7A">
      <w:pPr>
        <w:spacing w:line="360" w:lineRule="auto"/>
        <w:jc w:val="left"/>
        <w:textAlignment w:val="center"/>
        <w:rPr>
          <w:color w:val="000000"/>
        </w:rPr>
      </w:pPr>
      <w:r>
        <w:rPr>
          <w:color w:val="000000"/>
        </w:rPr>
        <w:t>【</w:t>
      </w:r>
      <w:r>
        <w:rPr>
          <w:color w:val="000000"/>
        </w:rPr>
        <w:t>13</w:t>
      </w:r>
      <w:r>
        <w:rPr>
          <w:color w:val="000000"/>
        </w:rPr>
        <w:t>题详解】</w:t>
      </w:r>
    </w:p>
    <w:p w14:paraId="3F3F0FDF" w14:textId="77777777" w:rsidR="00697A7B" w:rsidRDefault="00353C7A">
      <w:pPr>
        <w:spacing w:line="360" w:lineRule="auto"/>
        <w:jc w:val="left"/>
        <w:textAlignment w:val="center"/>
        <w:rPr>
          <w:color w:val="000000"/>
        </w:rPr>
      </w:pPr>
      <w:r>
        <w:rPr>
          <w:rFonts w:ascii="宋体" w:hAnsi="宋体"/>
          <w:color w:val="000000"/>
        </w:rPr>
        <w:t>据图</w:t>
      </w:r>
      <w:r>
        <w:rPr>
          <w:rFonts w:eastAsia="Times New Roman" w:cs="Times New Roman"/>
          <w:color w:val="000000"/>
        </w:rPr>
        <w:t>2</w:t>
      </w:r>
      <w:r>
        <w:rPr>
          <w:rFonts w:ascii="宋体" w:hAnsi="宋体"/>
          <w:color w:val="000000"/>
        </w:rPr>
        <w:t>所示信息判断，我国水资源季节分配的特点是降水不均匀，夏秋多，冬春少，故选C。</w:t>
      </w:r>
    </w:p>
    <w:p w14:paraId="7150AEA2" w14:textId="77777777" w:rsidR="00697A7B" w:rsidRDefault="00353C7A">
      <w:pPr>
        <w:spacing w:line="360" w:lineRule="auto"/>
        <w:jc w:val="left"/>
        <w:textAlignment w:val="center"/>
        <w:rPr>
          <w:color w:val="000000"/>
        </w:rPr>
      </w:pPr>
      <w:r>
        <w:rPr>
          <w:color w:val="000000"/>
        </w:rPr>
        <w:t>【点睛】我们通常所说的水资源是地球上可供人类使用的淡水，如江河水、湖泊水和浅层地下水等，我国是一个水资源总量丰富，但人均占有量不足的国家。</w:t>
      </w:r>
    </w:p>
    <w:p w14:paraId="3F4867C6" w14:textId="77777777" w:rsidR="00697A7B" w:rsidRDefault="00353C7A">
      <w:pPr>
        <w:spacing w:line="360" w:lineRule="auto"/>
        <w:ind w:firstLine="420"/>
        <w:jc w:val="left"/>
        <w:textAlignment w:val="center"/>
        <w:rPr>
          <w:color w:val="000000"/>
        </w:rPr>
      </w:pPr>
      <w:r>
        <w:rPr>
          <w:rFonts w:ascii="楷体" w:eastAsia="楷体" w:hAnsi="楷体" w:cs="楷体"/>
          <w:color w:val="000000"/>
        </w:rPr>
        <w:t>“春运”被誉为人类历史上规模最大的、周期性的人类大迁徙。下表为2023年春运期间四种客运方式的运输人次及同比增长率统计数据表。据此完成下面小题。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10"/>
        <w:gridCol w:w="1080"/>
        <w:gridCol w:w="1080"/>
        <w:gridCol w:w="1080"/>
        <w:gridCol w:w="1080"/>
      </w:tblGrid>
      <w:tr w:rsidR="00697A7B" w14:paraId="642AABB2" w14:textId="77777777">
        <w:trPr>
          <w:trHeight w:val="330"/>
        </w:trPr>
        <w:tc>
          <w:tcPr>
            <w:tcW w:w="0" w:type="auto"/>
            <w:tcBorders>
              <w:top w:val="single" w:sz="6" w:space="0" w:color="000000"/>
              <w:left w:val="single" w:sz="6" w:space="0" w:color="000000"/>
              <w:bottom w:val="single" w:sz="6" w:space="0" w:color="000000"/>
              <w:right w:val="single" w:sz="6" w:space="0" w:color="000000"/>
              <w:tl2br w:val="single" w:sz="2" w:space="0" w:color="000000"/>
            </w:tcBorders>
            <w:tcMar>
              <w:top w:w="75" w:type="dxa"/>
              <w:bottom w:w="75" w:type="dxa"/>
            </w:tcMar>
            <w:vAlign w:val="center"/>
          </w:tcPr>
          <w:p w14:paraId="57C1F88F" w14:textId="77777777" w:rsidR="00697A7B" w:rsidRDefault="00353C7A">
            <w:pPr>
              <w:spacing w:line="360" w:lineRule="auto"/>
              <w:ind w:firstLine="630"/>
              <w:jc w:val="left"/>
              <w:textAlignment w:val="center"/>
              <w:rPr>
                <w:color w:val="000000"/>
              </w:rPr>
            </w:pPr>
            <w:r>
              <w:rPr>
                <w:rFonts w:ascii="楷体" w:eastAsia="楷体" w:hAnsi="楷体" w:cs="楷体"/>
                <w:color w:val="000000"/>
              </w:rPr>
              <w:t>运输方式</w:t>
            </w:r>
          </w:p>
          <w:p w14:paraId="476979CA" w14:textId="77777777" w:rsidR="00697A7B" w:rsidRDefault="00353C7A">
            <w:pPr>
              <w:spacing w:line="360" w:lineRule="auto"/>
              <w:jc w:val="left"/>
              <w:textAlignment w:val="center"/>
              <w:rPr>
                <w:color w:val="000000"/>
              </w:rPr>
            </w:pPr>
            <w:r>
              <w:rPr>
                <w:rFonts w:ascii="楷体" w:eastAsia="楷体" w:hAnsi="楷体" w:cs="楷体"/>
                <w:color w:val="000000"/>
              </w:rPr>
              <w:t>项目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4720D2E" w14:textId="77777777" w:rsidR="00697A7B" w:rsidRDefault="00353C7A">
            <w:pPr>
              <w:spacing w:line="360" w:lineRule="auto"/>
              <w:jc w:val="left"/>
              <w:textAlignment w:val="center"/>
              <w:rPr>
                <w:color w:val="000000"/>
              </w:rPr>
            </w:pPr>
            <w:r>
              <w:rPr>
                <w:rFonts w:ascii="楷体" w:eastAsia="楷体" w:hAnsi="楷体" w:cs="楷体"/>
                <w:color w:val="000000"/>
              </w:rPr>
              <w:t>航空运输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6706C8A" w14:textId="77777777" w:rsidR="00697A7B" w:rsidRDefault="00353C7A">
            <w:pPr>
              <w:spacing w:line="360" w:lineRule="auto"/>
              <w:jc w:val="left"/>
              <w:textAlignment w:val="center"/>
              <w:rPr>
                <w:color w:val="000000"/>
              </w:rPr>
            </w:pPr>
            <w:r>
              <w:rPr>
                <w:rFonts w:ascii="楷体" w:eastAsia="楷体" w:hAnsi="楷体" w:cs="楷体"/>
                <w:color w:val="000000"/>
              </w:rPr>
              <w:t>铁路运输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200A0E7" w14:textId="77777777" w:rsidR="00697A7B" w:rsidRDefault="00353C7A">
            <w:pPr>
              <w:spacing w:line="360" w:lineRule="auto"/>
              <w:jc w:val="left"/>
              <w:textAlignment w:val="center"/>
              <w:rPr>
                <w:color w:val="000000"/>
              </w:rPr>
            </w:pPr>
            <w:r>
              <w:rPr>
                <w:rFonts w:ascii="楷体" w:eastAsia="楷体" w:hAnsi="楷体" w:cs="楷体"/>
                <w:color w:val="000000"/>
              </w:rPr>
              <w:t>公路运输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D29B5A8" w14:textId="77777777" w:rsidR="00697A7B" w:rsidRDefault="00353C7A">
            <w:pPr>
              <w:spacing w:line="360" w:lineRule="auto"/>
              <w:jc w:val="left"/>
              <w:textAlignment w:val="center"/>
              <w:rPr>
                <w:color w:val="000000"/>
              </w:rPr>
            </w:pPr>
            <w:r>
              <w:rPr>
                <w:rFonts w:ascii="楷体" w:eastAsia="楷体" w:hAnsi="楷体" w:cs="楷体"/>
                <w:color w:val="000000"/>
              </w:rPr>
              <w:t>水路运输</w:t>
            </w:r>
          </w:p>
        </w:tc>
      </w:tr>
      <w:tr w:rsidR="00697A7B" w14:paraId="7AC682F2"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409B84F" w14:textId="77777777" w:rsidR="00697A7B" w:rsidRDefault="00353C7A">
            <w:pPr>
              <w:spacing w:line="360" w:lineRule="auto"/>
              <w:jc w:val="left"/>
              <w:textAlignment w:val="center"/>
              <w:rPr>
                <w:color w:val="000000"/>
              </w:rPr>
            </w:pPr>
            <w:r>
              <w:rPr>
                <w:rFonts w:ascii="楷体" w:eastAsia="楷体" w:hAnsi="楷体" w:cs="楷体"/>
                <w:color w:val="000000"/>
              </w:rPr>
              <w:t>运输人次（亿）</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3F09714" w14:textId="77777777" w:rsidR="00697A7B" w:rsidRDefault="00353C7A">
            <w:pPr>
              <w:spacing w:line="360" w:lineRule="auto"/>
              <w:jc w:val="left"/>
              <w:textAlignment w:val="center"/>
              <w:rPr>
                <w:color w:val="000000"/>
              </w:rPr>
            </w:pPr>
            <w:r>
              <w:rPr>
                <w:rFonts w:ascii="楷体" w:eastAsia="楷体" w:hAnsi="楷体" w:cs="楷体"/>
                <w:color w:val="000000"/>
              </w:rPr>
              <w:t>0.55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FE08EB8" w14:textId="77777777" w:rsidR="00697A7B" w:rsidRDefault="00353C7A">
            <w:pPr>
              <w:spacing w:line="360" w:lineRule="auto"/>
              <w:jc w:val="left"/>
              <w:textAlignment w:val="center"/>
              <w:rPr>
                <w:color w:val="000000"/>
              </w:rPr>
            </w:pPr>
            <w:r>
              <w:rPr>
                <w:rFonts w:ascii="楷体" w:eastAsia="楷体" w:hAnsi="楷体" w:cs="楷体"/>
                <w:color w:val="000000"/>
              </w:rPr>
              <w:t>3.48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4CFE204" w14:textId="77777777" w:rsidR="00697A7B" w:rsidRDefault="00353C7A">
            <w:pPr>
              <w:spacing w:line="360" w:lineRule="auto"/>
              <w:jc w:val="left"/>
              <w:textAlignment w:val="center"/>
              <w:rPr>
                <w:color w:val="000000"/>
              </w:rPr>
            </w:pPr>
            <w:r>
              <w:rPr>
                <w:rFonts w:ascii="楷体" w:eastAsia="楷体" w:hAnsi="楷体" w:cs="楷体"/>
                <w:color w:val="000000"/>
              </w:rPr>
              <w:t>11.69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61E7DA2" w14:textId="77777777" w:rsidR="00697A7B" w:rsidRDefault="00353C7A">
            <w:pPr>
              <w:spacing w:line="360" w:lineRule="auto"/>
              <w:jc w:val="left"/>
              <w:textAlignment w:val="center"/>
              <w:rPr>
                <w:color w:val="000000"/>
              </w:rPr>
            </w:pPr>
            <w:r>
              <w:rPr>
                <w:rFonts w:ascii="楷体" w:eastAsia="楷体" w:hAnsi="楷体" w:cs="楷体"/>
                <w:color w:val="000000"/>
              </w:rPr>
              <w:t>0.22</w:t>
            </w:r>
          </w:p>
        </w:tc>
      </w:tr>
      <w:tr w:rsidR="00697A7B" w14:paraId="48C29C80"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C9A689D" w14:textId="77777777" w:rsidR="00697A7B" w:rsidRDefault="00353C7A">
            <w:pPr>
              <w:spacing w:line="360" w:lineRule="auto"/>
              <w:jc w:val="left"/>
              <w:textAlignment w:val="center"/>
              <w:rPr>
                <w:color w:val="000000"/>
              </w:rPr>
            </w:pPr>
            <w:r>
              <w:rPr>
                <w:rFonts w:ascii="楷体" w:eastAsia="楷体" w:hAnsi="楷体" w:cs="楷体"/>
                <w:color w:val="000000"/>
              </w:rPr>
              <w:t>同比增长（%）</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AC1BB0" w14:textId="77777777" w:rsidR="00697A7B" w:rsidRDefault="00353C7A">
            <w:pPr>
              <w:spacing w:line="360" w:lineRule="auto"/>
              <w:jc w:val="left"/>
              <w:textAlignment w:val="center"/>
              <w:rPr>
                <w:color w:val="000000"/>
              </w:rPr>
            </w:pPr>
            <w:r>
              <w:rPr>
                <w:rFonts w:ascii="楷体" w:eastAsia="楷体" w:hAnsi="楷体" w:cs="楷体"/>
                <w:color w:val="000000"/>
              </w:rPr>
              <w:t>38.7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7AF01CE" w14:textId="77777777" w:rsidR="00697A7B" w:rsidRDefault="00353C7A">
            <w:pPr>
              <w:spacing w:line="360" w:lineRule="auto"/>
              <w:jc w:val="left"/>
              <w:textAlignment w:val="center"/>
              <w:rPr>
                <w:color w:val="000000"/>
              </w:rPr>
            </w:pPr>
            <w:r>
              <w:rPr>
                <w:rFonts w:ascii="楷体" w:eastAsia="楷体" w:hAnsi="楷体" w:cs="楷体"/>
                <w:color w:val="000000"/>
              </w:rPr>
              <w:t>37.5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FE537FF" w14:textId="77777777" w:rsidR="00697A7B" w:rsidRDefault="00353C7A">
            <w:pPr>
              <w:spacing w:line="360" w:lineRule="auto"/>
              <w:jc w:val="left"/>
              <w:textAlignment w:val="center"/>
              <w:rPr>
                <w:color w:val="000000"/>
              </w:rPr>
            </w:pPr>
            <w:r>
              <w:rPr>
                <w:rFonts w:ascii="楷体" w:eastAsia="楷体" w:hAnsi="楷体" w:cs="楷体"/>
                <w:color w:val="000000"/>
              </w:rPr>
              <w:t>55.8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A1E45C" w14:textId="77777777" w:rsidR="00697A7B" w:rsidRDefault="00353C7A">
            <w:pPr>
              <w:spacing w:line="360" w:lineRule="auto"/>
              <w:jc w:val="left"/>
              <w:textAlignment w:val="center"/>
              <w:rPr>
                <w:color w:val="000000"/>
              </w:rPr>
            </w:pPr>
            <w:r>
              <w:rPr>
                <w:rFonts w:ascii="楷体" w:eastAsia="楷体" w:hAnsi="楷体" w:cs="楷体"/>
                <w:color w:val="000000"/>
              </w:rPr>
              <w:t>37.1</w:t>
            </w:r>
          </w:p>
        </w:tc>
      </w:tr>
    </w:tbl>
    <w:p w14:paraId="6CFAB6BC" w14:textId="77777777" w:rsidR="00697A7B" w:rsidRDefault="00697A7B">
      <w:pPr>
        <w:spacing w:line="360" w:lineRule="auto"/>
        <w:jc w:val="left"/>
        <w:textAlignment w:val="center"/>
        <w:rPr>
          <w:color w:val="000000"/>
        </w:rPr>
      </w:pPr>
    </w:p>
    <w:p w14:paraId="69413B23" w14:textId="77777777" w:rsidR="00697A7B" w:rsidRDefault="00353C7A">
      <w:pPr>
        <w:spacing w:line="360" w:lineRule="auto"/>
        <w:jc w:val="left"/>
        <w:textAlignment w:val="center"/>
        <w:rPr>
          <w:color w:val="000000"/>
        </w:rPr>
      </w:pPr>
      <w:r>
        <w:rPr>
          <w:color w:val="000000"/>
        </w:rPr>
        <w:t xml:space="preserve">14. </w:t>
      </w:r>
      <w:r>
        <w:rPr>
          <w:rFonts w:ascii="宋体" w:hAnsi="宋体"/>
          <w:color w:val="000000"/>
        </w:rPr>
        <w:t>此次“春运”运输人次最多的交通运输方式是（</w:t>
      </w:r>
      <w:r>
        <w:rPr>
          <w:rFonts w:eastAsia="Times New Roman" w:cs="Times New Roman"/>
          <w:color w:val="000000"/>
        </w:rPr>
        <w:t xml:space="preserve">   </w:t>
      </w:r>
      <w:r>
        <w:rPr>
          <w:rFonts w:ascii="宋体" w:hAnsi="宋体"/>
          <w:color w:val="000000"/>
        </w:rPr>
        <w:t>）</w:t>
      </w:r>
    </w:p>
    <w:p w14:paraId="06869CD6" w14:textId="77777777" w:rsidR="00697A7B" w:rsidRDefault="00353C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铁路运输</w:t>
      </w:r>
      <w:r>
        <w:rPr>
          <w:color w:val="000000"/>
        </w:rPr>
        <w:tab/>
        <w:t xml:space="preserve">B. </w:t>
      </w:r>
      <w:r>
        <w:rPr>
          <w:rFonts w:ascii="宋体" w:hAnsi="宋体"/>
          <w:color w:val="000000"/>
        </w:rPr>
        <w:t>水路运输</w:t>
      </w:r>
      <w:r>
        <w:rPr>
          <w:color w:val="000000"/>
        </w:rPr>
        <w:tab/>
        <w:t xml:space="preserve">C. </w:t>
      </w:r>
      <w:r>
        <w:rPr>
          <w:rFonts w:ascii="宋体" w:hAnsi="宋体"/>
          <w:color w:val="000000"/>
        </w:rPr>
        <w:t>航空运输</w:t>
      </w:r>
      <w:r>
        <w:rPr>
          <w:color w:val="000000"/>
        </w:rPr>
        <w:tab/>
        <w:t xml:space="preserve">D. </w:t>
      </w:r>
      <w:r>
        <w:rPr>
          <w:rFonts w:ascii="宋体" w:hAnsi="宋体"/>
          <w:color w:val="000000"/>
        </w:rPr>
        <w:t>公路运输</w:t>
      </w:r>
    </w:p>
    <w:p w14:paraId="753B7F87" w14:textId="77777777" w:rsidR="00697A7B" w:rsidRDefault="00353C7A">
      <w:pPr>
        <w:spacing w:line="360" w:lineRule="auto"/>
        <w:jc w:val="left"/>
        <w:textAlignment w:val="center"/>
        <w:rPr>
          <w:color w:val="000000"/>
        </w:rPr>
      </w:pPr>
      <w:r>
        <w:rPr>
          <w:color w:val="000000"/>
        </w:rPr>
        <w:t xml:space="preserve">15. </w:t>
      </w:r>
      <w:r>
        <w:rPr>
          <w:rFonts w:ascii="宋体" w:hAnsi="宋体"/>
          <w:color w:val="000000"/>
        </w:rPr>
        <w:t>适合选择同比增长率最低的交通运输方式，远距离运输的货物是（</w:t>
      </w:r>
      <w:r>
        <w:rPr>
          <w:rFonts w:eastAsia="Times New Roman" w:cs="Times New Roman"/>
          <w:color w:val="000000"/>
        </w:rPr>
        <w:t xml:space="preserve">   </w:t>
      </w:r>
      <w:r>
        <w:rPr>
          <w:rFonts w:ascii="宋体" w:hAnsi="宋体"/>
          <w:color w:val="000000"/>
        </w:rPr>
        <w:t>）</w:t>
      </w:r>
    </w:p>
    <w:p w14:paraId="06984A51" w14:textId="77777777" w:rsidR="00697A7B" w:rsidRDefault="00353C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新鲜的荔枝</w:t>
      </w:r>
      <w:r>
        <w:rPr>
          <w:color w:val="000000"/>
        </w:rPr>
        <w:tab/>
        <w:t xml:space="preserve">B. </w:t>
      </w:r>
      <w:r>
        <w:rPr>
          <w:rFonts w:ascii="宋体" w:hAnsi="宋体"/>
          <w:color w:val="000000"/>
        </w:rPr>
        <w:t>大量的钢铁</w:t>
      </w:r>
      <w:r>
        <w:rPr>
          <w:color w:val="000000"/>
        </w:rPr>
        <w:tab/>
        <w:t xml:space="preserve">C. </w:t>
      </w:r>
      <w:r>
        <w:rPr>
          <w:rFonts w:ascii="宋体" w:hAnsi="宋体"/>
          <w:color w:val="000000"/>
        </w:rPr>
        <w:t>手机的芯片</w:t>
      </w:r>
      <w:r>
        <w:rPr>
          <w:color w:val="000000"/>
        </w:rPr>
        <w:tab/>
        <w:t xml:space="preserve">D. </w:t>
      </w:r>
      <w:r>
        <w:rPr>
          <w:rFonts w:ascii="宋体" w:hAnsi="宋体"/>
          <w:color w:val="000000"/>
        </w:rPr>
        <w:t>移植的骨髓</w:t>
      </w:r>
    </w:p>
    <w:p w14:paraId="1B67CB09" w14:textId="77777777" w:rsidR="00697A7B" w:rsidRDefault="00353C7A">
      <w:pPr>
        <w:spacing w:line="360" w:lineRule="auto"/>
        <w:textAlignment w:val="center"/>
        <w:rPr>
          <w:color w:val="000000"/>
        </w:rPr>
      </w:pPr>
      <w:r>
        <w:rPr>
          <w:color w:val="2E75B6"/>
        </w:rPr>
        <w:t>【答案】</w:t>
      </w:r>
      <w:r>
        <w:rPr>
          <w:color w:val="000000"/>
        </w:rPr>
        <w:t>14. D    15. B</w:t>
      </w:r>
    </w:p>
    <w:p w14:paraId="77E4E84A" w14:textId="77777777" w:rsidR="00697A7B" w:rsidRDefault="00353C7A">
      <w:pPr>
        <w:spacing w:line="360" w:lineRule="auto"/>
        <w:textAlignment w:val="center"/>
        <w:rPr>
          <w:color w:val="000000"/>
        </w:rPr>
      </w:pPr>
      <w:r>
        <w:rPr>
          <w:color w:val="2E75B6"/>
        </w:rPr>
        <w:t>【解析】</w:t>
      </w:r>
    </w:p>
    <w:p w14:paraId="23B05ECA" w14:textId="77777777" w:rsidR="00697A7B" w:rsidRDefault="00353C7A">
      <w:pPr>
        <w:spacing w:line="360" w:lineRule="auto"/>
        <w:textAlignment w:val="center"/>
        <w:rPr>
          <w:color w:val="000000"/>
        </w:rPr>
      </w:pPr>
      <w:r>
        <w:rPr>
          <w:color w:val="000000"/>
        </w:rPr>
        <w:t>【</w:t>
      </w:r>
      <w:r>
        <w:rPr>
          <w:color w:val="000000"/>
        </w:rPr>
        <w:t>14</w:t>
      </w:r>
      <w:r>
        <w:rPr>
          <w:color w:val="000000"/>
        </w:rPr>
        <w:t>题详解】</w:t>
      </w:r>
    </w:p>
    <w:p w14:paraId="40312142" w14:textId="77777777" w:rsidR="00697A7B" w:rsidRDefault="00353C7A">
      <w:pPr>
        <w:spacing w:line="360" w:lineRule="auto"/>
        <w:jc w:val="left"/>
        <w:textAlignment w:val="center"/>
        <w:rPr>
          <w:color w:val="000000"/>
        </w:rPr>
      </w:pPr>
      <w:r>
        <w:rPr>
          <w:color w:val="000000"/>
        </w:rPr>
        <w:t>由表知，</w:t>
      </w:r>
      <w:r>
        <w:rPr>
          <w:rFonts w:ascii="宋体" w:hAnsi="宋体"/>
          <w:color w:val="000000"/>
        </w:rPr>
        <w:t>此次“春运”运输人次最多的交通运输方式是公路运输（11.69亿人），故选D。</w:t>
      </w:r>
    </w:p>
    <w:p w14:paraId="37D5AB75" w14:textId="77777777" w:rsidR="00697A7B" w:rsidRDefault="00353C7A">
      <w:pPr>
        <w:spacing w:line="360" w:lineRule="auto"/>
        <w:jc w:val="left"/>
        <w:textAlignment w:val="center"/>
        <w:rPr>
          <w:color w:val="000000"/>
        </w:rPr>
      </w:pPr>
      <w:r>
        <w:rPr>
          <w:color w:val="000000"/>
        </w:rPr>
        <w:t>【</w:t>
      </w:r>
      <w:r>
        <w:rPr>
          <w:color w:val="000000"/>
        </w:rPr>
        <w:t>15</w:t>
      </w:r>
      <w:r>
        <w:rPr>
          <w:color w:val="000000"/>
        </w:rPr>
        <w:t>题详解】</w:t>
      </w:r>
    </w:p>
    <w:p w14:paraId="1B1F701D" w14:textId="77777777" w:rsidR="00697A7B" w:rsidRDefault="00353C7A">
      <w:pPr>
        <w:spacing w:line="360" w:lineRule="auto"/>
        <w:jc w:val="left"/>
        <w:textAlignment w:val="center"/>
        <w:rPr>
          <w:color w:val="000000"/>
        </w:rPr>
      </w:pPr>
      <w:r>
        <w:rPr>
          <w:rFonts w:ascii="宋体" w:hAnsi="宋体"/>
          <w:color w:val="000000"/>
        </w:rPr>
        <w:t>由表知，同比增长率最低的交通运输方式是水路运输、它具有适合远距离运输运价低的优点，故适合的货物是大量的钢铁，B正确；新鲜的荔枝若运距较短可考虑公路运输，急用适合航空运输但费用高；</w:t>
      </w:r>
      <w:r>
        <w:rPr>
          <w:color w:val="000000"/>
        </w:rPr>
        <w:t>手机芯片通常体积小、价值高、对运输条件要求较为严格。可选择航空运输，运输速度快，能最大程度减少运输时间，降低货物在运输途中受损或丢失的风险，保证芯片的及时供应，如果运输距离较近，公路快运也是一种选择。</w:t>
      </w:r>
      <w:r>
        <w:rPr>
          <w:rFonts w:ascii="宋体" w:hAnsi="宋体"/>
          <w:color w:val="000000"/>
        </w:rPr>
        <w:t>移植的骨髓适合航空运输。ACD排除。故选B。</w:t>
      </w:r>
    </w:p>
    <w:p w14:paraId="201CBC63" w14:textId="77777777" w:rsidR="00697A7B" w:rsidRDefault="00353C7A">
      <w:pPr>
        <w:spacing w:line="360" w:lineRule="auto"/>
        <w:jc w:val="left"/>
        <w:textAlignment w:val="center"/>
        <w:rPr>
          <w:color w:val="000000"/>
        </w:rPr>
      </w:pPr>
      <w:r>
        <w:rPr>
          <w:color w:val="000000"/>
        </w:rPr>
        <w:t>【点睛】现代运输方式有很多种，包括公路运输、铁路运输、航空运输、水路运输、管道运输，我国最重</w:t>
      </w:r>
      <w:r>
        <w:rPr>
          <w:color w:val="000000"/>
        </w:rPr>
        <w:lastRenderedPageBreak/>
        <w:t>要的运输方式是铁路运输。</w:t>
      </w:r>
    </w:p>
    <w:p w14:paraId="0973F01E" w14:textId="77777777" w:rsidR="00697A7B" w:rsidRDefault="00353C7A">
      <w:pPr>
        <w:spacing w:line="360" w:lineRule="auto"/>
        <w:ind w:firstLine="420"/>
        <w:jc w:val="left"/>
        <w:textAlignment w:val="center"/>
        <w:rPr>
          <w:color w:val="000000"/>
        </w:rPr>
      </w:pPr>
      <w:r>
        <w:rPr>
          <w:rFonts w:ascii="楷体" w:eastAsia="楷体" w:hAnsi="楷体" w:cs="楷体"/>
          <w:color w:val="000000"/>
        </w:rPr>
        <w:t>农业的根基是粮食，粮食的根基是土地。我国耕地面积居世界第4位，但人均耕地面积只有世界平均水平的2/5。据此完成下面小题。</w:t>
      </w:r>
    </w:p>
    <w:p w14:paraId="3FCF73AF" w14:textId="77777777" w:rsidR="00697A7B" w:rsidRDefault="00353C7A">
      <w:pPr>
        <w:spacing w:line="360" w:lineRule="auto"/>
        <w:jc w:val="left"/>
        <w:textAlignment w:val="center"/>
        <w:rPr>
          <w:color w:val="000000"/>
        </w:rPr>
      </w:pPr>
      <w:r>
        <w:rPr>
          <w:color w:val="000000"/>
        </w:rPr>
        <w:t xml:space="preserve">16. </w:t>
      </w:r>
      <w:r>
        <w:rPr>
          <w:rFonts w:ascii="宋体" w:hAnsi="宋体"/>
          <w:color w:val="000000"/>
        </w:rPr>
        <w:t>我国人均耕地面积较少的主要原因是（</w:t>
      </w:r>
      <w:r>
        <w:rPr>
          <w:rFonts w:eastAsia="Times New Roman" w:cs="Times New Roman"/>
          <w:color w:val="000000"/>
        </w:rPr>
        <w:t xml:space="preserve">   </w:t>
      </w:r>
      <w:r>
        <w:rPr>
          <w:rFonts w:ascii="宋体" w:hAnsi="宋体"/>
          <w:color w:val="000000"/>
        </w:rPr>
        <w:t>）</w:t>
      </w:r>
    </w:p>
    <w:p w14:paraId="1495D0AD" w14:textId="77777777" w:rsidR="00697A7B" w:rsidRDefault="00353C7A">
      <w:pPr>
        <w:tabs>
          <w:tab w:val="left" w:pos="4873"/>
        </w:tabs>
        <w:spacing w:line="360" w:lineRule="auto"/>
        <w:jc w:val="left"/>
        <w:textAlignment w:val="center"/>
        <w:rPr>
          <w:color w:val="000000"/>
        </w:rPr>
      </w:pPr>
      <w:r>
        <w:rPr>
          <w:color w:val="000000"/>
        </w:rPr>
        <w:t xml:space="preserve">A. </w:t>
      </w:r>
      <w:r>
        <w:rPr>
          <w:rFonts w:ascii="宋体" w:hAnsi="宋体"/>
          <w:color w:val="000000"/>
        </w:rPr>
        <w:t>耕地总量不足</w:t>
      </w:r>
      <w:r>
        <w:rPr>
          <w:color w:val="000000"/>
        </w:rPr>
        <w:tab/>
        <w:t xml:space="preserve">B. </w:t>
      </w:r>
      <w:r>
        <w:rPr>
          <w:rFonts w:ascii="宋体" w:hAnsi="宋体"/>
          <w:color w:val="000000"/>
        </w:rPr>
        <w:t>人口数量庞大</w:t>
      </w:r>
    </w:p>
    <w:p w14:paraId="527336FE" w14:textId="77777777" w:rsidR="00697A7B" w:rsidRDefault="00353C7A">
      <w:pPr>
        <w:tabs>
          <w:tab w:val="left" w:pos="4873"/>
        </w:tabs>
        <w:spacing w:line="360" w:lineRule="auto"/>
        <w:jc w:val="left"/>
        <w:textAlignment w:val="center"/>
        <w:rPr>
          <w:color w:val="000000"/>
        </w:rPr>
      </w:pPr>
      <w:r>
        <w:rPr>
          <w:color w:val="000000"/>
        </w:rPr>
        <w:t xml:space="preserve">C. </w:t>
      </w:r>
      <w:r>
        <w:rPr>
          <w:rFonts w:ascii="宋体" w:hAnsi="宋体"/>
          <w:color w:val="000000"/>
        </w:rPr>
        <w:t>国土面积狭小</w:t>
      </w:r>
      <w:r>
        <w:rPr>
          <w:color w:val="000000"/>
        </w:rPr>
        <w:tab/>
        <w:t xml:space="preserve">D. </w:t>
      </w:r>
      <w:r>
        <w:rPr>
          <w:rFonts w:ascii="宋体" w:hAnsi="宋体"/>
          <w:color w:val="000000"/>
        </w:rPr>
        <w:t>山区面积广大</w:t>
      </w:r>
    </w:p>
    <w:p w14:paraId="29118651" w14:textId="77777777" w:rsidR="00697A7B" w:rsidRDefault="00353C7A">
      <w:pPr>
        <w:spacing w:line="360" w:lineRule="auto"/>
        <w:jc w:val="left"/>
        <w:textAlignment w:val="center"/>
        <w:rPr>
          <w:color w:val="000000"/>
        </w:rPr>
      </w:pPr>
      <w:r>
        <w:rPr>
          <w:color w:val="000000"/>
        </w:rPr>
        <w:t xml:space="preserve">17. </w:t>
      </w:r>
      <w:r>
        <w:rPr>
          <w:rFonts w:ascii="宋体" w:hAnsi="宋体"/>
          <w:color w:val="000000"/>
        </w:rPr>
        <w:t>针对我国耕地资源现状，为保证粮食安全，下列做法不恰当的是（</w:t>
      </w:r>
      <w:r>
        <w:rPr>
          <w:rFonts w:eastAsia="Times New Roman" w:cs="Times New Roman"/>
          <w:color w:val="000000"/>
        </w:rPr>
        <w:t xml:space="preserve">   </w:t>
      </w:r>
      <w:r>
        <w:rPr>
          <w:rFonts w:ascii="宋体" w:hAnsi="宋体"/>
          <w:color w:val="000000"/>
        </w:rPr>
        <w:t>）</w:t>
      </w:r>
    </w:p>
    <w:p w14:paraId="205A9550" w14:textId="77777777" w:rsidR="00697A7B" w:rsidRDefault="00353C7A">
      <w:pPr>
        <w:tabs>
          <w:tab w:val="left" w:pos="4873"/>
        </w:tabs>
        <w:spacing w:line="360" w:lineRule="auto"/>
        <w:jc w:val="left"/>
        <w:textAlignment w:val="center"/>
        <w:rPr>
          <w:color w:val="000000"/>
        </w:rPr>
      </w:pPr>
      <w:r>
        <w:rPr>
          <w:color w:val="000000"/>
        </w:rPr>
        <w:t xml:space="preserve">A. </w:t>
      </w:r>
      <w:r>
        <w:rPr>
          <w:rFonts w:ascii="宋体" w:hAnsi="宋体"/>
          <w:color w:val="000000"/>
        </w:rPr>
        <w:t>培育良种，抵抗病害</w:t>
      </w:r>
      <w:r>
        <w:rPr>
          <w:color w:val="000000"/>
        </w:rPr>
        <w:tab/>
        <w:t xml:space="preserve">B. </w:t>
      </w:r>
      <w:r>
        <w:rPr>
          <w:rFonts w:ascii="宋体" w:hAnsi="宋体"/>
          <w:color w:val="000000"/>
        </w:rPr>
        <w:t>少用农药，降低污染</w:t>
      </w:r>
    </w:p>
    <w:p w14:paraId="4E1EE744" w14:textId="77777777" w:rsidR="00697A7B" w:rsidRDefault="00353C7A">
      <w:pPr>
        <w:tabs>
          <w:tab w:val="left" w:pos="4873"/>
        </w:tabs>
        <w:spacing w:line="360" w:lineRule="auto"/>
        <w:jc w:val="left"/>
        <w:textAlignment w:val="center"/>
        <w:rPr>
          <w:color w:val="000000"/>
        </w:rPr>
      </w:pPr>
      <w:r>
        <w:rPr>
          <w:color w:val="000000"/>
        </w:rPr>
        <w:t xml:space="preserve">C. </w:t>
      </w:r>
      <w:r>
        <w:rPr>
          <w:rFonts w:ascii="宋体" w:hAnsi="宋体"/>
          <w:color w:val="000000"/>
        </w:rPr>
        <w:t>占用耕地，投资建厂</w:t>
      </w:r>
      <w:r>
        <w:rPr>
          <w:color w:val="000000"/>
        </w:rPr>
        <w:tab/>
        <w:t xml:space="preserve">D. </w:t>
      </w:r>
      <w:r>
        <w:rPr>
          <w:rFonts w:ascii="宋体" w:hAnsi="宋体"/>
          <w:color w:val="000000"/>
        </w:rPr>
        <w:t>珍惜土地，保护耕地</w:t>
      </w:r>
    </w:p>
    <w:p w14:paraId="129B074E" w14:textId="77777777" w:rsidR="00697A7B" w:rsidRDefault="00353C7A">
      <w:pPr>
        <w:spacing w:line="360" w:lineRule="auto"/>
        <w:textAlignment w:val="center"/>
        <w:rPr>
          <w:color w:val="000000"/>
        </w:rPr>
      </w:pPr>
      <w:r>
        <w:rPr>
          <w:color w:val="2E75B6"/>
        </w:rPr>
        <w:t>【答案】</w:t>
      </w:r>
      <w:r>
        <w:rPr>
          <w:color w:val="000000"/>
        </w:rPr>
        <w:t>16. B    17. C</w:t>
      </w:r>
    </w:p>
    <w:p w14:paraId="6073E884" w14:textId="77777777" w:rsidR="00697A7B" w:rsidRDefault="00353C7A">
      <w:pPr>
        <w:spacing w:line="360" w:lineRule="auto"/>
        <w:textAlignment w:val="center"/>
        <w:rPr>
          <w:color w:val="000000"/>
        </w:rPr>
      </w:pPr>
      <w:r>
        <w:rPr>
          <w:color w:val="2E75B6"/>
        </w:rPr>
        <w:t>【解析】</w:t>
      </w:r>
    </w:p>
    <w:p w14:paraId="59ABFE19" w14:textId="77777777" w:rsidR="00697A7B" w:rsidRDefault="00353C7A">
      <w:pPr>
        <w:spacing w:line="360" w:lineRule="auto"/>
        <w:textAlignment w:val="center"/>
        <w:rPr>
          <w:color w:val="000000"/>
        </w:rPr>
      </w:pPr>
      <w:r>
        <w:rPr>
          <w:color w:val="000000"/>
        </w:rPr>
        <w:t>【</w:t>
      </w:r>
      <w:r>
        <w:rPr>
          <w:color w:val="000000"/>
        </w:rPr>
        <w:t>16</w:t>
      </w:r>
      <w:r>
        <w:rPr>
          <w:color w:val="000000"/>
        </w:rPr>
        <w:t>题详解】</w:t>
      </w:r>
    </w:p>
    <w:p w14:paraId="363FDF5F" w14:textId="77777777" w:rsidR="00697A7B" w:rsidRDefault="00353C7A">
      <w:pPr>
        <w:spacing w:line="360" w:lineRule="auto"/>
        <w:jc w:val="left"/>
        <w:textAlignment w:val="center"/>
        <w:rPr>
          <w:color w:val="000000"/>
        </w:rPr>
      </w:pPr>
      <w:r>
        <w:rPr>
          <w:rFonts w:ascii="宋体" w:hAnsi="宋体"/>
          <w:color w:val="000000"/>
        </w:rPr>
        <w:t>由材料知，我国耕地面积居世界第4位，但人均耕地面积只有世界平均水平的2/5。我国人均耕地面积较少的主要原因是我国是人口大国，人口数量庞大，B正确；耕地总量丰富、国土面积大，AC排除；与山区面积广大关系不大，D排除。故选B。</w:t>
      </w:r>
    </w:p>
    <w:p w14:paraId="4B6914A1" w14:textId="77777777" w:rsidR="00697A7B" w:rsidRDefault="00353C7A">
      <w:pPr>
        <w:spacing w:line="360" w:lineRule="auto"/>
        <w:jc w:val="left"/>
        <w:textAlignment w:val="center"/>
        <w:rPr>
          <w:color w:val="000000"/>
        </w:rPr>
      </w:pPr>
      <w:r>
        <w:rPr>
          <w:color w:val="000000"/>
        </w:rPr>
        <w:t>【</w:t>
      </w:r>
      <w:r>
        <w:rPr>
          <w:color w:val="000000"/>
        </w:rPr>
        <w:t>17</w:t>
      </w:r>
      <w:r>
        <w:rPr>
          <w:color w:val="000000"/>
        </w:rPr>
        <w:t>题详解】</w:t>
      </w:r>
    </w:p>
    <w:p w14:paraId="19494B84" w14:textId="77777777" w:rsidR="00697A7B" w:rsidRDefault="00353C7A">
      <w:pPr>
        <w:spacing w:line="360" w:lineRule="auto"/>
        <w:jc w:val="left"/>
        <w:textAlignment w:val="center"/>
        <w:rPr>
          <w:color w:val="000000"/>
        </w:rPr>
      </w:pPr>
      <w:r>
        <w:rPr>
          <w:rFonts w:ascii="宋体" w:hAnsi="宋体"/>
          <w:color w:val="000000"/>
        </w:rPr>
        <w:t>针对我国耕地资源现状，可以加大科技投入，培育良种，抵抗病害；少用农药，降低污染，保护耕地环境；珍惜和合理利用土地，保护耕地，ABD正确排除；少占用耕地，C错误符合题意。故选C。</w:t>
      </w:r>
    </w:p>
    <w:p w14:paraId="2BE2D76D" w14:textId="77777777" w:rsidR="00697A7B" w:rsidRDefault="00353C7A">
      <w:pPr>
        <w:spacing w:line="360" w:lineRule="auto"/>
        <w:jc w:val="left"/>
        <w:textAlignment w:val="center"/>
        <w:rPr>
          <w:color w:val="000000"/>
        </w:rPr>
      </w:pPr>
      <w:r>
        <w:rPr>
          <w:color w:val="000000"/>
        </w:rPr>
        <w:t>【点睛】我国各种自然资源在总量上是丰富的，很多居世界前列，但由于我国人口众多，人均占有量少，大多位于世界平均水平之下。我国的耕地主要分布在东部季风区的平原和盆地地区。目前水土流失、土地荒漠化和沙漠化、乱占耕地等使得耕地减少，人口的增加使我国人均耕地面积持续下降的势头难以逆转。</w:t>
      </w:r>
    </w:p>
    <w:p w14:paraId="386F4D96" w14:textId="77777777" w:rsidR="00697A7B" w:rsidRDefault="00353C7A">
      <w:pPr>
        <w:spacing w:line="360" w:lineRule="auto"/>
        <w:ind w:firstLine="420"/>
        <w:jc w:val="left"/>
        <w:textAlignment w:val="center"/>
        <w:rPr>
          <w:color w:val="000000"/>
        </w:rPr>
      </w:pPr>
      <w:r>
        <w:rPr>
          <w:rFonts w:ascii="楷体" w:eastAsia="楷体" w:hAnsi="楷体" w:cs="楷体"/>
          <w:color w:val="000000"/>
        </w:rPr>
        <w:t>云南省蔬菜品种多、产量高，是我国内地供应港澳蔬菜的重要基地。图为云南蔬菜主要产区示意图。据此完成下面小题。</w:t>
      </w:r>
    </w:p>
    <w:p w14:paraId="210036EE" w14:textId="77777777" w:rsidR="00697A7B" w:rsidRDefault="00353C7A">
      <w:pPr>
        <w:spacing w:line="360" w:lineRule="auto"/>
        <w:jc w:val="left"/>
        <w:textAlignment w:val="center"/>
        <w:rPr>
          <w:color w:val="000000"/>
        </w:rPr>
      </w:pPr>
      <w:r>
        <w:rPr>
          <w:noProof/>
          <w:color w:val="000000"/>
        </w:rPr>
        <w:drawing>
          <wp:inline distT="0" distB="0" distL="114300" distR="114300" wp14:anchorId="02878B85" wp14:editId="25002344">
            <wp:extent cx="5238750" cy="22733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2273420"/>
                    </a:xfrm>
                    <a:prstGeom prst="rect">
                      <a:avLst/>
                    </a:prstGeom>
                  </pic:spPr>
                </pic:pic>
              </a:graphicData>
            </a:graphic>
          </wp:inline>
        </w:drawing>
      </w:r>
    </w:p>
    <w:p w14:paraId="20480E39" w14:textId="77777777" w:rsidR="00697A7B" w:rsidRDefault="00353C7A">
      <w:pPr>
        <w:spacing w:line="360" w:lineRule="auto"/>
        <w:jc w:val="left"/>
        <w:textAlignment w:val="center"/>
        <w:rPr>
          <w:color w:val="000000"/>
        </w:rPr>
      </w:pPr>
      <w:r>
        <w:rPr>
          <w:color w:val="000000"/>
        </w:rPr>
        <w:lastRenderedPageBreak/>
        <w:t xml:space="preserve">18. </w:t>
      </w:r>
      <w:r>
        <w:rPr>
          <w:rFonts w:ascii="宋体" w:hAnsi="宋体"/>
          <w:color w:val="000000"/>
        </w:rPr>
        <w:t>云南大量供应港澳蔬菜的主要原因是香港和澳门（</w:t>
      </w:r>
      <w:r>
        <w:rPr>
          <w:rFonts w:eastAsia="Times New Roman" w:cs="Times New Roman"/>
          <w:color w:val="000000"/>
        </w:rPr>
        <w:t xml:space="preserve">   </w:t>
      </w:r>
      <w:r>
        <w:rPr>
          <w:rFonts w:ascii="宋体" w:hAnsi="宋体"/>
          <w:color w:val="000000"/>
        </w:rPr>
        <w:t>）</w:t>
      </w:r>
    </w:p>
    <w:p w14:paraId="0756584F" w14:textId="77777777" w:rsidR="00697A7B" w:rsidRDefault="00353C7A">
      <w:pPr>
        <w:tabs>
          <w:tab w:val="left" w:pos="4873"/>
        </w:tabs>
        <w:spacing w:line="360" w:lineRule="auto"/>
        <w:jc w:val="left"/>
        <w:textAlignment w:val="center"/>
        <w:rPr>
          <w:color w:val="000000"/>
        </w:rPr>
      </w:pPr>
      <w:r>
        <w:rPr>
          <w:color w:val="000000"/>
        </w:rPr>
        <w:t xml:space="preserve">A. </w:t>
      </w:r>
      <w:r>
        <w:rPr>
          <w:rFonts w:ascii="宋体" w:hAnsi="宋体"/>
          <w:color w:val="000000"/>
        </w:rPr>
        <w:t>农业技术落后</w:t>
      </w:r>
      <w:r>
        <w:rPr>
          <w:color w:val="000000"/>
        </w:rPr>
        <w:tab/>
        <w:t xml:space="preserve">B. </w:t>
      </w:r>
      <w:r>
        <w:rPr>
          <w:rFonts w:ascii="宋体" w:hAnsi="宋体"/>
          <w:color w:val="000000"/>
        </w:rPr>
        <w:t>淡水资源丰富</w:t>
      </w:r>
    </w:p>
    <w:p w14:paraId="168679A3" w14:textId="77777777" w:rsidR="00697A7B" w:rsidRDefault="00353C7A">
      <w:pPr>
        <w:tabs>
          <w:tab w:val="left" w:pos="4873"/>
        </w:tabs>
        <w:spacing w:line="360" w:lineRule="auto"/>
        <w:jc w:val="left"/>
        <w:textAlignment w:val="center"/>
        <w:rPr>
          <w:color w:val="000000"/>
        </w:rPr>
      </w:pPr>
      <w:r>
        <w:rPr>
          <w:color w:val="000000"/>
        </w:rPr>
        <w:t xml:space="preserve">C. </w:t>
      </w:r>
      <w:r>
        <w:rPr>
          <w:rFonts w:ascii="宋体" w:hAnsi="宋体"/>
          <w:color w:val="000000"/>
        </w:rPr>
        <w:t>环境污染严重</w:t>
      </w:r>
      <w:r>
        <w:rPr>
          <w:color w:val="000000"/>
        </w:rPr>
        <w:tab/>
        <w:t xml:space="preserve">D. </w:t>
      </w:r>
      <w:r>
        <w:rPr>
          <w:rFonts w:ascii="宋体" w:hAnsi="宋体"/>
          <w:color w:val="000000"/>
        </w:rPr>
        <w:t>耕地面积狭小</w:t>
      </w:r>
    </w:p>
    <w:p w14:paraId="3FF518C3" w14:textId="77777777" w:rsidR="00697A7B" w:rsidRDefault="00353C7A">
      <w:pPr>
        <w:spacing w:line="360" w:lineRule="auto"/>
        <w:jc w:val="left"/>
        <w:textAlignment w:val="center"/>
        <w:rPr>
          <w:color w:val="000000"/>
        </w:rPr>
      </w:pPr>
      <w:r>
        <w:rPr>
          <w:color w:val="000000"/>
        </w:rPr>
        <w:t xml:space="preserve">19. </w:t>
      </w:r>
      <w:r>
        <w:rPr>
          <w:rFonts w:ascii="宋体" w:hAnsi="宋体"/>
          <w:color w:val="000000"/>
        </w:rPr>
        <w:t>云南地理环境独特，是我国最大的反季节蔬菜供应基地。该地最适合冬季种植反季节蔬菜的是（</w:t>
      </w:r>
      <w:r>
        <w:rPr>
          <w:rFonts w:eastAsia="Times New Roman" w:cs="Times New Roman"/>
          <w:color w:val="000000"/>
        </w:rPr>
        <w:t xml:space="preserve">   </w:t>
      </w:r>
      <w:r>
        <w:rPr>
          <w:rFonts w:ascii="宋体" w:hAnsi="宋体"/>
          <w:color w:val="000000"/>
        </w:rPr>
        <w:t>）</w:t>
      </w:r>
    </w:p>
    <w:p w14:paraId="38C3D3AC" w14:textId="77777777" w:rsidR="00697A7B" w:rsidRDefault="00353C7A">
      <w:pPr>
        <w:tabs>
          <w:tab w:val="left" w:pos="4873"/>
        </w:tabs>
        <w:spacing w:line="360" w:lineRule="auto"/>
        <w:jc w:val="left"/>
        <w:textAlignment w:val="center"/>
        <w:rPr>
          <w:color w:val="000000"/>
        </w:rPr>
      </w:pPr>
      <w:r>
        <w:rPr>
          <w:color w:val="000000"/>
        </w:rPr>
        <w:t xml:space="preserve">A. </w:t>
      </w:r>
      <w:r>
        <w:rPr>
          <w:rFonts w:ascii="宋体" w:hAnsi="宋体"/>
          <w:color w:val="000000"/>
        </w:rPr>
        <w:t>高海拔山地产区</w:t>
      </w:r>
      <w:r>
        <w:rPr>
          <w:color w:val="000000"/>
        </w:rPr>
        <w:tab/>
        <w:t xml:space="preserve">B. </w:t>
      </w:r>
      <w:r>
        <w:rPr>
          <w:rFonts w:ascii="宋体" w:hAnsi="宋体"/>
          <w:color w:val="000000"/>
        </w:rPr>
        <w:t>高原坝地产区</w:t>
      </w:r>
    </w:p>
    <w:p w14:paraId="4B9C375D" w14:textId="77777777" w:rsidR="00697A7B" w:rsidRDefault="00353C7A">
      <w:pPr>
        <w:tabs>
          <w:tab w:val="left" w:pos="4873"/>
        </w:tabs>
        <w:spacing w:line="360" w:lineRule="auto"/>
        <w:jc w:val="left"/>
        <w:textAlignment w:val="center"/>
        <w:rPr>
          <w:color w:val="000000"/>
        </w:rPr>
      </w:pPr>
      <w:r>
        <w:rPr>
          <w:color w:val="000000"/>
        </w:rPr>
        <w:t xml:space="preserve">C. </w:t>
      </w:r>
      <w:r>
        <w:rPr>
          <w:rFonts w:ascii="宋体" w:hAnsi="宋体"/>
          <w:color w:val="000000"/>
        </w:rPr>
        <w:t>河谷及盆地产区</w:t>
      </w:r>
      <w:r>
        <w:rPr>
          <w:color w:val="000000"/>
        </w:rPr>
        <w:tab/>
        <w:t xml:space="preserve">D. </w:t>
      </w:r>
      <w:r>
        <w:rPr>
          <w:rFonts w:ascii="宋体" w:hAnsi="宋体"/>
          <w:color w:val="000000"/>
        </w:rPr>
        <w:t>三个产区均可以</w:t>
      </w:r>
    </w:p>
    <w:p w14:paraId="4304C85F" w14:textId="77777777" w:rsidR="00697A7B" w:rsidRDefault="00353C7A">
      <w:pPr>
        <w:spacing w:line="360" w:lineRule="auto"/>
        <w:textAlignment w:val="center"/>
        <w:rPr>
          <w:color w:val="000000"/>
        </w:rPr>
      </w:pPr>
      <w:r>
        <w:rPr>
          <w:color w:val="2E75B6"/>
        </w:rPr>
        <w:t>【答案】</w:t>
      </w:r>
      <w:r>
        <w:rPr>
          <w:color w:val="000000"/>
        </w:rPr>
        <w:t>18. D    19. C</w:t>
      </w:r>
    </w:p>
    <w:p w14:paraId="2987B955" w14:textId="77777777" w:rsidR="00697A7B" w:rsidRDefault="00353C7A">
      <w:pPr>
        <w:spacing w:line="360" w:lineRule="auto"/>
        <w:textAlignment w:val="center"/>
        <w:rPr>
          <w:color w:val="000000"/>
        </w:rPr>
      </w:pPr>
      <w:r>
        <w:rPr>
          <w:color w:val="2E75B6"/>
        </w:rPr>
        <w:t>【解析】</w:t>
      </w:r>
    </w:p>
    <w:p w14:paraId="56DDBD08" w14:textId="77777777" w:rsidR="00697A7B" w:rsidRDefault="00353C7A">
      <w:pPr>
        <w:spacing w:line="360" w:lineRule="auto"/>
        <w:textAlignment w:val="center"/>
        <w:rPr>
          <w:color w:val="000000"/>
        </w:rPr>
      </w:pPr>
      <w:r>
        <w:rPr>
          <w:color w:val="000000"/>
        </w:rPr>
        <w:t>【</w:t>
      </w:r>
      <w:r>
        <w:rPr>
          <w:color w:val="000000"/>
        </w:rPr>
        <w:t>18</w:t>
      </w:r>
      <w:r>
        <w:rPr>
          <w:color w:val="000000"/>
        </w:rPr>
        <w:t>题详解】</w:t>
      </w:r>
    </w:p>
    <w:p w14:paraId="13A9BCDE" w14:textId="77777777" w:rsidR="00697A7B" w:rsidRDefault="00353C7A">
      <w:pPr>
        <w:spacing w:line="360" w:lineRule="auto"/>
        <w:jc w:val="left"/>
        <w:textAlignment w:val="center"/>
        <w:rPr>
          <w:color w:val="000000"/>
        </w:rPr>
      </w:pPr>
      <w:r>
        <w:rPr>
          <w:color w:val="000000"/>
        </w:rPr>
        <w:t>结合所学，香港和澳门陆地面积狭小，人口密度大，地狭人稠，土地资源匮乏，耕地面积狭小，因此大量进口蔬菜，</w:t>
      </w:r>
      <w:r>
        <w:rPr>
          <w:color w:val="000000"/>
        </w:rPr>
        <w:t>D</w:t>
      </w:r>
      <w:r>
        <w:rPr>
          <w:color w:val="000000"/>
        </w:rPr>
        <w:t>正确；香港和澳门农业科学技术发达，属于亚热带季风气候，降水多，淡水资源丰富，</w:t>
      </w:r>
      <w:r>
        <w:rPr>
          <w:color w:val="000000"/>
        </w:rPr>
        <w:t>AB</w:t>
      </w:r>
      <w:r>
        <w:rPr>
          <w:color w:val="000000"/>
        </w:rPr>
        <w:t>错误；香港的经济主要依靠服务业，其中金融、航运和旅游业是主要的支柱，污染极小，</w:t>
      </w:r>
      <w:r>
        <w:rPr>
          <w:color w:val="000000"/>
        </w:rPr>
        <w:t>C</w:t>
      </w:r>
      <w:r>
        <w:rPr>
          <w:color w:val="000000"/>
        </w:rPr>
        <w:t>错误。故选</w:t>
      </w:r>
      <w:r>
        <w:rPr>
          <w:color w:val="000000"/>
        </w:rPr>
        <w:t>D</w:t>
      </w:r>
      <w:r>
        <w:rPr>
          <w:color w:val="000000"/>
        </w:rPr>
        <w:t>。</w:t>
      </w:r>
    </w:p>
    <w:p w14:paraId="71BF45C5" w14:textId="77777777" w:rsidR="00697A7B" w:rsidRDefault="00353C7A">
      <w:pPr>
        <w:spacing w:line="360" w:lineRule="auto"/>
        <w:jc w:val="left"/>
        <w:textAlignment w:val="center"/>
        <w:rPr>
          <w:color w:val="000000"/>
        </w:rPr>
      </w:pPr>
      <w:r>
        <w:rPr>
          <w:color w:val="000000"/>
        </w:rPr>
        <w:t>【</w:t>
      </w:r>
      <w:r>
        <w:rPr>
          <w:color w:val="000000"/>
        </w:rPr>
        <w:t>19</w:t>
      </w:r>
      <w:r>
        <w:rPr>
          <w:color w:val="000000"/>
        </w:rPr>
        <w:t>题详解】</w:t>
      </w:r>
    </w:p>
    <w:p w14:paraId="51E48E73" w14:textId="77777777" w:rsidR="00697A7B" w:rsidRDefault="00353C7A">
      <w:pPr>
        <w:spacing w:line="360" w:lineRule="auto"/>
        <w:jc w:val="left"/>
        <w:textAlignment w:val="center"/>
        <w:rPr>
          <w:color w:val="000000"/>
        </w:rPr>
      </w:pPr>
      <w:r>
        <w:rPr>
          <w:color w:val="000000"/>
        </w:rPr>
        <w:t>云南冬季种植的反季节蔬菜应该是喜温的蔬菜，主要来源产区是地势较低、冬季气温较高的河谷及盆地区，</w:t>
      </w:r>
      <w:r>
        <w:rPr>
          <w:color w:val="000000"/>
        </w:rPr>
        <w:t>C</w:t>
      </w:r>
      <w:r>
        <w:rPr>
          <w:color w:val="000000"/>
        </w:rPr>
        <w:t>正确；夏季种植的反季节蔬菜是喜凉的蔬菜，主要来源产区是地势较高、夏季气温较低的高海拔山地产区及高原坝地产区，</w:t>
      </w:r>
      <w:r>
        <w:rPr>
          <w:color w:val="000000"/>
        </w:rPr>
        <w:t>ABD</w:t>
      </w:r>
      <w:r>
        <w:rPr>
          <w:color w:val="000000"/>
        </w:rPr>
        <w:t>排除。故选</w:t>
      </w:r>
      <w:r>
        <w:rPr>
          <w:color w:val="000000"/>
        </w:rPr>
        <w:t>C</w:t>
      </w:r>
      <w:r>
        <w:rPr>
          <w:color w:val="000000"/>
        </w:rPr>
        <w:t>。</w:t>
      </w:r>
    </w:p>
    <w:p w14:paraId="4839C398" w14:textId="77777777" w:rsidR="00697A7B" w:rsidRDefault="00353C7A">
      <w:pPr>
        <w:spacing w:line="360" w:lineRule="auto"/>
        <w:jc w:val="left"/>
        <w:textAlignment w:val="center"/>
        <w:rPr>
          <w:color w:val="000000"/>
        </w:rPr>
      </w:pPr>
      <w:r>
        <w:rPr>
          <w:color w:val="000000"/>
        </w:rPr>
        <w:t>【点睛】影响农业的因素有自然因素，包括光照、热量、水源、地形和土壤等。社会经济因素，包括市场需求、交通运输、技术水平、国家政策等。为充分利用条件，发展农业时应该遵循</w:t>
      </w:r>
      <w:r>
        <w:rPr>
          <w:color w:val="000000"/>
        </w:rPr>
        <w:t>“</w:t>
      </w:r>
      <w:r>
        <w:rPr>
          <w:color w:val="000000"/>
        </w:rPr>
        <w:t>因地制宜</w:t>
      </w:r>
      <w:r>
        <w:rPr>
          <w:color w:val="000000"/>
        </w:rPr>
        <w:t>”</w:t>
      </w:r>
      <w:r>
        <w:rPr>
          <w:color w:val="000000"/>
        </w:rPr>
        <w:t>的原则。</w:t>
      </w:r>
    </w:p>
    <w:p w14:paraId="6B1174AF" w14:textId="77777777" w:rsidR="00697A7B" w:rsidRDefault="00353C7A">
      <w:pPr>
        <w:spacing w:line="360" w:lineRule="auto"/>
        <w:ind w:firstLine="420"/>
        <w:jc w:val="left"/>
        <w:textAlignment w:val="center"/>
        <w:rPr>
          <w:color w:val="000000"/>
        </w:rPr>
      </w:pPr>
      <w:r>
        <w:rPr>
          <w:rFonts w:ascii="楷体" w:eastAsia="楷体" w:hAnsi="楷体" w:cs="楷体"/>
          <w:color w:val="000000"/>
        </w:rPr>
        <w:t>台湾省是祖国神圣不可分割的领土。图为台湾省示意图。据此完成下面小题。</w:t>
      </w:r>
    </w:p>
    <w:p w14:paraId="17B64EF2" w14:textId="77777777" w:rsidR="00697A7B" w:rsidRDefault="00353C7A">
      <w:pPr>
        <w:spacing w:line="360" w:lineRule="auto"/>
        <w:jc w:val="left"/>
        <w:textAlignment w:val="center"/>
        <w:rPr>
          <w:color w:val="000000"/>
        </w:rPr>
      </w:pPr>
      <w:r>
        <w:rPr>
          <w:noProof/>
          <w:color w:val="000000"/>
        </w:rPr>
        <w:drawing>
          <wp:inline distT="0" distB="0" distL="114300" distR="114300" wp14:anchorId="1155B928" wp14:editId="20ACE8A8">
            <wp:extent cx="3876675" cy="26765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876675" cy="2676525"/>
                    </a:xfrm>
                    <a:prstGeom prst="rect">
                      <a:avLst/>
                    </a:prstGeom>
                  </pic:spPr>
                </pic:pic>
              </a:graphicData>
            </a:graphic>
          </wp:inline>
        </w:drawing>
      </w:r>
    </w:p>
    <w:p w14:paraId="47FF46A5" w14:textId="77777777" w:rsidR="00697A7B" w:rsidRDefault="00353C7A">
      <w:pPr>
        <w:spacing w:line="360" w:lineRule="auto"/>
        <w:jc w:val="left"/>
        <w:textAlignment w:val="center"/>
        <w:rPr>
          <w:color w:val="000000"/>
        </w:rPr>
      </w:pPr>
      <w:r>
        <w:rPr>
          <w:color w:val="000000"/>
        </w:rPr>
        <w:t xml:space="preserve">20. </w:t>
      </w:r>
      <w:r>
        <w:rPr>
          <w:rFonts w:ascii="宋体" w:hAnsi="宋体"/>
          <w:color w:val="000000"/>
        </w:rPr>
        <w:t>关于台湾岛的叙述正确的是（</w:t>
      </w:r>
      <w:r>
        <w:rPr>
          <w:rFonts w:eastAsia="Times New Roman" w:cs="Times New Roman"/>
          <w:color w:val="000000"/>
        </w:rPr>
        <w:t xml:space="preserve">   </w:t>
      </w:r>
      <w:r>
        <w:rPr>
          <w:rFonts w:ascii="宋体" w:hAnsi="宋体"/>
          <w:color w:val="000000"/>
        </w:rPr>
        <w:t>）</w:t>
      </w:r>
    </w:p>
    <w:p w14:paraId="274612A4" w14:textId="77777777" w:rsidR="00697A7B" w:rsidRDefault="00353C7A">
      <w:pPr>
        <w:tabs>
          <w:tab w:val="left" w:pos="4873"/>
        </w:tabs>
        <w:spacing w:line="360" w:lineRule="auto"/>
        <w:jc w:val="left"/>
        <w:textAlignment w:val="center"/>
        <w:rPr>
          <w:color w:val="000000"/>
        </w:rPr>
      </w:pPr>
      <w:r>
        <w:rPr>
          <w:color w:val="000000"/>
        </w:rPr>
        <w:lastRenderedPageBreak/>
        <w:t xml:space="preserve">A. </w:t>
      </w:r>
      <w:r>
        <w:rPr>
          <w:rFonts w:ascii="宋体" w:hAnsi="宋体"/>
          <w:color w:val="000000"/>
        </w:rPr>
        <w:t>所属省区的行政中心是高雄</w:t>
      </w:r>
      <w:r>
        <w:rPr>
          <w:color w:val="000000"/>
        </w:rPr>
        <w:tab/>
        <w:t xml:space="preserve">B. </w:t>
      </w:r>
      <w:r>
        <w:rPr>
          <w:rFonts w:ascii="宋体" w:hAnsi="宋体"/>
          <w:color w:val="000000"/>
        </w:rPr>
        <w:t>是我国第一大岛</w:t>
      </w:r>
    </w:p>
    <w:p w14:paraId="4645EA3B" w14:textId="77777777" w:rsidR="00697A7B" w:rsidRDefault="00353C7A">
      <w:pPr>
        <w:tabs>
          <w:tab w:val="left" w:pos="4873"/>
        </w:tabs>
        <w:spacing w:line="360" w:lineRule="auto"/>
        <w:jc w:val="left"/>
        <w:textAlignment w:val="center"/>
        <w:rPr>
          <w:color w:val="000000"/>
        </w:rPr>
      </w:pPr>
      <w:r>
        <w:rPr>
          <w:color w:val="000000"/>
        </w:rPr>
        <w:t xml:space="preserve">C. </w:t>
      </w:r>
      <w:r>
        <w:rPr>
          <w:rFonts w:ascii="宋体" w:hAnsi="宋体"/>
          <w:color w:val="000000"/>
        </w:rPr>
        <w:t>气候主要为温带季风气候</w:t>
      </w:r>
      <w:r>
        <w:rPr>
          <w:color w:val="000000"/>
        </w:rPr>
        <w:tab/>
        <w:t xml:space="preserve">D. </w:t>
      </w:r>
      <w:r>
        <w:rPr>
          <w:rFonts w:ascii="宋体" w:hAnsi="宋体"/>
          <w:color w:val="000000"/>
        </w:rPr>
        <w:t>地势西高东低</w:t>
      </w:r>
    </w:p>
    <w:p w14:paraId="0337AC4F" w14:textId="77777777" w:rsidR="00697A7B" w:rsidRDefault="00353C7A">
      <w:pPr>
        <w:spacing w:line="360" w:lineRule="auto"/>
        <w:jc w:val="left"/>
        <w:textAlignment w:val="center"/>
        <w:rPr>
          <w:color w:val="000000"/>
        </w:rPr>
      </w:pPr>
      <w:r>
        <w:rPr>
          <w:color w:val="000000"/>
        </w:rPr>
        <w:t xml:space="preserve">21. </w:t>
      </w:r>
      <w:r>
        <w:rPr>
          <w:rFonts w:ascii="宋体" w:hAnsi="宋体"/>
          <w:color w:val="000000"/>
        </w:rPr>
        <w:t>“品铁观音香飘两岸拜妈祖庙情系一家”，该对联描述的两个省区最有可能是台湾省与（</w:t>
      </w:r>
      <w:r>
        <w:rPr>
          <w:rFonts w:eastAsia="Times New Roman" w:cs="Times New Roman"/>
          <w:color w:val="000000"/>
        </w:rPr>
        <w:t xml:space="preserve">   </w:t>
      </w:r>
      <w:r>
        <w:rPr>
          <w:rFonts w:ascii="宋体" w:hAnsi="宋体"/>
          <w:color w:val="000000"/>
        </w:rPr>
        <w:t>）</w:t>
      </w:r>
    </w:p>
    <w:p w14:paraId="09DA0222" w14:textId="77777777" w:rsidR="00697A7B" w:rsidRDefault="00353C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吉林省</w:t>
      </w:r>
      <w:r>
        <w:rPr>
          <w:color w:val="000000"/>
        </w:rPr>
        <w:tab/>
        <w:t xml:space="preserve">B. </w:t>
      </w:r>
      <w:r>
        <w:rPr>
          <w:rFonts w:ascii="宋体" w:hAnsi="宋体"/>
          <w:color w:val="000000"/>
        </w:rPr>
        <w:t>福建省</w:t>
      </w:r>
      <w:r>
        <w:rPr>
          <w:color w:val="000000"/>
        </w:rPr>
        <w:tab/>
        <w:t xml:space="preserve">C. </w:t>
      </w:r>
      <w:r>
        <w:rPr>
          <w:rFonts w:ascii="宋体" w:hAnsi="宋体"/>
          <w:color w:val="000000"/>
        </w:rPr>
        <w:t>山西省</w:t>
      </w:r>
      <w:r>
        <w:rPr>
          <w:color w:val="000000"/>
        </w:rPr>
        <w:tab/>
        <w:t xml:space="preserve">D. </w:t>
      </w:r>
      <w:r>
        <w:rPr>
          <w:rFonts w:ascii="宋体" w:hAnsi="宋体"/>
          <w:color w:val="000000"/>
        </w:rPr>
        <w:t>甘肃省</w:t>
      </w:r>
    </w:p>
    <w:p w14:paraId="0B908502" w14:textId="77777777" w:rsidR="00697A7B" w:rsidRDefault="00353C7A">
      <w:pPr>
        <w:spacing w:line="360" w:lineRule="auto"/>
        <w:textAlignment w:val="center"/>
        <w:rPr>
          <w:color w:val="000000"/>
        </w:rPr>
      </w:pPr>
      <w:r>
        <w:rPr>
          <w:color w:val="2E75B6"/>
        </w:rPr>
        <w:t>【答案】</w:t>
      </w:r>
      <w:r>
        <w:rPr>
          <w:color w:val="000000"/>
        </w:rPr>
        <w:t>20. B    21. B</w:t>
      </w:r>
    </w:p>
    <w:p w14:paraId="424B601B" w14:textId="77777777" w:rsidR="00697A7B" w:rsidRDefault="00353C7A">
      <w:pPr>
        <w:spacing w:line="360" w:lineRule="auto"/>
        <w:textAlignment w:val="center"/>
        <w:rPr>
          <w:color w:val="000000"/>
        </w:rPr>
      </w:pPr>
      <w:r>
        <w:rPr>
          <w:color w:val="2E75B6"/>
        </w:rPr>
        <w:t>【解析】</w:t>
      </w:r>
    </w:p>
    <w:p w14:paraId="60B2B3D7" w14:textId="77777777" w:rsidR="00697A7B" w:rsidRDefault="00353C7A">
      <w:pPr>
        <w:spacing w:line="360" w:lineRule="auto"/>
        <w:textAlignment w:val="center"/>
        <w:rPr>
          <w:color w:val="000000"/>
        </w:rPr>
      </w:pPr>
      <w:r>
        <w:rPr>
          <w:color w:val="000000"/>
        </w:rPr>
        <w:t>【</w:t>
      </w:r>
      <w:r>
        <w:rPr>
          <w:color w:val="000000"/>
        </w:rPr>
        <w:t>20</w:t>
      </w:r>
      <w:r>
        <w:rPr>
          <w:color w:val="000000"/>
        </w:rPr>
        <w:t>题详解】</w:t>
      </w:r>
    </w:p>
    <w:p w14:paraId="42AA35B8" w14:textId="77777777" w:rsidR="00697A7B" w:rsidRDefault="00353C7A">
      <w:pPr>
        <w:spacing w:line="360" w:lineRule="auto"/>
        <w:jc w:val="left"/>
        <w:textAlignment w:val="center"/>
        <w:rPr>
          <w:color w:val="000000"/>
        </w:rPr>
      </w:pPr>
      <w:r>
        <w:rPr>
          <w:color w:val="000000"/>
        </w:rPr>
        <w:t>台湾岛所在省级行政区的行政中心为台北市，</w:t>
      </w:r>
      <w:r>
        <w:rPr>
          <w:color w:val="000000"/>
        </w:rPr>
        <w:t>A</w:t>
      </w:r>
      <w:r>
        <w:rPr>
          <w:color w:val="000000"/>
        </w:rPr>
        <w:t>错误；台湾岛为我国的第一大岛，</w:t>
      </w:r>
      <w:r>
        <w:rPr>
          <w:color w:val="000000"/>
        </w:rPr>
        <w:t>B</w:t>
      </w:r>
      <w:r>
        <w:rPr>
          <w:color w:val="000000"/>
        </w:rPr>
        <w:t>正确；气候为热带季风气候和亚热带季风气候，</w:t>
      </w:r>
      <w:r>
        <w:rPr>
          <w:color w:val="000000"/>
        </w:rPr>
        <w:t>C</w:t>
      </w:r>
      <w:r>
        <w:rPr>
          <w:color w:val="000000"/>
        </w:rPr>
        <w:t>错误；地势东高西低，</w:t>
      </w:r>
      <w:r>
        <w:rPr>
          <w:color w:val="000000"/>
        </w:rPr>
        <w:t>D</w:t>
      </w:r>
      <w:r>
        <w:rPr>
          <w:color w:val="000000"/>
        </w:rPr>
        <w:t>错误。故选</w:t>
      </w:r>
      <w:r>
        <w:rPr>
          <w:color w:val="000000"/>
        </w:rPr>
        <w:t>B</w:t>
      </w:r>
      <w:r>
        <w:rPr>
          <w:color w:val="000000"/>
        </w:rPr>
        <w:t>。</w:t>
      </w:r>
    </w:p>
    <w:p w14:paraId="16DB9BED" w14:textId="77777777" w:rsidR="00697A7B" w:rsidRDefault="00353C7A">
      <w:pPr>
        <w:spacing w:line="360" w:lineRule="auto"/>
        <w:jc w:val="left"/>
        <w:textAlignment w:val="center"/>
        <w:rPr>
          <w:color w:val="000000"/>
        </w:rPr>
      </w:pPr>
      <w:r>
        <w:rPr>
          <w:color w:val="000000"/>
        </w:rPr>
        <w:t>【</w:t>
      </w:r>
      <w:r>
        <w:rPr>
          <w:color w:val="000000"/>
        </w:rPr>
        <w:t>21</w:t>
      </w:r>
      <w:r>
        <w:rPr>
          <w:color w:val="000000"/>
        </w:rPr>
        <w:t>题详解】</w:t>
      </w:r>
    </w:p>
    <w:p w14:paraId="01F9A2E7" w14:textId="77777777" w:rsidR="00697A7B" w:rsidRDefault="00353C7A">
      <w:pPr>
        <w:spacing w:line="360" w:lineRule="auto"/>
        <w:jc w:val="left"/>
        <w:textAlignment w:val="center"/>
        <w:rPr>
          <w:color w:val="000000"/>
        </w:rPr>
      </w:pPr>
      <w:r>
        <w:rPr>
          <w:color w:val="000000"/>
        </w:rPr>
        <w:t>由材料可知，从地理位置上该省与台湾省隔台湾海峡相望，同为铁观音茶叶的重要产地，同样信仰妈祖文化，该省应为福建省。故选</w:t>
      </w:r>
      <w:r>
        <w:rPr>
          <w:color w:val="000000"/>
        </w:rPr>
        <w:t>B</w:t>
      </w:r>
      <w:r>
        <w:rPr>
          <w:color w:val="000000"/>
        </w:rPr>
        <w:t>。</w:t>
      </w:r>
    </w:p>
    <w:p w14:paraId="60EB1630" w14:textId="77777777" w:rsidR="00697A7B" w:rsidRDefault="00353C7A">
      <w:pPr>
        <w:spacing w:line="360" w:lineRule="auto"/>
        <w:jc w:val="left"/>
        <w:textAlignment w:val="center"/>
        <w:rPr>
          <w:color w:val="000000"/>
        </w:rPr>
      </w:pPr>
      <w:r>
        <w:rPr>
          <w:color w:val="000000"/>
        </w:rPr>
        <w:t>【点睛】台湾省包括台湾岛，以及附近的澎湖列岛、钓鱼岛等许多小岛。台湾岛北临东海，东临太平洋，南临南海，西隔台湾海峡与福建省相望。台湾地形以山地为主，平原主要分布在台湾岛的西部。</w:t>
      </w:r>
    </w:p>
    <w:p w14:paraId="35BF17F7" w14:textId="77777777" w:rsidR="00697A7B" w:rsidRDefault="00353C7A">
      <w:pPr>
        <w:spacing w:line="360" w:lineRule="auto"/>
        <w:ind w:firstLine="420"/>
        <w:jc w:val="left"/>
        <w:textAlignment w:val="center"/>
        <w:rPr>
          <w:color w:val="000000"/>
        </w:rPr>
      </w:pPr>
      <w:r>
        <w:rPr>
          <w:rFonts w:ascii="楷体" w:eastAsia="楷体" w:hAnsi="楷体" w:cs="楷体"/>
          <w:color w:val="000000"/>
        </w:rPr>
        <w:t>在庆祝建国70周年华诞游行彩车中，辽宁彩车以“展翅腾飞”为主题，共和国第一炉钢水、不断旋转的巨大齿轮、LED屏幕上播放的视频形象、运转前的飞机发动机、展翅欲飞的智能机器人等，展现了七十年来辽宁从工业1.0到工业4.0的发展历程。图1为辽宁省部分地区矿产资源与铁路分布示意图，图2为“展翅腾飞”彩车示意图。据此完成下面小题。</w:t>
      </w:r>
    </w:p>
    <w:p w14:paraId="7F07381E" w14:textId="77777777" w:rsidR="00697A7B" w:rsidRDefault="00353C7A">
      <w:pPr>
        <w:spacing w:line="360" w:lineRule="auto"/>
        <w:jc w:val="left"/>
        <w:textAlignment w:val="center"/>
        <w:rPr>
          <w:color w:val="000000"/>
        </w:rPr>
      </w:pPr>
      <w:r>
        <w:rPr>
          <w:noProof/>
          <w:color w:val="000000"/>
        </w:rPr>
        <w:drawing>
          <wp:inline distT="0" distB="0" distL="114300" distR="114300" wp14:anchorId="2466468E" wp14:editId="02AD810B">
            <wp:extent cx="5238750" cy="226314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2263140"/>
                    </a:xfrm>
                    <a:prstGeom prst="rect">
                      <a:avLst/>
                    </a:prstGeom>
                  </pic:spPr>
                </pic:pic>
              </a:graphicData>
            </a:graphic>
          </wp:inline>
        </w:drawing>
      </w:r>
    </w:p>
    <w:p w14:paraId="5300CB7C" w14:textId="77777777" w:rsidR="00697A7B" w:rsidRDefault="00353C7A">
      <w:pPr>
        <w:spacing w:line="360" w:lineRule="auto"/>
        <w:jc w:val="left"/>
        <w:textAlignment w:val="center"/>
        <w:rPr>
          <w:color w:val="000000"/>
        </w:rPr>
      </w:pPr>
      <w:r>
        <w:rPr>
          <w:color w:val="000000"/>
        </w:rPr>
        <w:t xml:space="preserve">22. </w:t>
      </w:r>
      <w:r>
        <w:rPr>
          <w:rFonts w:ascii="宋体" w:hAnsi="宋体"/>
          <w:color w:val="000000"/>
        </w:rPr>
        <w:t>辽宁省发展重工业的有利自然条件主要是（</w:t>
      </w:r>
      <w:r>
        <w:rPr>
          <w:rFonts w:eastAsia="Times New Roman" w:cs="Times New Roman"/>
          <w:color w:val="000000"/>
        </w:rPr>
        <w:t xml:space="preserve">   </w:t>
      </w:r>
      <w:r>
        <w:rPr>
          <w:rFonts w:ascii="宋体" w:hAnsi="宋体"/>
          <w:color w:val="000000"/>
        </w:rPr>
        <w:t>）</w:t>
      </w:r>
    </w:p>
    <w:p w14:paraId="608B4629" w14:textId="77777777" w:rsidR="00697A7B" w:rsidRDefault="00353C7A">
      <w:pPr>
        <w:tabs>
          <w:tab w:val="left" w:pos="4873"/>
        </w:tabs>
        <w:spacing w:line="360" w:lineRule="auto"/>
        <w:jc w:val="left"/>
        <w:textAlignment w:val="center"/>
        <w:rPr>
          <w:color w:val="000000"/>
        </w:rPr>
      </w:pPr>
      <w:r>
        <w:rPr>
          <w:color w:val="000000"/>
        </w:rPr>
        <w:t xml:space="preserve">A. </w:t>
      </w:r>
      <w:r>
        <w:rPr>
          <w:rFonts w:ascii="宋体" w:hAnsi="宋体"/>
          <w:color w:val="000000"/>
        </w:rPr>
        <w:t>市场广阔</w:t>
      </w:r>
      <w:r>
        <w:rPr>
          <w:color w:val="000000"/>
        </w:rPr>
        <w:tab/>
        <w:t xml:space="preserve">B. </w:t>
      </w:r>
      <w:r>
        <w:rPr>
          <w:rFonts w:ascii="宋体" w:hAnsi="宋体"/>
          <w:color w:val="000000"/>
        </w:rPr>
        <w:t>交通便利</w:t>
      </w:r>
    </w:p>
    <w:p w14:paraId="5A0F853C" w14:textId="77777777" w:rsidR="00697A7B" w:rsidRDefault="00353C7A">
      <w:pPr>
        <w:tabs>
          <w:tab w:val="left" w:pos="4873"/>
        </w:tabs>
        <w:spacing w:line="360" w:lineRule="auto"/>
        <w:jc w:val="left"/>
        <w:textAlignment w:val="center"/>
        <w:rPr>
          <w:color w:val="000000"/>
        </w:rPr>
      </w:pPr>
      <w:r>
        <w:rPr>
          <w:color w:val="000000"/>
        </w:rPr>
        <w:t xml:space="preserve">C. </w:t>
      </w:r>
      <w:r>
        <w:rPr>
          <w:rFonts w:ascii="宋体" w:hAnsi="宋体"/>
          <w:color w:val="000000"/>
        </w:rPr>
        <w:t>煤、铁资源丰富</w:t>
      </w:r>
      <w:r>
        <w:rPr>
          <w:color w:val="000000"/>
        </w:rPr>
        <w:tab/>
        <w:t xml:space="preserve">D. </w:t>
      </w:r>
      <w:r>
        <w:rPr>
          <w:rFonts w:ascii="宋体" w:hAnsi="宋体"/>
          <w:color w:val="000000"/>
        </w:rPr>
        <w:t>工业发展早</w:t>
      </w:r>
    </w:p>
    <w:p w14:paraId="20772FAE" w14:textId="77777777" w:rsidR="00697A7B" w:rsidRDefault="00353C7A">
      <w:pPr>
        <w:spacing w:line="360" w:lineRule="auto"/>
        <w:jc w:val="left"/>
        <w:textAlignment w:val="center"/>
        <w:rPr>
          <w:color w:val="000000"/>
        </w:rPr>
      </w:pPr>
      <w:r>
        <w:rPr>
          <w:color w:val="000000"/>
        </w:rPr>
        <w:t xml:space="preserve">23. </w:t>
      </w:r>
      <w:r>
        <w:rPr>
          <w:rFonts w:ascii="宋体" w:hAnsi="宋体"/>
          <w:color w:val="000000"/>
        </w:rPr>
        <w:t>“展翅腾飞”彩车上的“钢包及钢水”元素代表的工业部门是（</w:t>
      </w:r>
      <w:r>
        <w:rPr>
          <w:rFonts w:eastAsia="Times New Roman" w:cs="Times New Roman"/>
          <w:color w:val="000000"/>
        </w:rPr>
        <w:t xml:space="preserve">   </w:t>
      </w:r>
      <w:r>
        <w:rPr>
          <w:rFonts w:ascii="宋体" w:hAnsi="宋体"/>
          <w:color w:val="000000"/>
        </w:rPr>
        <w:t>）</w:t>
      </w:r>
    </w:p>
    <w:p w14:paraId="176CFABC" w14:textId="77777777" w:rsidR="00697A7B" w:rsidRDefault="00353C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钢铁工业</w:t>
      </w:r>
      <w:r>
        <w:rPr>
          <w:color w:val="000000"/>
        </w:rPr>
        <w:tab/>
        <w:t xml:space="preserve">B. </w:t>
      </w:r>
      <w:r>
        <w:rPr>
          <w:rFonts w:ascii="宋体" w:hAnsi="宋体"/>
          <w:color w:val="000000"/>
        </w:rPr>
        <w:t>纺织工业</w:t>
      </w:r>
      <w:r>
        <w:rPr>
          <w:color w:val="000000"/>
        </w:rPr>
        <w:tab/>
        <w:t xml:space="preserve">C. </w:t>
      </w:r>
      <w:r>
        <w:rPr>
          <w:rFonts w:ascii="宋体" w:hAnsi="宋体"/>
          <w:color w:val="000000"/>
        </w:rPr>
        <w:t>食品工业</w:t>
      </w:r>
      <w:r>
        <w:rPr>
          <w:color w:val="000000"/>
        </w:rPr>
        <w:tab/>
        <w:t xml:space="preserve">D. </w:t>
      </w:r>
      <w:r>
        <w:rPr>
          <w:rFonts w:ascii="宋体" w:hAnsi="宋体"/>
          <w:color w:val="000000"/>
        </w:rPr>
        <w:t>制糖工业</w:t>
      </w:r>
    </w:p>
    <w:p w14:paraId="4ADBAD94" w14:textId="77777777" w:rsidR="00697A7B" w:rsidRDefault="00353C7A">
      <w:pPr>
        <w:spacing w:line="360" w:lineRule="auto"/>
        <w:jc w:val="left"/>
        <w:textAlignment w:val="center"/>
        <w:rPr>
          <w:color w:val="000000"/>
        </w:rPr>
      </w:pPr>
      <w:r>
        <w:rPr>
          <w:color w:val="000000"/>
        </w:rPr>
        <w:lastRenderedPageBreak/>
        <w:t xml:space="preserve">24. </w:t>
      </w:r>
      <w:r>
        <w:rPr>
          <w:rFonts w:ascii="宋体" w:hAnsi="宋体"/>
          <w:color w:val="000000"/>
        </w:rPr>
        <w:t>“飞翔的机器人”元素代表了机器人产业在辽宁省生根发芽，这里单一的重工业产业结构已发生改变。下列举措有利于该省实现产业转型的是（</w:t>
      </w:r>
      <w:r>
        <w:rPr>
          <w:rFonts w:eastAsia="Times New Roman" w:cs="Times New Roman"/>
          <w:color w:val="000000"/>
        </w:rPr>
        <w:t xml:space="preserve">   </w:t>
      </w:r>
      <w:r>
        <w:rPr>
          <w:rFonts w:ascii="宋体" w:hAnsi="宋体"/>
          <w:color w:val="000000"/>
        </w:rPr>
        <w:t>）</w:t>
      </w:r>
    </w:p>
    <w:p w14:paraId="689ED1D7" w14:textId="77777777" w:rsidR="00697A7B" w:rsidRDefault="00353C7A">
      <w:pPr>
        <w:spacing w:line="360" w:lineRule="auto"/>
        <w:jc w:val="left"/>
        <w:textAlignment w:val="center"/>
        <w:rPr>
          <w:color w:val="000000"/>
        </w:rPr>
      </w:pPr>
      <w:r>
        <w:rPr>
          <w:rFonts w:ascii="宋体" w:hAnsi="宋体"/>
          <w:color w:val="000000"/>
        </w:rPr>
        <w:t>①发展高新技术产业</w:t>
      </w:r>
      <w:r>
        <w:rPr>
          <w:rFonts w:eastAsia="Times New Roman" w:cs="Times New Roman"/>
          <w:color w:val="000000"/>
        </w:rPr>
        <w:t xml:space="preserve"> </w:t>
      </w:r>
      <w:r>
        <w:rPr>
          <w:rFonts w:ascii="宋体" w:hAnsi="宋体"/>
          <w:color w:val="000000"/>
        </w:rPr>
        <w:t>②发展现代化服务业</w:t>
      </w:r>
      <w:r>
        <w:rPr>
          <w:rFonts w:eastAsia="Times New Roman" w:cs="Times New Roman"/>
          <w:color w:val="000000"/>
        </w:rPr>
        <w:t xml:space="preserve"> </w:t>
      </w:r>
      <w:r>
        <w:rPr>
          <w:rFonts w:ascii="宋体" w:hAnsi="宋体"/>
          <w:color w:val="000000"/>
        </w:rPr>
        <w:t>③大力发展钢铁工业</w:t>
      </w:r>
    </w:p>
    <w:p w14:paraId="2FE52575" w14:textId="77777777" w:rsidR="00697A7B" w:rsidRDefault="00353C7A">
      <w:pPr>
        <w:spacing w:line="360" w:lineRule="auto"/>
        <w:jc w:val="left"/>
        <w:textAlignment w:val="center"/>
        <w:rPr>
          <w:color w:val="000000"/>
        </w:rPr>
      </w:pPr>
      <w:r>
        <w:rPr>
          <w:rFonts w:ascii="宋体" w:hAnsi="宋体"/>
          <w:color w:val="000000"/>
        </w:rPr>
        <w:t>④积极推广绿色节能产业</w:t>
      </w:r>
      <w:r>
        <w:rPr>
          <w:rFonts w:eastAsia="Times New Roman" w:cs="Times New Roman"/>
          <w:color w:val="000000"/>
        </w:rPr>
        <w:t xml:space="preserve"> </w:t>
      </w:r>
      <w:r>
        <w:rPr>
          <w:rFonts w:ascii="宋体" w:hAnsi="宋体"/>
          <w:color w:val="000000"/>
        </w:rPr>
        <w:t>⑤停止所有矿产资源的开发</w:t>
      </w:r>
    </w:p>
    <w:p w14:paraId="04DAD91E" w14:textId="77777777" w:rsidR="00697A7B" w:rsidRDefault="00353C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①②④</w:t>
      </w:r>
      <w:r>
        <w:rPr>
          <w:color w:val="000000"/>
        </w:rPr>
        <w:tab/>
        <w:t xml:space="preserve">C. </w:t>
      </w:r>
      <w:r>
        <w:rPr>
          <w:rFonts w:ascii="宋体" w:hAnsi="宋体"/>
          <w:color w:val="000000"/>
        </w:rPr>
        <w:t>①③⑤</w:t>
      </w:r>
      <w:r>
        <w:rPr>
          <w:color w:val="000000"/>
        </w:rPr>
        <w:tab/>
        <w:t xml:space="preserve">D. </w:t>
      </w:r>
      <w:r>
        <w:rPr>
          <w:rFonts w:ascii="宋体" w:hAnsi="宋体"/>
          <w:color w:val="000000"/>
        </w:rPr>
        <w:t>③④⑤</w:t>
      </w:r>
    </w:p>
    <w:p w14:paraId="5AC7FEAE" w14:textId="77777777" w:rsidR="00697A7B" w:rsidRDefault="00353C7A">
      <w:pPr>
        <w:spacing w:line="360" w:lineRule="auto"/>
        <w:textAlignment w:val="center"/>
        <w:rPr>
          <w:color w:val="000000"/>
        </w:rPr>
      </w:pPr>
      <w:r>
        <w:rPr>
          <w:color w:val="2E75B6"/>
        </w:rPr>
        <w:t>【答案】</w:t>
      </w:r>
      <w:r>
        <w:rPr>
          <w:color w:val="000000"/>
        </w:rPr>
        <w:t>22. C    23. A    24. B</w:t>
      </w:r>
    </w:p>
    <w:p w14:paraId="45824E8C" w14:textId="77777777" w:rsidR="00697A7B" w:rsidRDefault="00353C7A">
      <w:pPr>
        <w:spacing w:line="360" w:lineRule="auto"/>
        <w:textAlignment w:val="center"/>
        <w:rPr>
          <w:color w:val="000000"/>
        </w:rPr>
      </w:pPr>
      <w:r>
        <w:rPr>
          <w:color w:val="2E75B6"/>
        </w:rPr>
        <w:t>【解析】</w:t>
      </w:r>
    </w:p>
    <w:p w14:paraId="330C3BEF" w14:textId="77777777" w:rsidR="00697A7B" w:rsidRDefault="00353C7A">
      <w:pPr>
        <w:spacing w:line="360" w:lineRule="auto"/>
        <w:textAlignment w:val="center"/>
        <w:rPr>
          <w:color w:val="000000"/>
        </w:rPr>
      </w:pPr>
      <w:r>
        <w:rPr>
          <w:color w:val="000000"/>
        </w:rPr>
        <w:t>【</w:t>
      </w:r>
      <w:r>
        <w:rPr>
          <w:color w:val="000000"/>
        </w:rPr>
        <w:t>22</w:t>
      </w:r>
      <w:r>
        <w:rPr>
          <w:color w:val="000000"/>
        </w:rPr>
        <w:t>题详解】</w:t>
      </w:r>
    </w:p>
    <w:p w14:paraId="776408F4" w14:textId="77777777" w:rsidR="00697A7B" w:rsidRDefault="00353C7A">
      <w:pPr>
        <w:spacing w:line="360" w:lineRule="auto"/>
        <w:jc w:val="left"/>
        <w:textAlignment w:val="center"/>
        <w:rPr>
          <w:color w:val="000000"/>
        </w:rPr>
      </w:pPr>
      <w:r>
        <w:rPr>
          <w:color w:val="000000"/>
        </w:rPr>
        <w:t>由图可知，辽宁省重工业发展的有利自然条件是煤、铁资源丰富，如鞍山、本溪的铁矿，阜新的煤矿等，</w:t>
      </w:r>
      <w:r>
        <w:rPr>
          <w:color w:val="000000"/>
        </w:rPr>
        <w:t>C</w:t>
      </w:r>
      <w:r>
        <w:rPr>
          <w:color w:val="000000"/>
        </w:rPr>
        <w:t>正确；而市场广阔、海陆交通便利、工业基础较好，都属于人文条件，</w:t>
      </w:r>
      <w:r>
        <w:rPr>
          <w:color w:val="000000"/>
        </w:rPr>
        <w:t>ABD</w:t>
      </w:r>
      <w:r>
        <w:rPr>
          <w:color w:val="000000"/>
        </w:rPr>
        <w:t>排除。故选</w:t>
      </w:r>
      <w:r>
        <w:rPr>
          <w:color w:val="000000"/>
        </w:rPr>
        <w:t>C</w:t>
      </w:r>
      <w:r>
        <w:rPr>
          <w:color w:val="000000"/>
        </w:rPr>
        <w:t>。</w:t>
      </w:r>
    </w:p>
    <w:p w14:paraId="53B85D45" w14:textId="77777777" w:rsidR="00697A7B" w:rsidRDefault="00353C7A">
      <w:pPr>
        <w:spacing w:line="360" w:lineRule="auto"/>
        <w:jc w:val="left"/>
        <w:textAlignment w:val="center"/>
        <w:rPr>
          <w:color w:val="000000"/>
        </w:rPr>
      </w:pPr>
      <w:r>
        <w:rPr>
          <w:color w:val="000000"/>
        </w:rPr>
        <w:t>【</w:t>
      </w:r>
      <w:r>
        <w:rPr>
          <w:color w:val="000000"/>
        </w:rPr>
        <w:t>23</w:t>
      </w:r>
      <w:r>
        <w:rPr>
          <w:color w:val="000000"/>
        </w:rPr>
        <w:t>题详解】</w:t>
      </w:r>
    </w:p>
    <w:p w14:paraId="62DEF7CE" w14:textId="77777777" w:rsidR="00697A7B" w:rsidRDefault="00353C7A">
      <w:pPr>
        <w:spacing w:line="360" w:lineRule="auto"/>
        <w:jc w:val="left"/>
        <w:textAlignment w:val="center"/>
        <w:rPr>
          <w:color w:val="000000"/>
        </w:rPr>
      </w:pPr>
      <w:r>
        <w:rPr>
          <w:color w:val="000000"/>
        </w:rPr>
        <w:t>由所学知识知，工业分为重工业和轻工业，</w:t>
      </w:r>
      <w:r>
        <w:rPr>
          <w:color w:val="000000"/>
        </w:rPr>
        <w:t>“</w:t>
      </w:r>
      <w:r>
        <w:rPr>
          <w:color w:val="000000"/>
        </w:rPr>
        <w:t>钢包及钢水</w:t>
      </w:r>
      <w:r>
        <w:rPr>
          <w:color w:val="000000"/>
        </w:rPr>
        <w:t>”</w:t>
      </w:r>
      <w:r>
        <w:rPr>
          <w:color w:val="000000"/>
        </w:rPr>
        <w:t>代表的工业部门是钢铁工业，是重工业，</w:t>
      </w:r>
      <w:r>
        <w:rPr>
          <w:color w:val="000000"/>
        </w:rPr>
        <w:t>A</w:t>
      </w:r>
      <w:r>
        <w:rPr>
          <w:color w:val="000000"/>
        </w:rPr>
        <w:t>正确；与纺织、食品、制糖无关，</w:t>
      </w:r>
      <w:r>
        <w:rPr>
          <w:color w:val="000000"/>
        </w:rPr>
        <w:t>BCD</w:t>
      </w:r>
      <w:r>
        <w:rPr>
          <w:color w:val="000000"/>
        </w:rPr>
        <w:t>排除。故选</w:t>
      </w:r>
      <w:r>
        <w:rPr>
          <w:color w:val="000000"/>
        </w:rPr>
        <w:t>A</w:t>
      </w:r>
      <w:r>
        <w:rPr>
          <w:color w:val="000000"/>
        </w:rPr>
        <w:t>。</w:t>
      </w:r>
    </w:p>
    <w:p w14:paraId="1ED58E94" w14:textId="77777777" w:rsidR="00697A7B" w:rsidRDefault="00353C7A">
      <w:pPr>
        <w:spacing w:line="360" w:lineRule="auto"/>
        <w:jc w:val="left"/>
        <w:textAlignment w:val="center"/>
        <w:rPr>
          <w:color w:val="000000"/>
        </w:rPr>
      </w:pPr>
      <w:r>
        <w:rPr>
          <w:color w:val="000000"/>
        </w:rPr>
        <w:t>【</w:t>
      </w:r>
      <w:r>
        <w:rPr>
          <w:color w:val="000000"/>
        </w:rPr>
        <w:t>24</w:t>
      </w:r>
      <w:r>
        <w:rPr>
          <w:color w:val="000000"/>
        </w:rPr>
        <w:t>题详解】</w:t>
      </w:r>
    </w:p>
    <w:p w14:paraId="01CB7718" w14:textId="77777777" w:rsidR="00697A7B" w:rsidRDefault="00353C7A">
      <w:pPr>
        <w:spacing w:line="360" w:lineRule="auto"/>
        <w:jc w:val="left"/>
        <w:textAlignment w:val="center"/>
        <w:rPr>
          <w:color w:val="000000"/>
        </w:rPr>
      </w:pPr>
      <w:r>
        <w:rPr>
          <w:color w:val="000000"/>
        </w:rPr>
        <w:t>发展高新技术产业，发展现代服务业，积极推广绿色节能产业等有利于辽宁省实现产业转型，</w:t>
      </w:r>
      <w:r>
        <w:rPr>
          <w:rFonts w:ascii="宋体" w:hAnsi="宋体"/>
          <w:color w:val="000000"/>
        </w:rPr>
        <w:t>①②④正确；钢铁工业属于传统重工业，不利于辽宁省转型，③错误；停止所有矿产资源的开发，太绝对不现实，⑤错误。故选B。</w:t>
      </w:r>
    </w:p>
    <w:p w14:paraId="75A49773" w14:textId="77777777" w:rsidR="00697A7B" w:rsidRDefault="00353C7A">
      <w:pPr>
        <w:spacing w:line="360" w:lineRule="auto"/>
        <w:jc w:val="left"/>
        <w:textAlignment w:val="center"/>
        <w:rPr>
          <w:color w:val="000000"/>
        </w:rPr>
      </w:pPr>
      <w:r>
        <w:rPr>
          <w:color w:val="000000"/>
        </w:rPr>
        <w:t>【点睛】辽中南工业基地是我国最重要的经济区和重工业基地之一，是我国重要的重工业基地，也是我国最大的重工业基地。经过多年的开发，辽中南地区的一部分矿产资源日益减少，许多工矿城市面临着资源不足的严峻挑战。</w:t>
      </w:r>
      <w:r>
        <w:rPr>
          <w:color w:val="000000"/>
        </w:rPr>
        <w:t>2003</w:t>
      </w:r>
      <w:r>
        <w:rPr>
          <w:color w:val="000000"/>
        </w:rPr>
        <w:t>年，国家明确提出振兴东北老工业基地发展战略，加快产业结构调整，推进体制机制创新，尤其是运用高新技术改造传统产业。</w:t>
      </w:r>
    </w:p>
    <w:p w14:paraId="46531EC6" w14:textId="77777777" w:rsidR="00697A7B" w:rsidRDefault="00353C7A">
      <w:pPr>
        <w:spacing w:line="360" w:lineRule="auto"/>
        <w:ind w:firstLine="420"/>
        <w:jc w:val="left"/>
        <w:textAlignment w:val="center"/>
        <w:rPr>
          <w:color w:val="000000"/>
        </w:rPr>
      </w:pPr>
      <w:r>
        <w:rPr>
          <w:rFonts w:ascii="楷体" w:eastAsia="楷体" w:hAnsi="楷体" w:cs="楷体"/>
          <w:color w:val="000000"/>
        </w:rPr>
        <w:t>祖国的首都北京是我国著名的古都和历史文化名城。图为北京的旧城示意图。据此完成下面小题。</w:t>
      </w:r>
    </w:p>
    <w:p w14:paraId="7DD07668" w14:textId="77777777" w:rsidR="00697A7B" w:rsidRDefault="00353C7A">
      <w:pPr>
        <w:spacing w:line="360" w:lineRule="auto"/>
        <w:jc w:val="left"/>
        <w:textAlignment w:val="center"/>
        <w:rPr>
          <w:color w:val="000000"/>
        </w:rPr>
      </w:pPr>
      <w:r>
        <w:rPr>
          <w:noProof/>
          <w:color w:val="000000"/>
        </w:rPr>
        <w:drawing>
          <wp:inline distT="0" distB="0" distL="114300" distR="114300" wp14:anchorId="553C3319" wp14:editId="01813774">
            <wp:extent cx="3162300" cy="24765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162300" cy="2476500"/>
                    </a:xfrm>
                    <a:prstGeom prst="rect">
                      <a:avLst/>
                    </a:prstGeom>
                  </pic:spPr>
                </pic:pic>
              </a:graphicData>
            </a:graphic>
          </wp:inline>
        </w:drawing>
      </w:r>
    </w:p>
    <w:p w14:paraId="415B63E0" w14:textId="77777777" w:rsidR="00697A7B" w:rsidRDefault="00353C7A">
      <w:pPr>
        <w:spacing w:line="360" w:lineRule="auto"/>
        <w:jc w:val="left"/>
        <w:textAlignment w:val="center"/>
        <w:rPr>
          <w:color w:val="000000"/>
        </w:rPr>
      </w:pPr>
      <w:r>
        <w:rPr>
          <w:color w:val="000000"/>
        </w:rPr>
        <w:lastRenderedPageBreak/>
        <w:t xml:space="preserve">25. </w:t>
      </w:r>
      <w:r>
        <w:rPr>
          <w:rFonts w:ascii="宋体" w:hAnsi="宋体"/>
          <w:color w:val="000000"/>
        </w:rPr>
        <w:t>有关北京旧城的描述错误的是（</w:t>
      </w:r>
      <w:r>
        <w:rPr>
          <w:rFonts w:eastAsia="Times New Roman" w:cs="Times New Roman"/>
          <w:color w:val="000000"/>
        </w:rPr>
        <w:t xml:space="preserve">   </w:t>
      </w:r>
      <w:r>
        <w:rPr>
          <w:rFonts w:ascii="宋体" w:hAnsi="宋体"/>
          <w:color w:val="000000"/>
        </w:rPr>
        <w:t>）</w:t>
      </w:r>
    </w:p>
    <w:p w14:paraId="6A135806" w14:textId="77777777" w:rsidR="00697A7B" w:rsidRDefault="00353C7A">
      <w:pPr>
        <w:tabs>
          <w:tab w:val="left" w:pos="4873"/>
        </w:tabs>
        <w:spacing w:line="360" w:lineRule="auto"/>
        <w:jc w:val="left"/>
        <w:textAlignment w:val="center"/>
        <w:rPr>
          <w:color w:val="000000"/>
        </w:rPr>
      </w:pPr>
      <w:r>
        <w:rPr>
          <w:color w:val="000000"/>
        </w:rPr>
        <w:t xml:space="preserve">A. </w:t>
      </w:r>
      <w:r>
        <w:rPr>
          <w:rFonts w:ascii="宋体" w:hAnsi="宋体"/>
          <w:color w:val="000000"/>
        </w:rPr>
        <w:t>道路呈放射状布局</w:t>
      </w:r>
      <w:r>
        <w:rPr>
          <w:color w:val="000000"/>
        </w:rPr>
        <w:tab/>
        <w:t xml:space="preserve">B. </w:t>
      </w:r>
      <w:r>
        <w:rPr>
          <w:rFonts w:ascii="宋体" w:hAnsi="宋体"/>
          <w:color w:val="000000"/>
        </w:rPr>
        <w:t>呈现独特的“凸”字形轮廓</w:t>
      </w:r>
    </w:p>
    <w:p w14:paraId="0324BB3F" w14:textId="77777777" w:rsidR="00697A7B" w:rsidRDefault="00353C7A">
      <w:pPr>
        <w:tabs>
          <w:tab w:val="left" w:pos="4873"/>
        </w:tabs>
        <w:spacing w:line="360" w:lineRule="auto"/>
        <w:jc w:val="left"/>
        <w:textAlignment w:val="center"/>
        <w:rPr>
          <w:color w:val="000000"/>
        </w:rPr>
      </w:pPr>
      <w:r>
        <w:rPr>
          <w:color w:val="000000"/>
        </w:rPr>
        <w:t xml:space="preserve">C. </w:t>
      </w:r>
      <w:r>
        <w:rPr>
          <w:rFonts w:ascii="宋体" w:hAnsi="宋体"/>
          <w:color w:val="000000"/>
        </w:rPr>
        <w:t>中轴线纵贯旧城的南北</w:t>
      </w:r>
      <w:r>
        <w:rPr>
          <w:color w:val="000000"/>
        </w:rPr>
        <w:tab/>
        <w:t xml:space="preserve">D. </w:t>
      </w:r>
      <w:r>
        <w:rPr>
          <w:rFonts w:ascii="宋体" w:hAnsi="宋体"/>
          <w:color w:val="000000"/>
        </w:rPr>
        <w:t>面向南方的布局有利于避寒采光</w:t>
      </w:r>
    </w:p>
    <w:p w14:paraId="333003EE" w14:textId="77777777" w:rsidR="00697A7B" w:rsidRDefault="00353C7A">
      <w:pPr>
        <w:spacing w:line="360" w:lineRule="auto"/>
        <w:jc w:val="left"/>
        <w:textAlignment w:val="center"/>
        <w:rPr>
          <w:color w:val="000000"/>
        </w:rPr>
      </w:pPr>
      <w:r>
        <w:rPr>
          <w:color w:val="000000"/>
        </w:rPr>
        <w:t xml:space="preserve">26. </w:t>
      </w:r>
      <w:r>
        <w:rPr>
          <w:rFonts w:ascii="宋体" w:hAnsi="宋体"/>
          <w:color w:val="000000"/>
        </w:rPr>
        <w:t>以下不属于现代北京的城市职能的是（</w:t>
      </w:r>
      <w:r>
        <w:rPr>
          <w:rFonts w:eastAsia="Times New Roman" w:cs="Times New Roman"/>
          <w:color w:val="000000"/>
        </w:rPr>
        <w:t xml:space="preserve">   </w:t>
      </w:r>
      <w:r>
        <w:rPr>
          <w:rFonts w:ascii="宋体" w:hAnsi="宋体"/>
          <w:color w:val="000000"/>
        </w:rPr>
        <w:t>）</w:t>
      </w:r>
    </w:p>
    <w:p w14:paraId="54138319" w14:textId="77777777" w:rsidR="00697A7B" w:rsidRDefault="00353C7A">
      <w:pPr>
        <w:tabs>
          <w:tab w:val="left" w:pos="4873"/>
        </w:tabs>
        <w:spacing w:line="360" w:lineRule="auto"/>
        <w:jc w:val="left"/>
        <w:textAlignment w:val="center"/>
        <w:rPr>
          <w:color w:val="000000"/>
        </w:rPr>
      </w:pPr>
      <w:r>
        <w:rPr>
          <w:color w:val="000000"/>
        </w:rPr>
        <w:t xml:space="preserve">A. </w:t>
      </w:r>
      <w:r>
        <w:rPr>
          <w:rFonts w:ascii="宋体" w:hAnsi="宋体"/>
          <w:color w:val="000000"/>
        </w:rPr>
        <w:t>经济中心</w:t>
      </w:r>
      <w:r>
        <w:rPr>
          <w:color w:val="000000"/>
        </w:rPr>
        <w:tab/>
        <w:t xml:space="preserve">B. </w:t>
      </w:r>
      <w:r>
        <w:rPr>
          <w:rFonts w:ascii="宋体" w:hAnsi="宋体"/>
          <w:color w:val="000000"/>
        </w:rPr>
        <w:t>政治中心</w:t>
      </w:r>
    </w:p>
    <w:p w14:paraId="0B994B6C" w14:textId="77777777" w:rsidR="00697A7B" w:rsidRDefault="00353C7A">
      <w:pPr>
        <w:tabs>
          <w:tab w:val="left" w:pos="4873"/>
        </w:tabs>
        <w:spacing w:line="360" w:lineRule="auto"/>
        <w:jc w:val="left"/>
        <w:textAlignment w:val="center"/>
        <w:rPr>
          <w:color w:val="000000"/>
        </w:rPr>
      </w:pPr>
      <w:r>
        <w:rPr>
          <w:color w:val="000000"/>
        </w:rPr>
        <w:t xml:space="preserve">C. </w:t>
      </w:r>
      <w:r>
        <w:rPr>
          <w:rFonts w:ascii="宋体" w:hAnsi="宋体"/>
          <w:color w:val="000000"/>
        </w:rPr>
        <w:t>科技创新中心</w:t>
      </w:r>
      <w:r>
        <w:rPr>
          <w:color w:val="000000"/>
        </w:rPr>
        <w:tab/>
        <w:t xml:space="preserve">D. </w:t>
      </w:r>
      <w:r>
        <w:rPr>
          <w:rFonts w:ascii="宋体" w:hAnsi="宋体"/>
          <w:color w:val="000000"/>
        </w:rPr>
        <w:t>文化中心</w:t>
      </w:r>
    </w:p>
    <w:p w14:paraId="12EF32F2" w14:textId="77777777" w:rsidR="00697A7B" w:rsidRDefault="00353C7A">
      <w:pPr>
        <w:spacing w:line="360" w:lineRule="auto"/>
        <w:textAlignment w:val="center"/>
        <w:rPr>
          <w:color w:val="000000"/>
        </w:rPr>
      </w:pPr>
      <w:r>
        <w:rPr>
          <w:color w:val="2E75B6"/>
        </w:rPr>
        <w:t>【答案】</w:t>
      </w:r>
      <w:r>
        <w:rPr>
          <w:color w:val="000000"/>
        </w:rPr>
        <w:t>25. A    26. A</w:t>
      </w:r>
    </w:p>
    <w:p w14:paraId="7D82370A" w14:textId="77777777" w:rsidR="00697A7B" w:rsidRDefault="00353C7A">
      <w:pPr>
        <w:spacing w:line="360" w:lineRule="auto"/>
        <w:textAlignment w:val="center"/>
        <w:rPr>
          <w:color w:val="000000"/>
        </w:rPr>
      </w:pPr>
      <w:r>
        <w:rPr>
          <w:color w:val="2E75B6"/>
        </w:rPr>
        <w:t>【解析】</w:t>
      </w:r>
    </w:p>
    <w:p w14:paraId="078685A1" w14:textId="77777777" w:rsidR="00697A7B" w:rsidRDefault="00353C7A">
      <w:pPr>
        <w:spacing w:line="360" w:lineRule="auto"/>
        <w:textAlignment w:val="center"/>
        <w:rPr>
          <w:color w:val="000000"/>
        </w:rPr>
      </w:pPr>
      <w:r>
        <w:rPr>
          <w:color w:val="000000"/>
        </w:rPr>
        <w:t>【</w:t>
      </w:r>
      <w:r>
        <w:rPr>
          <w:color w:val="000000"/>
        </w:rPr>
        <w:t>25</w:t>
      </w:r>
      <w:r>
        <w:rPr>
          <w:color w:val="000000"/>
        </w:rPr>
        <w:t>题详解】</w:t>
      </w:r>
    </w:p>
    <w:p w14:paraId="4EC122DE" w14:textId="77777777" w:rsidR="00697A7B" w:rsidRDefault="00353C7A">
      <w:pPr>
        <w:spacing w:line="360" w:lineRule="auto"/>
        <w:jc w:val="left"/>
        <w:textAlignment w:val="center"/>
        <w:rPr>
          <w:color w:val="000000"/>
        </w:rPr>
      </w:pPr>
      <w:r>
        <w:rPr>
          <w:color w:val="000000"/>
        </w:rPr>
        <w:t>北京旧城道路呈棋盘状布局，故</w:t>
      </w:r>
      <w:r>
        <w:rPr>
          <w:color w:val="000000"/>
        </w:rPr>
        <w:t>A</w:t>
      </w:r>
      <w:r>
        <w:rPr>
          <w:color w:val="000000"/>
        </w:rPr>
        <w:t>符合题意。读图可知北京旧城，城市格局呈</w:t>
      </w:r>
      <w:r>
        <w:rPr>
          <w:color w:val="000000"/>
        </w:rPr>
        <w:t>“</w:t>
      </w:r>
      <w:r>
        <w:rPr>
          <w:color w:val="000000"/>
        </w:rPr>
        <w:t>凸</w:t>
      </w:r>
      <w:r>
        <w:rPr>
          <w:color w:val="000000"/>
        </w:rPr>
        <w:t>”</w:t>
      </w:r>
      <w:r>
        <w:rPr>
          <w:color w:val="000000"/>
        </w:rPr>
        <w:t>字轴线形，整个布局沿南部延伸的中轴线对称分布，故</w:t>
      </w:r>
      <w:r>
        <w:rPr>
          <w:color w:val="000000"/>
        </w:rPr>
        <w:t>BC</w:t>
      </w:r>
      <w:r>
        <w:rPr>
          <w:color w:val="000000"/>
        </w:rPr>
        <w:t>不符合题意。北京位于北回归线以北地区，面向南方布局有利于采光避寒，故</w:t>
      </w:r>
      <w:r>
        <w:rPr>
          <w:color w:val="000000"/>
        </w:rPr>
        <w:t>D</w:t>
      </w:r>
      <w:r>
        <w:rPr>
          <w:color w:val="000000"/>
        </w:rPr>
        <w:t>不符合题意。故选</w:t>
      </w:r>
      <w:r>
        <w:rPr>
          <w:color w:val="000000"/>
        </w:rPr>
        <w:t>A</w:t>
      </w:r>
      <w:r>
        <w:rPr>
          <w:color w:val="000000"/>
        </w:rPr>
        <w:t>。</w:t>
      </w:r>
    </w:p>
    <w:p w14:paraId="62636D06" w14:textId="77777777" w:rsidR="00697A7B" w:rsidRDefault="00353C7A">
      <w:pPr>
        <w:spacing w:line="360" w:lineRule="auto"/>
        <w:jc w:val="left"/>
        <w:textAlignment w:val="center"/>
        <w:rPr>
          <w:color w:val="000000"/>
        </w:rPr>
      </w:pPr>
      <w:r>
        <w:rPr>
          <w:color w:val="000000"/>
        </w:rPr>
        <w:t>【</w:t>
      </w:r>
      <w:r>
        <w:rPr>
          <w:color w:val="000000"/>
        </w:rPr>
        <w:t>26</w:t>
      </w:r>
      <w:r>
        <w:rPr>
          <w:color w:val="000000"/>
        </w:rPr>
        <w:t>题详解】</w:t>
      </w:r>
    </w:p>
    <w:p w14:paraId="1B5A58DF" w14:textId="77777777" w:rsidR="00697A7B" w:rsidRDefault="00353C7A">
      <w:pPr>
        <w:spacing w:line="360" w:lineRule="auto"/>
        <w:jc w:val="left"/>
        <w:textAlignment w:val="center"/>
        <w:rPr>
          <w:color w:val="000000"/>
        </w:rPr>
      </w:pPr>
      <w:r>
        <w:rPr>
          <w:color w:val="000000"/>
        </w:rPr>
        <w:t>一般认为上海是我国的经济中心，故</w:t>
      </w:r>
      <w:r>
        <w:rPr>
          <w:color w:val="000000"/>
        </w:rPr>
        <w:t>A</w:t>
      </w:r>
      <w:r>
        <w:rPr>
          <w:color w:val="000000"/>
        </w:rPr>
        <w:t>符合题意。北京是全国的政治中心。</w:t>
      </w:r>
      <w:r>
        <w:rPr>
          <w:color w:val="000000"/>
        </w:rPr>
        <w:t>1949</w:t>
      </w:r>
      <w:r>
        <w:rPr>
          <w:color w:val="000000"/>
        </w:rPr>
        <w:t>年</w:t>
      </w:r>
      <w:r>
        <w:rPr>
          <w:color w:val="000000"/>
        </w:rPr>
        <w:t>10</w:t>
      </w:r>
      <w:r>
        <w:rPr>
          <w:color w:val="000000"/>
        </w:rPr>
        <w:t>月</w:t>
      </w:r>
      <w:r>
        <w:rPr>
          <w:color w:val="000000"/>
        </w:rPr>
        <w:t>1</w:t>
      </w:r>
      <w:r>
        <w:rPr>
          <w:color w:val="000000"/>
        </w:rPr>
        <w:t>日，中华人民共和国成立，北京成为中华人民共和国的首都，这属于北京的政治中心智能，故</w:t>
      </w:r>
      <w:r>
        <w:rPr>
          <w:color w:val="000000"/>
        </w:rPr>
        <w:t>B</w:t>
      </w:r>
      <w:r>
        <w:rPr>
          <w:color w:val="000000"/>
        </w:rPr>
        <w:t>不符合题意。北京是全国的科技创新中心。北京高端人才集聚，科技基础雄厚，拥有中关村国家自主创新示范区，故</w:t>
      </w:r>
      <w:r>
        <w:rPr>
          <w:color w:val="000000"/>
        </w:rPr>
        <w:t>C</w:t>
      </w:r>
      <w:r>
        <w:rPr>
          <w:color w:val="000000"/>
        </w:rPr>
        <w:t>不符合题意。</w:t>
      </w:r>
      <w:r>
        <w:rPr>
          <w:color w:val="000000"/>
        </w:rPr>
        <w:t xml:space="preserve"> </w:t>
      </w:r>
      <w:r>
        <w:rPr>
          <w:color w:val="000000"/>
        </w:rPr>
        <w:t>北京是全国的文化中心，文化教育事业发达，故</w:t>
      </w:r>
      <w:r>
        <w:rPr>
          <w:color w:val="000000"/>
        </w:rPr>
        <w:t>D</w:t>
      </w:r>
      <w:r>
        <w:rPr>
          <w:color w:val="000000"/>
        </w:rPr>
        <w:t>不符合题意。故选</w:t>
      </w:r>
      <w:r>
        <w:rPr>
          <w:color w:val="000000"/>
        </w:rPr>
        <w:t>A</w:t>
      </w:r>
      <w:r>
        <w:rPr>
          <w:color w:val="000000"/>
        </w:rPr>
        <w:t>。</w:t>
      </w:r>
    </w:p>
    <w:p w14:paraId="741026BE" w14:textId="77777777" w:rsidR="00697A7B" w:rsidRDefault="00353C7A">
      <w:pPr>
        <w:spacing w:line="360" w:lineRule="auto"/>
        <w:jc w:val="left"/>
        <w:textAlignment w:val="center"/>
        <w:rPr>
          <w:color w:val="000000"/>
        </w:rPr>
      </w:pPr>
      <w:r>
        <w:rPr>
          <w:color w:val="000000"/>
        </w:rPr>
        <w:t>【点睛】北京既具有现代风</w:t>
      </w:r>
      <w:r>
        <w:rPr>
          <w:color w:val="000000"/>
        </w:rPr>
        <w:t xml:space="preserve"> </w:t>
      </w:r>
      <w:r>
        <w:rPr>
          <w:color w:val="000000"/>
        </w:rPr>
        <w:t>貌，又有浓郁的传统文化特色。北京的城市建设成提升了人们的生活水平，改变了人们的生活方式。目前，北京正在朝着</w:t>
      </w:r>
      <w:r>
        <w:rPr>
          <w:color w:val="000000"/>
        </w:rPr>
        <w:t>“</w:t>
      </w:r>
      <w:r>
        <w:rPr>
          <w:color w:val="000000"/>
        </w:rPr>
        <w:t>国家首都、世界城市文化名城、宜居城市</w:t>
      </w:r>
      <w:r>
        <w:rPr>
          <w:color w:val="000000"/>
        </w:rPr>
        <w:t>”</w:t>
      </w:r>
      <w:r>
        <w:rPr>
          <w:color w:val="000000"/>
        </w:rPr>
        <w:t>的目标迈进。</w:t>
      </w:r>
    </w:p>
    <w:p w14:paraId="2AAB4F05" w14:textId="77777777" w:rsidR="00697A7B" w:rsidRDefault="00353C7A">
      <w:pPr>
        <w:spacing w:line="360" w:lineRule="auto"/>
        <w:ind w:firstLine="420"/>
        <w:jc w:val="left"/>
        <w:textAlignment w:val="center"/>
        <w:rPr>
          <w:color w:val="000000"/>
        </w:rPr>
      </w:pPr>
      <w:r>
        <w:rPr>
          <w:rFonts w:ascii="楷体" w:eastAsia="楷体" w:hAnsi="楷体" w:cs="楷体"/>
          <w:color w:val="000000"/>
        </w:rPr>
        <w:t>安宁河自冕宁县泸沽镇至德昌县城的河段，河面宽阔，多大风天气，尤其春秋两季风力最为强盛，因此这里成为了重要的风力发电场。图1为凉山彝族自治州部分山河示意图，图2为安宁河谷风力发电景观图。据此完成下面小题。</w:t>
      </w:r>
    </w:p>
    <w:p w14:paraId="0903405F" w14:textId="77777777" w:rsidR="00697A7B" w:rsidRDefault="00353C7A">
      <w:pPr>
        <w:spacing w:line="360" w:lineRule="auto"/>
        <w:jc w:val="left"/>
        <w:textAlignment w:val="center"/>
        <w:rPr>
          <w:color w:val="000000"/>
        </w:rPr>
      </w:pPr>
      <w:r>
        <w:rPr>
          <w:noProof/>
          <w:color w:val="000000"/>
        </w:rPr>
        <w:drawing>
          <wp:inline distT="0" distB="0" distL="114300" distR="114300" wp14:anchorId="553920CD" wp14:editId="0BAC3324">
            <wp:extent cx="5238750" cy="206311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2063255"/>
                    </a:xfrm>
                    <a:prstGeom prst="rect">
                      <a:avLst/>
                    </a:prstGeom>
                  </pic:spPr>
                </pic:pic>
              </a:graphicData>
            </a:graphic>
          </wp:inline>
        </w:drawing>
      </w:r>
    </w:p>
    <w:p w14:paraId="5CC92FE9" w14:textId="77777777" w:rsidR="00697A7B" w:rsidRDefault="00353C7A">
      <w:pPr>
        <w:spacing w:line="360" w:lineRule="auto"/>
        <w:jc w:val="left"/>
        <w:textAlignment w:val="center"/>
        <w:rPr>
          <w:color w:val="000000"/>
        </w:rPr>
      </w:pPr>
      <w:r>
        <w:rPr>
          <w:color w:val="000000"/>
        </w:rPr>
        <w:t xml:space="preserve">27. </w:t>
      </w:r>
      <w:r>
        <w:rPr>
          <w:rFonts w:ascii="宋体" w:hAnsi="宋体"/>
          <w:color w:val="000000"/>
        </w:rPr>
        <w:t>根据图</w:t>
      </w:r>
      <w:r>
        <w:rPr>
          <w:rFonts w:eastAsia="Times New Roman" w:cs="Times New Roman"/>
          <w:color w:val="000000"/>
        </w:rPr>
        <w:t>2</w:t>
      </w:r>
      <w:r>
        <w:rPr>
          <w:rFonts w:ascii="宋体" w:hAnsi="宋体"/>
          <w:color w:val="000000"/>
        </w:rPr>
        <w:t>判断凉山州的主要地形类型是（</w:t>
      </w:r>
      <w:r>
        <w:rPr>
          <w:rFonts w:eastAsia="Times New Roman" w:cs="Times New Roman"/>
          <w:color w:val="000000"/>
        </w:rPr>
        <w:t xml:space="preserve">   </w:t>
      </w:r>
      <w:r>
        <w:rPr>
          <w:rFonts w:ascii="宋体" w:hAnsi="宋体"/>
          <w:color w:val="000000"/>
        </w:rPr>
        <w:t>）</w:t>
      </w:r>
    </w:p>
    <w:p w14:paraId="2D3FEEB6" w14:textId="77777777" w:rsidR="00697A7B" w:rsidRDefault="00353C7A">
      <w:pPr>
        <w:tabs>
          <w:tab w:val="left" w:pos="2436"/>
          <w:tab w:val="left" w:pos="4873"/>
          <w:tab w:val="left" w:pos="7309"/>
        </w:tabs>
        <w:spacing w:line="360" w:lineRule="auto"/>
        <w:jc w:val="left"/>
        <w:textAlignment w:val="center"/>
        <w:rPr>
          <w:color w:val="000000"/>
        </w:rPr>
      </w:pPr>
      <w:r>
        <w:rPr>
          <w:color w:val="000000"/>
        </w:rPr>
        <w:lastRenderedPageBreak/>
        <w:t xml:space="preserve">A. </w:t>
      </w:r>
      <w:r>
        <w:rPr>
          <w:rFonts w:ascii="宋体" w:hAnsi="宋体"/>
          <w:color w:val="000000"/>
        </w:rPr>
        <w:t>平原</w:t>
      </w:r>
      <w:r>
        <w:rPr>
          <w:color w:val="000000"/>
        </w:rPr>
        <w:tab/>
        <w:t xml:space="preserve">B. </w:t>
      </w:r>
      <w:r>
        <w:rPr>
          <w:rFonts w:ascii="宋体" w:hAnsi="宋体"/>
          <w:color w:val="000000"/>
        </w:rPr>
        <w:t>盆地</w:t>
      </w:r>
      <w:r>
        <w:rPr>
          <w:color w:val="000000"/>
        </w:rPr>
        <w:tab/>
        <w:t xml:space="preserve">C. </w:t>
      </w:r>
      <w:r>
        <w:rPr>
          <w:rFonts w:ascii="宋体" w:hAnsi="宋体"/>
          <w:color w:val="000000"/>
        </w:rPr>
        <w:t>丘陵</w:t>
      </w:r>
      <w:r>
        <w:rPr>
          <w:color w:val="000000"/>
        </w:rPr>
        <w:tab/>
        <w:t xml:space="preserve">D. </w:t>
      </w:r>
      <w:r>
        <w:rPr>
          <w:rFonts w:ascii="宋体" w:hAnsi="宋体"/>
          <w:color w:val="000000"/>
        </w:rPr>
        <w:t>山地</w:t>
      </w:r>
    </w:p>
    <w:p w14:paraId="08B599A2" w14:textId="77777777" w:rsidR="00697A7B" w:rsidRDefault="00353C7A">
      <w:pPr>
        <w:spacing w:line="360" w:lineRule="auto"/>
        <w:jc w:val="left"/>
        <w:textAlignment w:val="center"/>
        <w:rPr>
          <w:color w:val="000000"/>
        </w:rPr>
      </w:pPr>
      <w:r>
        <w:rPr>
          <w:color w:val="000000"/>
        </w:rPr>
        <w:t xml:space="preserve">28. </w:t>
      </w:r>
      <w:r>
        <w:rPr>
          <w:rFonts w:ascii="宋体" w:hAnsi="宋体"/>
          <w:color w:val="000000"/>
        </w:rPr>
        <w:t>安宁河谷风力强盛的原因主要是受（</w:t>
      </w:r>
      <w:r>
        <w:rPr>
          <w:rFonts w:eastAsia="Times New Roman" w:cs="Times New Roman"/>
          <w:color w:val="000000"/>
        </w:rPr>
        <w:t xml:space="preserve">   </w:t>
      </w:r>
      <w:r>
        <w:rPr>
          <w:rFonts w:ascii="宋体" w:hAnsi="宋体"/>
          <w:color w:val="000000"/>
        </w:rPr>
        <w:t>）</w:t>
      </w:r>
    </w:p>
    <w:p w14:paraId="39D38357" w14:textId="77777777" w:rsidR="00697A7B" w:rsidRDefault="00353C7A">
      <w:pPr>
        <w:tabs>
          <w:tab w:val="left" w:pos="4873"/>
        </w:tabs>
        <w:spacing w:line="360" w:lineRule="auto"/>
        <w:jc w:val="left"/>
        <w:textAlignment w:val="center"/>
        <w:rPr>
          <w:color w:val="000000"/>
        </w:rPr>
      </w:pPr>
      <w:r>
        <w:rPr>
          <w:color w:val="000000"/>
        </w:rPr>
        <w:t xml:space="preserve">A. </w:t>
      </w:r>
      <w:r>
        <w:rPr>
          <w:rFonts w:ascii="宋体" w:hAnsi="宋体"/>
          <w:color w:val="000000"/>
        </w:rPr>
        <w:t>纬度位置影响</w:t>
      </w:r>
      <w:r>
        <w:rPr>
          <w:color w:val="000000"/>
        </w:rPr>
        <w:tab/>
        <w:t xml:space="preserve">B. </w:t>
      </w:r>
      <w:r>
        <w:rPr>
          <w:rFonts w:ascii="宋体" w:hAnsi="宋体"/>
          <w:color w:val="000000"/>
        </w:rPr>
        <w:t>海陆位置影响</w:t>
      </w:r>
    </w:p>
    <w:p w14:paraId="02626FE2" w14:textId="77777777" w:rsidR="00697A7B" w:rsidRDefault="00353C7A">
      <w:pPr>
        <w:tabs>
          <w:tab w:val="left" w:pos="4873"/>
        </w:tabs>
        <w:spacing w:line="360" w:lineRule="auto"/>
        <w:jc w:val="left"/>
        <w:textAlignment w:val="center"/>
        <w:rPr>
          <w:color w:val="000000"/>
        </w:rPr>
      </w:pPr>
      <w:r>
        <w:rPr>
          <w:color w:val="000000"/>
        </w:rPr>
        <w:t xml:space="preserve">C. </w:t>
      </w:r>
      <w:r>
        <w:rPr>
          <w:rFonts w:ascii="宋体" w:hAnsi="宋体"/>
          <w:color w:val="000000"/>
        </w:rPr>
        <w:t>地形因素影响</w:t>
      </w:r>
      <w:r>
        <w:rPr>
          <w:color w:val="000000"/>
        </w:rPr>
        <w:tab/>
        <w:t xml:space="preserve">D. </w:t>
      </w:r>
      <w:r>
        <w:rPr>
          <w:rFonts w:ascii="宋体" w:hAnsi="宋体"/>
          <w:color w:val="000000"/>
        </w:rPr>
        <w:t>人类活动影响</w:t>
      </w:r>
    </w:p>
    <w:p w14:paraId="156AEB53" w14:textId="77777777" w:rsidR="00697A7B" w:rsidRDefault="00353C7A">
      <w:pPr>
        <w:spacing w:line="360" w:lineRule="auto"/>
        <w:textAlignment w:val="center"/>
        <w:rPr>
          <w:color w:val="000000"/>
        </w:rPr>
      </w:pPr>
      <w:r>
        <w:rPr>
          <w:color w:val="2E75B6"/>
        </w:rPr>
        <w:t>【答案】</w:t>
      </w:r>
      <w:r>
        <w:rPr>
          <w:color w:val="000000"/>
        </w:rPr>
        <w:t>27. D    28. C</w:t>
      </w:r>
    </w:p>
    <w:p w14:paraId="41D287CD" w14:textId="77777777" w:rsidR="00697A7B" w:rsidRDefault="00353C7A">
      <w:pPr>
        <w:spacing w:line="360" w:lineRule="auto"/>
        <w:textAlignment w:val="center"/>
        <w:rPr>
          <w:color w:val="000000"/>
        </w:rPr>
      </w:pPr>
      <w:r>
        <w:rPr>
          <w:color w:val="2E75B6"/>
        </w:rPr>
        <w:t>【解析】</w:t>
      </w:r>
    </w:p>
    <w:p w14:paraId="44B09A3D" w14:textId="77777777" w:rsidR="00697A7B" w:rsidRDefault="00353C7A">
      <w:pPr>
        <w:spacing w:line="360" w:lineRule="auto"/>
        <w:textAlignment w:val="center"/>
        <w:rPr>
          <w:color w:val="000000"/>
        </w:rPr>
      </w:pPr>
      <w:r>
        <w:rPr>
          <w:color w:val="000000"/>
        </w:rPr>
        <w:t>【</w:t>
      </w:r>
      <w:r>
        <w:rPr>
          <w:color w:val="000000"/>
        </w:rPr>
        <w:t>27</w:t>
      </w:r>
      <w:r>
        <w:rPr>
          <w:color w:val="000000"/>
        </w:rPr>
        <w:t>题详解】</w:t>
      </w:r>
    </w:p>
    <w:p w14:paraId="4619FD09" w14:textId="77777777" w:rsidR="00697A7B" w:rsidRDefault="00353C7A">
      <w:pPr>
        <w:spacing w:line="360" w:lineRule="auto"/>
        <w:jc w:val="left"/>
        <w:textAlignment w:val="center"/>
        <w:rPr>
          <w:color w:val="000000"/>
        </w:rPr>
      </w:pPr>
      <w:r>
        <w:rPr>
          <w:color w:val="000000"/>
        </w:rPr>
        <w:t>图</w:t>
      </w:r>
      <w:r>
        <w:rPr>
          <w:color w:val="000000"/>
        </w:rPr>
        <w:t>2</w:t>
      </w:r>
      <w:r>
        <w:rPr>
          <w:color w:val="000000"/>
        </w:rPr>
        <w:t>图片中的背景是高大的山脉，</w:t>
      </w:r>
      <w:r>
        <w:rPr>
          <w:rFonts w:ascii="宋体" w:hAnsi="宋体"/>
          <w:color w:val="000000"/>
        </w:rPr>
        <w:t>根据图</w:t>
      </w:r>
      <w:r>
        <w:rPr>
          <w:rFonts w:eastAsia="Times New Roman" w:cs="Times New Roman"/>
          <w:color w:val="000000"/>
        </w:rPr>
        <w:t>2</w:t>
      </w:r>
      <w:r>
        <w:rPr>
          <w:rFonts w:ascii="宋体" w:hAnsi="宋体"/>
          <w:color w:val="000000"/>
        </w:rPr>
        <w:t>判断凉山州的主要地形类型是山地，故选D。</w:t>
      </w:r>
    </w:p>
    <w:p w14:paraId="6E0D2B2B" w14:textId="77777777" w:rsidR="00697A7B" w:rsidRDefault="00353C7A">
      <w:pPr>
        <w:spacing w:line="360" w:lineRule="auto"/>
        <w:jc w:val="left"/>
        <w:textAlignment w:val="center"/>
        <w:rPr>
          <w:color w:val="000000"/>
        </w:rPr>
      </w:pPr>
      <w:r>
        <w:rPr>
          <w:color w:val="000000"/>
        </w:rPr>
        <w:t>【</w:t>
      </w:r>
      <w:r>
        <w:rPr>
          <w:color w:val="000000"/>
        </w:rPr>
        <w:t>28</w:t>
      </w:r>
      <w:r>
        <w:rPr>
          <w:color w:val="000000"/>
        </w:rPr>
        <w:t>题详解】</w:t>
      </w:r>
    </w:p>
    <w:p w14:paraId="0A3DF5DA" w14:textId="77777777" w:rsidR="00697A7B" w:rsidRDefault="00353C7A">
      <w:pPr>
        <w:spacing w:line="360" w:lineRule="auto"/>
        <w:jc w:val="left"/>
        <w:textAlignment w:val="center"/>
        <w:rPr>
          <w:color w:val="000000"/>
        </w:rPr>
      </w:pPr>
      <w:r>
        <w:rPr>
          <w:rFonts w:ascii="宋体" w:hAnsi="宋体"/>
          <w:color w:val="000000"/>
        </w:rPr>
        <w:t>由图1及材料知，</w:t>
      </w:r>
      <w:r>
        <w:rPr>
          <w:color w:val="000000"/>
        </w:rPr>
        <w:t>安宁河谷随靠近我国西南地区，以山地为主，河谷受热，气流运动，使谷地地形加大风力所致，</w:t>
      </w:r>
      <w:r>
        <w:rPr>
          <w:color w:val="000000"/>
        </w:rPr>
        <w:t>C</w:t>
      </w:r>
      <w:r>
        <w:rPr>
          <w:color w:val="000000"/>
        </w:rPr>
        <w:t>符合题意；与纬度位置、海陆位置及人类活动关系不大，排除</w:t>
      </w:r>
      <w:r>
        <w:rPr>
          <w:color w:val="000000"/>
        </w:rPr>
        <w:t>ABD</w:t>
      </w:r>
      <w:r>
        <w:rPr>
          <w:color w:val="000000"/>
        </w:rPr>
        <w:t>。故选</w:t>
      </w:r>
      <w:r>
        <w:rPr>
          <w:color w:val="000000"/>
        </w:rPr>
        <w:t>C</w:t>
      </w:r>
      <w:r>
        <w:rPr>
          <w:color w:val="000000"/>
        </w:rPr>
        <w:t>。</w:t>
      </w:r>
    </w:p>
    <w:p w14:paraId="060D6EF6" w14:textId="77777777" w:rsidR="00697A7B" w:rsidRDefault="00353C7A">
      <w:pPr>
        <w:spacing w:line="360" w:lineRule="auto"/>
        <w:jc w:val="left"/>
        <w:textAlignment w:val="center"/>
        <w:rPr>
          <w:color w:val="000000"/>
        </w:rPr>
      </w:pPr>
      <w:r>
        <w:rPr>
          <w:color w:val="000000"/>
        </w:rPr>
        <w:t>【点睛】凉山州地处四川省西南部，地形复杂多样，主要地形包括：山地、</w:t>
      </w:r>
      <w:r>
        <w:rPr>
          <w:color w:val="000000"/>
        </w:rPr>
        <w:t xml:space="preserve"> </w:t>
      </w:r>
      <w:r>
        <w:rPr>
          <w:color w:val="000000"/>
        </w:rPr>
        <w:t>高原：有部分地区属于高原地形、丘陵、盆地等。总的来说，凉山州以山地地形为主。</w:t>
      </w:r>
    </w:p>
    <w:p w14:paraId="4C6680C6" w14:textId="77777777" w:rsidR="00697A7B" w:rsidRDefault="00353C7A">
      <w:pPr>
        <w:spacing w:line="360" w:lineRule="auto"/>
        <w:ind w:firstLine="420"/>
        <w:jc w:val="left"/>
        <w:textAlignment w:val="center"/>
        <w:rPr>
          <w:color w:val="000000"/>
        </w:rPr>
      </w:pPr>
      <w:r>
        <w:rPr>
          <w:rFonts w:ascii="楷体" w:eastAsia="楷体" w:hAnsi="楷体" w:cs="楷体"/>
          <w:color w:val="000000"/>
        </w:rPr>
        <w:t>2024年4月25日，神舟十八号载人飞船在酒泉卫星发射基地成功发射，26日3名航天员顺利进驻中国空间站，与神舟十七号乘组实现“太空会师”。我国不仅在航空航天方面取得了巨大的成就，在其他各方面也取得了巨大成就，综合实力不断增强，已经成为有全球影响力的大国。据此完成下面小题。</w:t>
      </w:r>
    </w:p>
    <w:p w14:paraId="1367089E" w14:textId="77777777" w:rsidR="00697A7B" w:rsidRDefault="00353C7A">
      <w:pPr>
        <w:spacing w:line="360" w:lineRule="auto"/>
        <w:jc w:val="left"/>
        <w:textAlignment w:val="center"/>
        <w:rPr>
          <w:color w:val="000000"/>
        </w:rPr>
      </w:pPr>
      <w:r>
        <w:rPr>
          <w:color w:val="000000"/>
        </w:rPr>
        <w:t xml:space="preserve">29. </w:t>
      </w:r>
      <w:r>
        <w:rPr>
          <w:rFonts w:ascii="宋体" w:hAnsi="宋体"/>
          <w:color w:val="000000"/>
        </w:rPr>
        <w:t>航空航天技术的进步实现了中国空间站的“太空会师”。以下不属于中国发展高新技术产业的优势条件是（</w:t>
      </w:r>
      <w:r>
        <w:rPr>
          <w:rFonts w:eastAsia="Times New Roman" w:cs="Times New Roman"/>
          <w:color w:val="000000"/>
        </w:rPr>
        <w:t xml:space="preserve">   </w:t>
      </w:r>
      <w:r>
        <w:rPr>
          <w:rFonts w:ascii="宋体" w:hAnsi="宋体"/>
          <w:color w:val="000000"/>
        </w:rPr>
        <w:t>）</w:t>
      </w:r>
    </w:p>
    <w:p w14:paraId="72C26352" w14:textId="77777777" w:rsidR="00697A7B" w:rsidRDefault="00353C7A">
      <w:pPr>
        <w:tabs>
          <w:tab w:val="left" w:pos="4873"/>
        </w:tabs>
        <w:spacing w:line="360" w:lineRule="auto"/>
        <w:jc w:val="left"/>
        <w:textAlignment w:val="center"/>
        <w:rPr>
          <w:color w:val="000000"/>
        </w:rPr>
      </w:pPr>
      <w:r>
        <w:rPr>
          <w:color w:val="000000"/>
        </w:rPr>
        <w:t xml:space="preserve">A. </w:t>
      </w:r>
      <w:r>
        <w:rPr>
          <w:rFonts w:ascii="宋体" w:hAnsi="宋体"/>
          <w:color w:val="000000"/>
        </w:rPr>
        <w:t>科技力量雄厚</w:t>
      </w:r>
      <w:r>
        <w:rPr>
          <w:color w:val="000000"/>
        </w:rPr>
        <w:tab/>
        <w:t xml:space="preserve">B. </w:t>
      </w:r>
      <w:r>
        <w:rPr>
          <w:rFonts w:ascii="宋体" w:hAnsi="宋体"/>
          <w:color w:val="000000"/>
        </w:rPr>
        <w:t>科研人才众多</w:t>
      </w:r>
    </w:p>
    <w:p w14:paraId="26693D66" w14:textId="77777777" w:rsidR="00697A7B" w:rsidRDefault="00353C7A">
      <w:pPr>
        <w:tabs>
          <w:tab w:val="left" w:pos="4873"/>
        </w:tabs>
        <w:spacing w:line="360" w:lineRule="auto"/>
        <w:jc w:val="left"/>
        <w:textAlignment w:val="center"/>
        <w:rPr>
          <w:color w:val="000000"/>
        </w:rPr>
      </w:pPr>
      <w:r>
        <w:rPr>
          <w:color w:val="000000"/>
        </w:rPr>
        <w:t xml:space="preserve">C. </w:t>
      </w:r>
      <w:r>
        <w:rPr>
          <w:rFonts w:ascii="宋体" w:hAnsi="宋体"/>
          <w:color w:val="000000"/>
        </w:rPr>
        <w:t>国家政策扶持</w:t>
      </w:r>
      <w:r>
        <w:rPr>
          <w:color w:val="000000"/>
        </w:rPr>
        <w:tab/>
        <w:t xml:space="preserve">D. </w:t>
      </w:r>
      <w:r>
        <w:rPr>
          <w:rFonts w:ascii="宋体" w:hAnsi="宋体"/>
          <w:color w:val="000000"/>
        </w:rPr>
        <w:t>劳动力丰富</w:t>
      </w:r>
    </w:p>
    <w:p w14:paraId="2E65283B" w14:textId="77777777" w:rsidR="00697A7B" w:rsidRDefault="00353C7A">
      <w:pPr>
        <w:spacing w:line="360" w:lineRule="auto"/>
        <w:jc w:val="left"/>
        <w:textAlignment w:val="center"/>
        <w:rPr>
          <w:color w:val="000000"/>
        </w:rPr>
      </w:pPr>
      <w:r>
        <w:rPr>
          <w:color w:val="000000"/>
        </w:rPr>
        <w:t xml:space="preserve">30. </w:t>
      </w:r>
      <w:r>
        <w:rPr>
          <w:rFonts w:ascii="宋体" w:hAnsi="宋体"/>
          <w:color w:val="000000"/>
        </w:rPr>
        <w:t>尽管我国经济发展已取得巨大成就，但是在发展中也面临诸多挑战，我们做出了积极的应对，但不包括（</w:t>
      </w:r>
      <w:r>
        <w:rPr>
          <w:rFonts w:eastAsia="Times New Roman" w:cs="Times New Roman"/>
          <w:color w:val="000000"/>
        </w:rPr>
        <w:t xml:space="preserve">   </w:t>
      </w:r>
      <w:r>
        <w:rPr>
          <w:rFonts w:ascii="宋体" w:hAnsi="宋体"/>
          <w:color w:val="000000"/>
        </w:rPr>
        <w:t>）</w:t>
      </w:r>
    </w:p>
    <w:p w14:paraId="79C51F6B" w14:textId="77777777" w:rsidR="00697A7B" w:rsidRDefault="00353C7A">
      <w:pPr>
        <w:tabs>
          <w:tab w:val="left" w:pos="4873"/>
        </w:tabs>
        <w:spacing w:line="360" w:lineRule="auto"/>
        <w:jc w:val="left"/>
        <w:textAlignment w:val="center"/>
        <w:rPr>
          <w:color w:val="000000"/>
        </w:rPr>
      </w:pPr>
      <w:r>
        <w:rPr>
          <w:color w:val="000000"/>
        </w:rPr>
        <w:t xml:space="preserve">A. </w:t>
      </w:r>
      <w:r>
        <w:rPr>
          <w:rFonts w:ascii="宋体" w:hAnsi="宋体"/>
          <w:color w:val="000000"/>
        </w:rPr>
        <w:t>协调人地关系</w:t>
      </w:r>
      <w:r>
        <w:rPr>
          <w:color w:val="000000"/>
        </w:rPr>
        <w:tab/>
        <w:t xml:space="preserve">B. </w:t>
      </w:r>
      <w:r>
        <w:rPr>
          <w:rFonts w:ascii="宋体" w:hAnsi="宋体"/>
          <w:color w:val="000000"/>
        </w:rPr>
        <w:t>促进各区域的协调发展</w:t>
      </w:r>
    </w:p>
    <w:p w14:paraId="1A5350B9" w14:textId="77777777" w:rsidR="00697A7B" w:rsidRDefault="00353C7A">
      <w:pPr>
        <w:tabs>
          <w:tab w:val="left" w:pos="4873"/>
        </w:tabs>
        <w:spacing w:line="360" w:lineRule="auto"/>
        <w:jc w:val="left"/>
        <w:textAlignment w:val="center"/>
        <w:rPr>
          <w:color w:val="000000"/>
        </w:rPr>
      </w:pPr>
      <w:r>
        <w:rPr>
          <w:color w:val="000000"/>
        </w:rPr>
        <w:t xml:space="preserve">C. </w:t>
      </w:r>
      <w:r>
        <w:rPr>
          <w:rFonts w:ascii="宋体" w:hAnsi="宋体"/>
          <w:color w:val="000000"/>
        </w:rPr>
        <w:t>维护我国的海洋权益</w:t>
      </w:r>
      <w:r>
        <w:rPr>
          <w:color w:val="000000"/>
        </w:rPr>
        <w:tab/>
        <w:t xml:space="preserve">D. </w:t>
      </w:r>
      <w:r>
        <w:rPr>
          <w:rFonts w:ascii="宋体" w:hAnsi="宋体"/>
          <w:color w:val="000000"/>
        </w:rPr>
        <w:t>不承担相应国际事务</w:t>
      </w:r>
    </w:p>
    <w:p w14:paraId="094C7EA2" w14:textId="77777777" w:rsidR="00697A7B" w:rsidRDefault="00353C7A">
      <w:pPr>
        <w:spacing w:line="360" w:lineRule="auto"/>
        <w:textAlignment w:val="center"/>
        <w:rPr>
          <w:color w:val="000000"/>
        </w:rPr>
      </w:pPr>
      <w:r>
        <w:rPr>
          <w:color w:val="2E75B6"/>
        </w:rPr>
        <w:t>【答案】</w:t>
      </w:r>
      <w:r>
        <w:rPr>
          <w:color w:val="000000"/>
        </w:rPr>
        <w:t>29. D    30. D</w:t>
      </w:r>
    </w:p>
    <w:p w14:paraId="56A2D3E2" w14:textId="77777777" w:rsidR="00697A7B" w:rsidRDefault="00353C7A">
      <w:pPr>
        <w:spacing w:line="360" w:lineRule="auto"/>
        <w:textAlignment w:val="center"/>
        <w:rPr>
          <w:color w:val="000000"/>
        </w:rPr>
      </w:pPr>
      <w:r>
        <w:rPr>
          <w:color w:val="2E75B6"/>
        </w:rPr>
        <w:t>【解析】</w:t>
      </w:r>
    </w:p>
    <w:p w14:paraId="3FA7666F" w14:textId="77777777" w:rsidR="00697A7B" w:rsidRDefault="00353C7A">
      <w:pPr>
        <w:spacing w:line="360" w:lineRule="auto"/>
        <w:textAlignment w:val="center"/>
        <w:rPr>
          <w:color w:val="000000"/>
        </w:rPr>
      </w:pPr>
      <w:r>
        <w:rPr>
          <w:color w:val="000000"/>
        </w:rPr>
        <w:t>【</w:t>
      </w:r>
      <w:r>
        <w:rPr>
          <w:color w:val="000000"/>
        </w:rPr>
        <w:t>29</w:t>
      </w:r>
      <w:r>
        <w:rPr>
          <w:color w:val="000000"/>
        </w:rPr>
        <w:t>题详解】</w:t>
      </w:r>
    </w:p>
    <w:p w14:paraId="1411884B" w14:textId="77777777" w:rsidR="00697A7B" w:rsidRDefault="00353C7A">
      <w:pPr>
        <w:spacing w:line="360" w:lineRule="auto"/>
        <w:jc w:val="left"/>
        <w:textAlignment w:val="center"/>
        <w:rPr>
          <w:color w:val="000000"/>
        </w:rPr>
      </w:pPr>
      <w:r>
        <w:rPr>
          <w:color w:val="000000"/>
        </w:rPr>
        <w:t>中国空间站实现</w:t>
      </w:r>
      <w:r>
        <w:rPr>
          <w:color w:val="000000"/>
        </w:rPr>
        <w:t>“</w:t>
      </w:r>
      <w:r>
        <w:rPr>
          <w:color w:val="000000"/>
        </w:rPr>
        <w:t>太空会师</w:t>
      </w:r>
      <w:r>
        <w:rPr>
          <w:color w:val="000000"/>
        </w:rPr>
        <w:t>”</w:t>
      </w:r>
      <w:r>
        <w:rPr>
          <w:color w:val="000000"/>
        </w:rPr>
        <w:t>的关键在于高新技术，发展高新技术产业最重要条件是科学技术、人才。故发展高新技术产业最重要条件是科技力量雄厚，科研人才多和国家政策扶持也是重要的优势条件，</w:t>
      </w:r>
      <w:r>
        <w:rPr>
          <w:color w:val="000000"/>
        </w:rPr>
        <w:t>ABC</w:t>
      </w:r>
      <w:r>
        <w:rPr>
          <w:color w:val="000000"/>
        </w:rPr>
        <w:t>排除；劳动力资源不是优势条件，</w:t>
      </w:r>
      <w:r>
        <w:rPr>
          <w:color w:val="000000"/>
        </w:rPr>
        <w:t>D</w:t>
      </w:r>
      <w:r>
        <w:rPr>
          <w:color w:val="000000"/>
        </w:rPr>
        <w:t>错误符合题意。故选</w:t>
      </w:r>
      <w:r>
        <w:rPr>
          <w:color w:val="000000"/>
        </w:rPr>
        <w:t>D</w:t>
      </w:r>
      <w:r>
        <w:rPr>
          <w:color w:val="000000"/>
        </w:rPr>
        <w:t>。</w:t>
      </w:r>
    </w:p>
    <w:p w14:paraId="7FA66229" w14:textId="77777777" w:rsidR="00697A7B" w:rsidRDefault="00353C7A">
      <w:pPr>
        <w:spacing w:line="360" w:lineRule="auto"/>
        <w:jc w:val="left"/>
        <w:textAlignment w:val="center"/>
        <w:rPr>
          <w:color w:val="000000"/>
        </w:rPr>
      </w:pPr>
      <w:r>
        <w:rPr>
          <w:color w:val="000000"/>
        </w:rPr>
        <w:t>【</w:t>
      </w:r>
      <w:r>
        <w:rPr>
          <w:color w:val="000000"/>
        </w:rPr>
        <w:t>30</w:t>
      </w:r>
      <w:r>
        <w:rPr>
          <w:color w:val="000000"/>
        </w:rPr>
        <w:t>题详解】</w:t>
      </w:r>
    </w:p>
    <w:p w14:paraId="2D10B296" w14:textId="77777777" w:rsidR="00697A7B" w:rsidRDefault="00353C7A">
      <w:pPr>
        <w:spacing w:line="360" w:lineRule="auto"/>
        <w:jc w:val="left"/>
        <w:textAlignment w:val="center"/>
        <w:rPr>
          <w:color w:val="000000"/>
        </w:rPr>
      </w:pPr>
      <w:r>
        <w:rPr>
          <w:rFonts w:ascii="宋体" w:hAnsi="宋体"/>
          <w:color w:val="000000"/>
        </w:rPr>
        <w:lastRenderedPageBreak/>
        <w:t>尽管我国经济发展已取得巨大成就，但是在发展中也面临诸多挑战，我们做出了积极的应对，如协调人地关系、促进各区域的协调发展、维护我国的海洋权益，并承担相应的国际事务，ABC正确排除，D错误符合题意。故选D。</w:t>
      </w:r>
    </w:p>
    <w:p w14:paraId="749FE959" w14:textId="77777777" w:rsidR="00697A7B" w:rsidRDefault="00353C7A">
      <w:pPr>
        <w:spacing w:line="360" w:lineRule="auto"/>
        <w:jc w:val="left"/>
        <w:textAlignment w:val="center"/>
        <w:rPr>
          <w:color w:val="000000"/>
        </w:rPr>
      </w:pPr>
      <w:r>
        <w:rPr>
          <w:color w:val="000000"/>
        </w:rPr>
        <w:t>【点睛】高新技术产业是以电子和信息类产业为</w:t>
      </w:r>
      <w:r>
        <w:rPr>
          <w:color w:val="000000"/>
        </w:rPr>
        <w:t>“</w:t>
      </w:r>
      <w:r>
        <w:rPr>
          <w:color w:val="000000"/>
        </w:rPr>
        <w:t>龙头</w:t>
      </w:r>
      <w:r>
        <w:rPr>
          <w:color w:val="000000"/>
        </w:rPr>
        <w:t>”</w:t>
      </w:r>
      <w:r>
        <w:rPr>
          <w:color w:val="000000"/>
        </w:rPr>
        <w:t>的产业，产品的科技含量很高，发展和建立高新技术产业的条件有科学技术、人才、资金、市场、环境等因素。</w:t>
      </w:r>
    </w:p>
    <w:p w14:paraId="35C7F8C3" w14:textId="77777777" w:rsidR="00697A7B" w:rsidRDefault="00353C7A">
      <w:pPr>
        <w:spacing w:line="285" w:lineRule="auto"/>
        <w:jc w:val="left"/>
        <w:textAlignment w:val="center"/>
        <w:rPr>
          <w:color w:val="000000"/>
        </w:rPr>
      </w:pPr>
      <w:r>
        <w:rPr>
          <w:rFonts w:ascii="宋体" w:hAnsi="宋体"/>
          <w:b/>
          <w:color w:val="000000"/>
          <w:sz w:val="24"/>
        </w:rPr>
        <w:t>二、综合题（</w:t>
      </w:r>
      <w:r>
        <w:rPr>
          <w:rFonts w:eastAsia="Times New Roman" w:cs="Times New Roman"/>
          <w:b/>
          <w:color w:val="000000"/>
          <w:sz w:val="24"/>
        </w:rPr>
        <w:t>31-33</w:t>
      </w:r>
      <w:r>
        <w:rPr>
          <w:rFonts w:ascii="宋体" w:hAnsi="宋体"/>
          <w:b/>
          <w:color w:val="000000"/>
          <w:sz w:val="24"/>
        </w:rPr>
        <w:t>题，共</w:t>
      </w:r>
      <w:r>
        <w:rPr>
          <w:rFonts w:eastAsia="Times New Roman" w:cs="Times New Roman"/>
          <w:b/>
          <w:color w:val="000000"/>
          <w:sz w:val="24"/>
        </w:rPr>
        <w:t>40</w:t>
      </w:r>
      <w:r>
        <w:rPr>
          <w:rFonts w:ascii="宋体" w:hAnsi="宋体"/>
          <w:b/>
          <w:color w:val="000000"/>
          <w:sz w:val="24"/>
        </w:rPr>
        <w:t>分）</w:t>
      </w:r>
    </w:p>
    <w:p w14:paraId="539F2D60" w14:textId="77777777" w:rsidR="00697A7B" w:rsidRDefault="00353C7A">
      <w:pPr>
        <w:spacing w:line="360" w:lineRule="auto"/>
        <w:jc w:val="left"/>
        <w:textAlignment w:val="center"/>
        <w:rPr>
          <w:color w:val="000000"/>
        </w:rPr>
      </w:pPr>
      <w:r>
        <w:rPr>
          <w:color w:val="000000"/>
        </w:rPr>
        <w:t xml:space="preserve">31. </w:t>
      </w:r>
      <w:r>
        <w:rPr>
          <w:rFonts w:ascii="宋体" w:hAnsi="宋体"/>
          <w:color w:val="000000"/>
        </w:rPr>
        <w:t>阅读图文材料，回答下列问题。</w:t>
      </w:r>
    </w:p>
    <w:p w14:paraId="1C9CA23B" w14:textId="77777777" w:rsidR="00697A7B" w:rsidRDefault="00353C7A">
      <w:pPr>
        <w:spacing w:line="360" w:lineRule="auto"/>
        <w:ind w:firstLine="420"/>
        <w:jc w:val="left"/>
        <w:textAlignment w:val="center"/>
        <w:rPr>
          <w:color w:val="000000"/>
        </w:rPr>
      </w:pPr>
      <w:r>
        <w:rPr>
          <w:rFonts w:ascii="楷体" w:eastAsia="楷体" w:hAnsi="楷体" w:cs="楷体"/>
          <w:color w:val="000000"/>
        </w:rPr>
        <w:t>材料一  进入21世纪，中国已成为撒哈拉以南非洲的第一大贸易伙伴，其中马达加斯加长期以来都与中国保持着友好合作关系。马达加斯加水稻种植面积广，但产量低，经过中国农业技术专家们多年努力，成功培育出多种适合当地自然环境的耐旱、抗洪、高产的优质杂交水稻。目前马达加斯加已成为非洲杂交水稻种植面积最大、产量最高的国家。</w:t>
      </w:r>
    </w:p>
    <w:p w14:paraId="4008698E" w14:textId="77777777" w:rsidR="00697A7B" w:rsidRDefault="00353C7A">
      <w:pPr>
        <w:spacing w:line="360" w:lineRule="auto"/>
        <w:ind w:firstLine="420"/>
        <w:jc w:val="left"/>
        <w:textAlignment w:val="center"/>
        <w:rPr>
          <w:color w:val="000000"/>
        </w:rPr>
      </w:pPr>
      <w:r>
        <w:rPr>
          <w:rFonts w:ascii="楷体" w:eastAsia="楷体" w:hAnsi="楷体" w:cs="楷体"/>
          <w:color w:val="000000"/>
        </w:rPr>
        <w:t>材料二 图1为马达加斯加等高线地形图，图2为马达加斯加的甲、乙两地气温曲线和降水量柱状图。</w:t>
      </w:r>
    </w:p>
    <w:p w14:paraId="1DC6484D" w14:textId="77777777" w:rsidR="00697A7B" w:rsidRDefault="00353C7A">
      <w:pPr>
        <w:spacing w:line="360" w:lineRule="auto"/>
        <w:jc w:val="left"/>
        <w:textAlignment w:val="center"/>
        <w:rPr>
          <w:color w:val="000000"/>
        </w:rPr>
      </w:pPr>
      <w:r>
        <w:rPr>
          <w:noProof/>
          <w:color w:val="000000"/>
        </w:rPr>
        <w:drawing>
          <wp:inline distT="0" distB="0" distL="114300" distR="114300" wp14:anchorId="6832A2C6" wp14:editId="799B76B2">
            <wp:extent cx="4391025" cy="35052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391025" cy="3505200"/>
                    </a:xfrm>
                    <a:prstGeom prst="rect">
                      <a:avLst/>
                    </a:prstGeom>
                  </pic:spPr>
                </pic:pic>
              </a:graphicData>
            </a:graphic>
          </wp:inline>
        </w:drawing>
      </w:r>
    </w:p>
    <w:p w14:paraId="5AD07209" w14:textId="77777777" w:rsidR="00697A7B" w:rsidRDefault="00353C7A">
      <w:pPr>
        <w:spacing w:line="360" w:lineRule="auto"/>
        <w:jc w:val="left"/>
        <w:textAlignment w:val="center"/>
        <w:rPr>
          <w:color w:val="000000"/>
        </w:rPr>
      </w:pPr>
      <w:r>
        <w:rPr>
          <w:rFonts w:ascii="宋体" w:hAnsi="宋体"/>
          <w:color w:val="000000"/>
        </w:rPr>
        <w:t>【判读位置】</w:t>
      </w:r>
    </w:p>
    <w:p w14:paraId="09B3A8BA" w14:textId="77777777" w:rsidR="00697A7B" w:rsidRDefault="00353C7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半球位置：马达加斯加位于东、西半球中的东半球，南、北半球中的</w:t>
      </w:r>
      <w:r>
        <w:rPr>
          <w:color w:val="000000"/>
        </w:rPr>
        <w:t>___________</w:t>
      </w:r>
      <w:r>
        <w:rPr>
          <w:rFonts w:ascii="宋体" w:hAnsi="宋体"/>
          <w:color w:val="000000"/>
        </w:rPr>
        <w:t>半球；</w:t>
      </w:r>
    </w:p>
    <w:p w14:paraId="4C5C98CC" w14:textId="77777777" w:rsidR="00697A7B" w:rsidRDefault="00353C7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海陆位置：马达加斯加东临</w:t>
      </w:r>
      <w:r>
        <w:rPr>
          <w:color w:val="000000"/>
        </w:rPr>
        <w:t>___________</w:t>
      </w:r>
      <w:r>
        <w:rPr>
          <w:rFonts w:ascii="宋体" w:hAnsi="宋体"/>
          <w:color w:val="000000"/>
        </w:rPr>
        <w:t>洋，西隔</w:t>
      </w:r>
      <w:r>
        <w:rPr>
          <w:color w:val="000000"/>
        </w:rPr>
        <w:t>___________</w:t>
      </w:r>
      <w:r>
        <w:rPr>
          <w:rFonts w:ascii="宋体" w:hAnsi="宋体"/>
          <w:color w:val="000000"/>
        </w:rPr>
        <w:t>海峡与非洲大陆相望；</w:t>
      </w:r>
    </w:p>
    <w:p w14:paraId="175EB0EA" w14:textId="77777777" w:rsidR="00697A7B" w:rsidRDefault="00353C7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经纬度位置：穿过马达加斯加的特殊纬线是</w:t>
      </w:r>
      <w:r>
        <w:rPr>
          <w:color w:val="000000"/>
        </w:rPr>
        <w:t>___________</w:t>
      </w:r>
      <w:r>
        <w:rPr>
          <w:rFonts w:ascii="宋体" w:hAnsi="宋体"/>
          <w:color w:val="000000"/>
        </w:rPr>
        <w:t>，该国绝大部分位于</w:t>
      </w:r>
      <w:r>
        <w:rPr>
          <w:color w:val="000000"/>
        </w:rPr>
        <w:t>___________</w:t>
      </w:r>
      <w:r>
        <w:rPr>
          <w:rFonts w:ascii="宋体" w:hAnsi="宋体"/>
          <w:color w:val="000000"/>
        </w:rPr>
        <w:t>带。</w:t>
      </w:r>
    </w:p>
    <w:p w14:paraId="26B5BC94" w14:textId="77777777" w:rsidR="00697A7B" w:rsidRDefault="00353C7A">
      <w:pPr>
        <w:spacing w:line="360" w:lineRule="auto"/>
        <w:jc w:val="left"/>
        <w:textAlignment w:val="center"/>
        <w:rPr>
          <w:color w:val="000000"/>
        </w:rPr>
      </w:pPr>
      <w:r>
        <w:rPr>
          <w:rFonts w:ascii="宋体" w:hAnsi="宋体"/>
          <w:color w:val="000000"/>
        </w:rPr>
        <w:t>【自然环境】</w:t>
      </w:r>
    </w:p>
    <w:p w14:paraId="25103CC1" w14:textId="77777777" w:rsidR="00697A7B" w:rsidRDefault="00353C7A">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地形：根据图</w:t>
      </w:r>
      <w:r>
        <w:rPr>
          <w:rFonts w:eastAsia="Times New Roman" w:cs="Times New Roman"/>
          <w:color w:val="000000"/>
        </w:rPr>
        <w:t>1</w:t>
      </w:r>
      <w:r>
        <w:rPr>
          <w:rFonts w:ascii="宋体" w:hAnsi="宋体"/>
          <w:color w:val="000000"/>
        </w:rPr>
        <w:t>中等高线判断，马达加斯加的地形以山地为主，地势</w:t>
      </w:r>
      <w:r>
        <w:rPr>
          <w:color w:val="000000"/>
        </w:rPr>
        <w:t>___________</w:t>
      </w:r>
      <w:r>
        <w:rPr>
          <w:rFonts w:ascii="宋体" w:hAnsi="宋体"/>
          <w:color w:val="000000"/>
        </w:rPr>
        <w:t>高</w:t>
      </w:r>
      <w:r>
        <w:rPr>
          <w:color w:val="000000"/>
        </w:rPr>
        <w:t>___________</w:t>
      </w:r>
      <w:r>
        <w:rPr>
          <w:rFonts w:ascii="宋体" w:hAnsi="宋体"/>
          <w:color w:val="000000"/>
        </w:rPr>
        <w:lastRenderedPageBreak/>
        <w:t>低；</w:t>
      </w:r>
    </w:p>
    <w:p w14:paraId="7AF77A6C" w14:textId="77777777" w:rsidR="00697A7B" w:rsidRDefault="00353C7A">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气候：根据图</w:t>
      </w:r>
      <w:r>
        <w:rPr>
          <w:rFonts w:eastAsia="Times New Roman" w:cs="Times New Roman"/>
          <w:color w:val="000000"/>
        </w:rPr>
        <w:t>2</w:t>
      </w:r>
      <w:r>
        <w:rPr>
          <w:rFonts w:ascii="宋体" w:hAnsi="宋体"/>
          <w:color w:val="000000"/>
        </w:rPr>
        <w:t>中的气温曲线和降水量柱状图判断，甲地是</w:t>
      </w:r>
      <w:r>
        <w:rPr>
          <w:color w:val="000000"/>
        </w:rPr>
        <w:t>___________</w:t>
      </w:r>
      <w:r>
        <w:rPr>
          <w:rFonts w:ascii="宋体" w:hAnsi="宋体"/>
          <w:color w:val="000000"/>
        </w:rPr>
        <w:t>气候，乙地是热带草原气候，其降水特点是一年分</w:t>
      </w:r>
      <w:r>
        <w:rPr>
          <w:color w:val="000000"/>
        </w:rPr>
        <w:t>___________</w:t>
      </w:r>
      <w:r>
        <w:rPr>
          <w:rFonts w:ascii="宋体" w:hAnsi="宋体"/>
          <w:color w:val="000000"/>
        </w:rPr>
        <w:t>两季；甲地年降水量比乙地丰富，主要是受</w:t>
      </w:r>
      <w:r>
        <w:rPr>
          <w:color w:val="000000"/>
        </w:rPr>
        <w:t>___________</w:t>
      </w:r>
      <w:r>
        <w:rPr>
          <w:rFonts w:ascii="宋体" w:hAnsi="宋体"/>
          <w:color w:val="000000"/>
        </w:rPr>
        <w:t>（选填“纬度位置”“海陆位置”或“地形”）因素影响。</w:t>
      </w:r>
    </w:p>
    <w:p w14:paraId="032077ED" w14:textId="77777777" w:rsidR="00697A7B" w:rsidRDefault="00353C7A">
      <w:pPr>
        <w:spacing w:line="360" w:lineRule="auto"/>
        <w:jc w:val="left"/>
        <w:textAlignment w:val="center"/>
        <w:rPr>
          <w:color w:val="000000"/>
        </w:rPr>
      </w:pPr>
      <w:r>
        <w:rPr>
          <w:rFonts w:ascii="宋体" w:hAnsi="宋体"/>
          <w:color w:val="000000"/>
        </w:rPr>
        <w:t>【城市及分布】</w:t>
      </w:r>
    </w:p>
    <w:p w14:paraId="0FA567C9" w14:textId="77777777" w:rsidR="00697A7B" w:rsidRDefault="00353C7A">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马达加斯加的首都是</w:t>
      </w:r>
      <w:r>
        <w:rPr>
          <w:color w:val="000000"/>
        </w:rPr>
        <w:t>___________</w:t>
      </w:r>
      <w:r>
        <w:rPr>
          <w:rFonts w:ascii="宋体" w:hAnsi="宋体"/>
          <w:color w:val="000000"/>
        </w:rPr>
        <w:t>，其经度大致是</w:t>
      </w:r>
      <w:r>
        <w:rPr>
          <w:rFonts w:eastAsia="Times New Roman" w:cs="Times New Roman"/>
          <w:color w:val="000000"/>
        </w:rPr>
        <w:t>48</w:t>
      </w:r>
      <w:r>
        <w:rPr>
          <w:rFonts w:ascii="宋体" w:hAnsi="宋体"/>
          <w:color w:val="000000"/>
        </w:rPr>
        <w:t>°</w:t>
      </w:r>
      <w:r>
        <w:rPr>
          <w:rFonts w:eastAsia="Times New Roman" w:cs="Times New Roman"/>
          <w:color w:val="000000"/>
        </w:rPr>
        <w:t>E</w:t>
      </w:r>
      <w:r>
        <w:rPr>
          <w:rFonts w:ascii="宋体" w:hAnsi="宋体"/>
          <w:color w:val="000000"/>
        </w:rPr>
        <w:t>，纬度大致为</w:t>
      </w:r>
      <w:r>
        <w:rPr>
          <w:color w:val="000000"/>
        </w:rPr>
        <w:t>___________</w:t>
      </w:r>
      <w:r>
        <w:rPr>
          <w:rFonts w:ascii="宋体" w:hAnsi="宋体"/>
          <w:color w:val="000000"/>
        </w:rPr>
        <w:t>；马达加斯加的城市主要分布在</w:t>
      </w:r>
      <w:r>
        <w:rPr>
          <w:color w:val="000000"/>
        </w:rPr>
        <w:t>___________</w:t>
      </w:r>
      <w:r>
        <w:rPr>
          <w:rFonts w:ascii="宋体" w:hAnsi="宋体"/>
          <w:color w:val="000000"/>
        </w:rPr>
        <w:t>地区。</w:t>
      </w:r>
    </w:p>
    <w:p w14:paraId="578B55B3" w14:textId="77777777" w:rsidR="00697A7B" w:rsidRDefault="00353C7A">
      <w:pPr>
        <w:spacing w:line="360" w:lineRule="auto"/>
        <w:jc w:val="left"/>
        <w:textAlignment w:val="center"/>
        <w:rPr>
          <w:color w:val="000000"/>
        </w:rPr>
      </w:pPr>
      <w:r>
        <w:rPr>
          <w:rFonts w:ascii="宋体" w:hAnsi="宋体"/>
          <w:color w:val="000000"/>
        </w:rPr>
        <w:t>【农业生产】</w:t>
      </w:r>
    </w:p>
    <w:p w14:paraId="1763900B" w14:textId="77777777" w:rsidR="00697A7B" w:rsidRDefault="00353C7A">
      <w:pPr>
        <w:spacing w:line="360" w:lineRule="auto"/>
        <w:jc w:val="left"/>
        <w:textAlignment w:val="center"/>
        <w:rPr>
          <w:color w:val="000000"/>
        </w:rPr>
      </w:pPr>
      <w:r>
        <w:rPr>
          <w:color w:val="000000"/>
        </w:rPr>
        <w:t>（</w:t>
      </w:r>
      <w:r>
        <w:rPr>
          <w:color w:val="000000"/>
        </w:rPr>
        <w:t>7</w:t>
      </w:r>
      <w:r>
        <w:rPr>
          <w:color w:val="000000"/>
        </w:rPr>
        <w:t>）</w:t>
      </w:r>
      <w:r>
        <w:rPr>
          <w:rFonts w:ascii="宋体" w:hAnsi="宋体"/>
          <w:color w:val="000000"/>
        </w:rPr>
        <w:t>受气候的影响，甲地的杂交水稻具有抗洪的特性，乙地的杂交水稻应具有</w:t>
      </w:r>
      <w:r>
        <w:rPr>
          <w:color w:val="000000"/>
        </w:rPr>
        <w:t>___________</w:t>
      </w:r>
      <w:r>
        <w:rPr>
          <w:rFonts w:ascii="宋体" w:hAnsi="宋体"/>
          <w:color w:val="000000"/>
        </w:rPr>
        <w:t>和</w:t>
      </w:r>
      <w:r>
        <w:rPr>
          <w:color w:val="000000"/>
        </w:rPr>
        <w:t>___________</w:t>
      </w:r>
      <w:r>
        <w:rPr>
          <w:rFonts w:ascii="宋体" w:hAnsi="宋体"/>
          <w:color w:val="000000"/>
        </w:rPr>
        <w:t>两种特性。</w:t>
      </w:r>
    </w:p>
    <w:p w14:paraId="6199AB91" w14:textId="77777777" w:rsidR="00697A7B" w:rsidRDefault="00353C7A">
      <w:pPr>
        <w:spacing w:line="360" w:lineRule="auto"/>
        <w:textAlignment w:val="center"/>
        <w:rPr>
          <w:color w:val="000000"/>
        </w:rPr>
      </w:pPr>
      <w:r>
        <w:rPr>
          <w:color w:val="2E75B6"/>
        </w:rPr>
        <w:t>【答案】</w:t>
      </w:r>
      <w:r>
        <w:rPr>
          <w:color w:val="000000"/>
        </w:rPr>
        <w:t>（</w:t>
      </w:r>
      <w:r>
        <w:rPr>
          <w:color w:val="000000"/>
        </w:rPr>
        <w:t>1</w:t>
      </w:r>
      <w:r>
        <w:rPr>
          <w:color w:val="000000"/>
        </w:rPr>
        <w:t>）南</w:t>
      </w:r>
      <w:r>
        <w:rPr>
          <w:color w:val="000000"/>
        </w:rPr>
        <w:t xml:space="preserve">    </w:t>
      </w:r>
      <w:r>
        <w:rPr>
          <w:color w:val="000000"/>
        </w:rPr>
        <w:t>（</w:t>
      </w:r>
      <w:r>
        <w:rPr>
          <w:color w:val="000000"/>
        </w:rPr>
        <w:t>2</w:t>
      </w:r>
      <w:r>
        <w:rPr>
          <w:color w:val="000000"/>
        </w:rPr>
        <w:t>）</w:t>
      </w:r>
      <w:r>
        <w:rPr>
          <w:color w:val="000000"/>
        </w:rPr>
        <w:t xml:space="preserve">    ①. </w:t>
      </w:r>
      <w:r>
        <w:rPr>
          <w:color w:val="000000"/>
        </w:rPr>
        <w:t>印度</w:t>
      </w:r>
      <w:r>
        <w:rPr>
          <w:color w:val="000000"/>
        </w:rPr>
        <w:t xml:space="preserve">    ②. </w:t>
      </w:r>
      <w:r>
        <w:rPr>
          <w:color w:val="000000"/>
        </w:rPr>
        <w:t>莫桑比克</w:t>
      </w:r>
      <w:r>
        <w:rPr>
          <w:color w:val="000000"/>
        </w:rPr>
        <w:t xml:space="preserve">      </w:t>
      </w:r>
    </w:p>
    <w:p w14:paraId="5F57D502" w14:textId="77777777" w:rsidR="00697A7B" w:rsidRDefault="00353C7A">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color w:val="000000"/>
        </w:rPr>
        <w:t>南回归线</w:t>
      </w:r>
      <w:r>
        <w:rPr>
          <w:color w:val="000000"/>
        </w:rPr>
        <w:t xml:space="preserve">    ②. </w:t>
      </w:r>
      <w:r>
        <w:rPr>
          <w:color w:val="000000"/>
        </w:rPr>
        <w:t>热</w:t>
      </w:r>
      <w:r>
        <w:rPr>
          <w:color w:val="000000"/>
        </w:rPr>
        <w:t xml:space="preserve">    </w:t>
      </w:r>
    </w:p>
    <w:p w14:paraId="479386D1" w14:textId="77777777" w:rsidR="00697A7B" w:rsidRDefault="00353C7A">
      <w:pPr>
        <w:spacing w:line="360" w:lineRule="auto"/>
        <w:textAlignment w:val="center"/>
        <w:rPr>
          <w:color w:val="000000"/>
        </w:rPr>
      </w:pPr>
      <w:r>
        <w:rPr>
          <w:color w:val="000000"/>
        </w:rPr>
        <w:t>（</w:t>
      </w:r>
      <w:r>
        <w:rPr>
          <w:color w:val="000000"/>
        </w:rPr>
        <w:t>4</w:t>
      </w:r>
      <w:r>
        <w:rPr>
          <w:color w:val="000000"/>
        </w:rPr>
        <w:t>）</w:t>
      </w:r>
      <w:r>
        <w:rPr>
          <w:color w:val="000000"/>
        </w:rPr>
        <w:t xml:space="preserve">    ①. </w:t>
      </w:r>
      <w:r>
        <w:rPr>
          <w:color w:val="000000"/>
        </w:rPr>
        <w:t>东北</w:t>
      </w:r>
      <w:r>
        <w:rPr>
          <w:color w:val="000000"/>
        </w:rPr>
        <w:t xml:space="preserve">    ②. </w:t>
      </w:r>
      <w:r>
        <w:rPr>
          <w:color w:val="000000"/>
        </w:rPr>
        <w:t>西南</w:t>
      </w:r>
      <w:r>
        <w:rPr>
          <w:color w:val="000000"/>
        </w:rPr>
        <w:t xml:space="preserve">    </w:t>
      </w:r>
    </w:p>
    <w:p w14:paraId="01A7D8A5" w14:textId="77777777" w:rsidR="00697A7B" w:rsidRDefault="00353C7A">
      <w:pPr>
        <w:spacing w:line="360" w:lineRule="auto"/>
        <w:textAlignment w:val="center"/>
        <w:rPr>
          <w:color w:val="000000"/>
        </w:rPr>
      </w:pPr>
      <w:r>
        <w:rPr>
          <w:color w:val="000000"/>
        </w:rPr>
        <w:t>（</w:t>
      </w:r>
      <w:r>
        <w:rPr>
          <w:color w:val="000000"/>
        </w:rPr>
        <w:t>5</w:t>
      </w:r>
      <w:r>
        <w:rPr>
          <w:color w:val="000000"/>
        </w:rPr>
        <w:t>）</w:t>
      </w:r>
      <w:r>
        <w:rPr>
          <w:color w:val="000000"/>
        </w:rPr>
        <w:t xml:space="preserve">    ①. </w:t>
      </w:r>
      <w:r>
        <w:rPr>
          <w:color w:val="000000"/>
        </w:rPr>
        <w:t>热带雨林气候</w:t>
      </w:r>
      <w:r>
        <w:rPr>
          <w:color w:val="000000"/>
        </w:rPr>
        <w:t xml:space="preserve">    ②. </w:t>
      </w:r>
      <w:r>
        <w:rPr>
          <w:color w:val="000000"/>
        </w:rPr>
        <w:t>干湿</w:t>
      </w:r>
      <w:r>
        <w:rPr>
          <w:color w:val="000000"/>
        </w:rPr>
        <w:t xml:space="preserve">    ③. </w:t>
      </w:r>
      <w:r>
        <w:rPr>
          <w:color w:val="000000"/>
        </w:rPr>
        <w:t>地形</w:t>
      </w:r>
      <w:r>
        <w:rPr>
          <w:color w:val="000000"/>
        </w:rPr>
        <w:t xml:space="preserve">    </w:t>
      </w:r>
    </w:p>
    <w:p w14:paraId="1F2EE7D1" w14:textId="77777777" w:rsidR="00697A7B" w:rsidRDefault="00353C7A">
      <w:pPr>
        <w:spacing w:line="360" w:lineRule="auto"/>
        <w:textAlignment w:val="center"/>
        <w:rPr>
          <w:color w:val="000000"/>
        </w:rPr>
      </w:pPr>
      <w:r>
        <w:rPr>
          <w:color w:val="000000"/>
        </w:rPr>
        <w:t>（</w:t>
      </w:r>
      <w:r>
        <w:rPr>
          <w:color w:val="000000"/>
        </w:rPr>
        <w:t>6</w:t>
      </w:r>
      <w:r>
        <w:rPr>
          <w:color w:val="000000"/>
        </w:rPr>
        <w:t>）</w:t>
      </w:r>
      <w:r>
        <w:rPr>
          <w:color w:val="000000"/>
        </w:rPr>
        <w:t xml:space="preserve">    ①. </w:t>
      </w:r>
      <w:r>
        <w:rPr>
          <w:color w:val="000000"/>
        </w:rPr>
        <w:t>塔那那利佛</w:t>
      </w:r>
      <w:r>
        <w:rPr>
          <w:color w:val="000000"/>
        </w:rPr>
        <w:t xml:space="preserve">    ②. 18.5°S    ③. </w:t>
      </w:r>
      <w:r>
        <w:rPr>
          <w:color w:val="000000"/>
        </w:rPr>
        <w:t>沿海（平原）</w:t>
      </w:r>
      <w:r>
        <w:rPr>
          <w:color w:val="000000"/>
        </w:rPr>
        <w:t xml:space="preserve">    </w:t>
      </w:r>
    </w:p>
    <w:p w14:paraId="65800767" w14:textId="77777777" w:rsidR="00697A7B" w:rsidRDefault="00353C7A">
      <w:pPr>
        <w:spacing w:line="360" w:lineRule="auto"/>
        <w:textAlignment w:val="center"/>
        <w:rPr>
          <w:color w:val="000000"/>
        </w:rPr>
      </w:pPr>
      <w:r>
        <w:rPr>
          <w:color w:val="000000"/>
        </w:rPr>
        <w:t>（</w:t>
      </w:r>
      <w:r>
        <w:rPr>
          <w:color w:val="000000"/>
        </w:rPr>
        <w:t>7</w:t>
      </w:r>
      <w:r>
        <w:rPr>
          <w:color w:val="000000"/>
        </w:rPr>
        <w:t>）</w:t>
      </w:r>
      <w:r>
        <w:rPr>
          <w:color w:val="000000"/>
        </w:rPr>
        <w:t xml:space="preserve">    ①. </w:t>
      </w:r>
      <w:r>
        <w:rPr>
          <w:color w:val="000000"/>
        </w:rPr>
        <w:t>耐旱</w:t>
      </w:r>
      <w:r>
        <w:rPr>
          <w:color w:val="000000"/>
        </w:rPr>
        <w:t xml:space="preserve">    ②. </w:t>
      </w:r>
    </w:p>
    <w:p w14:paraId="7BA8F4E3" w14:textId="77777777" w:rsidR="00697A7B" w:rsidRDefault="00353C7A">
      <w:pPr>
        <w:spacing w:line="360" w:lineRule="auto"/>
        <w:jc w:val="left"/>
        <w:textAlignment w:val="center"/>
        <w:rPr>
          <w:color w:val="000000"/>
        </w:rPr>
      </w:pPr>
      <w:r>
        <w:rPr>
          <w:color w:val="000000"/>
        </w:rPr>
        <w:t>抗洪</w:t>
      </w:r>
    </w:p>
    <w:p w14:paraId="1BC7915E" w14:textId="77777777" w:rsidR="00697A7B" w:rsidRDefault="00353C7A">
      <w:pPr>
        <w:spacing w:line="360" w:lineRule="auto"/>
        <w:textAlignment w:val="center"/>
        <w:rPr>
          <w:color w:val="000000"/>
        </w:rPr>
      </w:pPr>
      <w:r>
        <w:rPr>
          <w:color w:val="2E75B6"/>
        </w:rPr>
        <w:t>【解析】</w:t>
      </w:r>
    </w:p>
    <w:p w14:paraId="52208203" w14:textId="77777777" w:rsidR="00697A7B" w:rsidRDefault="00353C7A">
      <w:pPr>
        <w:spacing w:line="360" w:lineRule="auto"/>
        <w:jc w:val="left"/>
        <w:textAlignment w:val="center"/>
        <w:rPr>
          <w:color w:val="000000"/>
        </w:rPr>
      </w:pPr>
      <w:r>
        <w:rPr>
          <w:color w:val="000000"/>
        </w:rPr>
        <w:t>【分析】本大题以马达加斯地形及甲、乙两地气温曲线和降水量柱状图为材料，设置七道小题，涉及马达加斯加的地理位置、地形和气候、城市分布等相关知识点，考查学生对相关知识的掌握能力。</w:t>
      </w:r>
    </w:p>
    <w:p w14:paraId="44289624" w14:textId="77777777" w:rsidR="00697A7B" w:rsidRDefault="00353C7A">
      <w:pPr>
        <w:spacing w:line="360" w:lineRule="auto"/>
        <w:jc w:val="left"/>
        <w:textAlignment w:val="center"/>
        <w:rPr>
          <w:color w:val="000000"/>
        </w:rPr>
      </w:pPr>
      <w:r>
        <w:rPr>
          <w:color w:val="000000"/>
        </w:rPr>
        <w:t>【小问</w:t>
      </w:r>
      <w:r>
        <w:rPr>
          <w:color w:val="000000"/>
        </w:rPr>
        <w:t>1</w:t>
      </w:r>
      <w:r>
        <w:rPr>
          <w:color w:val="000000"/>
        </w:rPr>
        <w:t>详解】</w:t>
      </w:r>
    </w:p>
    <w:p w14:paraId="6414AFE1" w14:textId="77777777" w:rsidR="00697A7B" w:rsidRDefault="00353C7A">
      <w:pPr>
        <w:spacing w:line="360" w:lineRule="auto"/>
        <w:jc w:val="left"/>
        <w:textAlignment w:val="center"/>
        <w:rPr>
          <w:color w:val="000000"/>
        </w:rPr>
      </w:pPr>
      <w:r>
        <w:rPr>
          <w:color w:val="000000"/>
        </w:rPr>
        <w:t>由图可知，马达加斯加岛所在的半球纬度向南增大，故在</w:t>
      </w:r>
      <w:r>
        <w:rPr>
          <w:rFonts w:ascii="宋体" w:hAnsi="宋体"/>
          <w:color w:val="000000"/>
        </w:rPr>
        <w:t>南、北半球中南半球。</w:t>
      </w:r>
    </w:p>
    <w:p w14:paraId="08AC2B8D" w14:textId="77777777" w:rsidR="00697A7B" w:rsidRDefault="00353C7A">
      <w:pPr>
        <w:spacing w:line="360" w:lineRule="auto"/>
        <w:jc w:val="left"/>
        <w:textAlignment w:val="center"/>
        <w:rPr>
          <w:color w:val="000000"/>
        </w:rPr>
      </w:pPr>
      <w:r>
        <w:rPr>
          <w:color w:val="000000"/>
        </w:rPr>
        <w:t>【小问</w:t>
      </w:r>
      <w:r>
        <w:rPr>
          <w:color w:val="000000"/>
        </w:rPr>
        <w:t>2</w:t>
      </w:r>
      <w:r>
        <w:rPr>
          <w:color w:val="000000"/>
        </w:rPr>
        <w:t>详解】</w:t>
      </w:r>
    </w:p>
    <w:p w14:paraId="500F6769" w14:textId="77777777" w:rsidR="00697A7B" w:rsidRDefault="00353C7A">
      <w:pPr>
        <w:spacing w:line="360" w:lineRule="auto"/>
        <w:jc w:val="left"/>
        <w:textAlignment w:val="center"/>
        <w:rPr>
          <w:color w:val="000000"/>
        </w:rPr>
      </w:pPr>
      <w:r>
        <w:rPr>
          <w:color w:val="000000"/>
        </w:rPr>
        <w:t>读图可得，马达加斯加位于印度洋西部（东临印度洋），西隔莫桑比克海峡与非洲大陆相望</w:t>
      </w:r>
      <w:r>
        <w:rPr>
          <w:noProof/>
          <w:color w:val="000000"/>
          <w:position w:val="-12"/>
        </w:rPr>
        <w:drawing>
          <wp:inline distT="0" distB="0" distL="114300" distR="114300" wp14:anchorId="5C2572AA" wp14:editId="23ACC218">
            <wp:extent cx="127000" cy="762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26"/>
                    <a:stretch>
                      <a:fillRect/>
                    </a:stretch>
                  </pic:blipFill>
                  <pic:spPr>
                    <a:xfrm>
                      <a:off x="0" y="0"/>
                      <a:ext cx="127000" cy="76200"/>
                    </a:xfrm>
                    <a:prstGeom prst="rect">
                      <a:avLst/>
                    </a:prstGeom>
                  </pic:spPr>
                </pic:pic>
              </a:graphicData>
            </a:graphic>
          </wp:inline>
        </w:drawing>
      </w:r>
    </w:p>
    <w:p w14:paraId="79FF00E8" w14:textId="77777777" w:rsidR="00697A7B" w:rsidRDefault="00353C7A">
      <w:pPr>
        <w:spacing w:line="360" w:lineRule="auto"/>
        <w:jc w:val="left"/>
        <w:textAlignment w:val="center"/>
        <w:rPr>
          <w:color w:val="000000"/>
        </w:rPr>
      </w:pPr>
      <w:r>
        <w:rPr>
          <w:color w:val="000000"/>
        </w:rPr>
        <w:t>【小问</w:t>
      </w:r>
      <w:r>
        <w:rPr>
          <w:color w:val="000000"/>
        </w:rPr>
        <w:t>3</w:t>
      </w:r>
      <w:r>
        <w:rPr>
          <w:color w:val="000000"/>
        </w:rPr>
        <w:t>详解】</w:t>
      </w:r>
    </w:p>
    <w:p w14:paraId="46D2B559" w14:textId="77777777" w:rsidR="00697A7B" w:rsidRDefault="00353C7A">
      <w:pPr>
        <w:spacing w:line="360" w:lineRule="auto"/>
        <w:jc w:val="left"/>
        <w:textAlignment w:val="center"/>
        <w:rPr>
          <w:color w:val="000000"/>
        </w:rPr>
      </w:pPr>
      <w:r>
        <w:rPr>
          <w:rFonts w:ascii="宋体" w:hAnsi="宋体"/>
          <w:color w:val="000000"/>
        </w:rPr>
        <w:t>读图可知，穿过马达加斯加的特殊纬线是南回归线（23.5°N）,该国绝大部分位于南北回归线之间的热带，终年高温。</w:t>
      </w:r>
    </w:p>
    <w:p w14:paraId="1C83F4EC" w14:textId="77777777" w:rsidR="00697A7B" w:rsidRDefault="00353C7A">
      <w:pPr>
        <w:spacing w:line="360" w:lineRule="auto"/>
        <w:jc w:val="left"/>
        <w:textAlignment w:val="center"/>
        <w:rPr>
          <w:color w:val="000000"/>
        </w:rPr>
      </w:pPr>
      <w:r>
        <w:rPr>
          <w:color w:val="000000"/>
        </w:rPr>
        <w:t>【小问</w:t>
      </w:r>
      <w:r>
        <w:rPr>
          <w:color w:val="000000"/>
        </w:rPr>
        <w:t>4</w:t>
      </w:r>
      <w:r>
        <w:rPr>
          <w:color w:val="000000"/>
        </w:rPr>
        <w:t>详解】</w:t>
      </w:r>
    </w:p>
    <w:p w14:paraId="0D57B031" w14:textId="77777777" w:rsidR="00697A7B" w:rsidRDefault="00353C7A">
      <w:pPr>
        <w:spacing w:line="360" w:lineRule="auto"/>
        <w:jc w:val="left"/>
        <w:textAlignment w:val="center"/>
        <w:rPr>
          <w:color w:val="000000"/>
        </w:rPr>
      </w:pPr>
      <w:r>
        <w:rPr>
          <w:color w:val="000000"/>
        </w:rPr>
        <w:t>读图可知，马达加斯加海拔大多大于</w:t>
      </w:r>
      <w:r>
        <w:rPr>
          <w:color w:val="000000"/>
        </w:rPr>
        <w:t>500</w:t>
      </w:r>
      <w:r>
        <w:rPr>
          <w:color w:val="000000"/>
        </w:rPr>
        <w:t>米，且等高线密集，地形以山地为主。由等高线的分布知，地势东（东北）高西（西南）低。</w:t>
      </w:r>
    </w:p>
    <w:p w14:paraId="780F12F3" w14:textId="77777777" w:rsidR="00697A7B" w:rsidRDefault="00353C7A">
      <w:pPr>
        <w:spacing w:line="360" w:lineRule="auto"/>
        <w:jc w:val="left"/>
        <w:textAlignment w:val="center"/>
        <w:rPr>
          <w:color w:val="000000"/>
        </w:rPr>
      </w:pPr>
      <w:r>
        <w:rPr>
          <w:color w:val="000000"/>
        </w:rPr>
        <w:lastRenderedPageBreak/>
        <w:t>【小问</w:t>
      </w:r>
      <w:r>
        <w:rPr>
          <w:color w:val="000000"/>
        </w:rPr>
        <w:t>5</w:t>
      </w:r>
      <w:r>
        <w:rPr>
          <w:color w:val="000000"/>
        </w:rPr>
        <w:t>详解】</w:t>
      </w:r>
    </w:p>
    <w:p w14:paraId="7556FB98" w14:textId="77777777" w:rsidR="00697A7B" w:rsidRDefault="00353C7A">
      <w:pPr>
        <w:spacing w:line="360" w:lineRule="auto"/>
        <w:jc w:val="left"/>
        <w:textAlignment w:val="center"/>
        <w:rPr>
          <w:color w:val="000000"/>
        </w:rPr>
      </w:pPr>
      <w:r>
        <w:rPr>
          <w:color w:val="000000"/>
        </w:rPr>
        <w:t>由降水量柱状图可知，甲地是典型的热带雨林气候，具有全年高温的特点；乙地是热带草原气候，气候特征为全年高温，降水分干湿两季。</w:t>
      </w:r>
      <w:r>
        <w:rPr>
          <w:rFonts w:ascii="宋体" w:hAnsi="宋体"/>
          <w:color w:val="000000"/>
        </w:rPr>
        <w:t>甲地年降水量比乙地丰富，主要是受</w:t>
      </w:r>
      <w:r>
        <w:rPr>
          <w:color w:val="000000"/>
        </w:rPr>
        <w:t>受地形因素的影响，由图知，甲地位于山地的迎风坡，降水多，乙地位于山地的背风坡，降水较少。</w:t>
      </w:r>
    </w:p>
    <w:p w14:paraId="24FEF839" w14:textId="77777777" w:rsidR="00697A7B" w:rsidRDefault="00353C7A">
      <w:pPr>
        <w:spacing w:line="360" w:lineRule="auto"/>
        <w:jc w:val="left"/>
        <w:textAlignment w:val="center"/>
        <w:rPr>
          <w:color w:val="000000"/>
        </w:rPr>
      </w:pPr>
      <w:r>
        <w:rPr>
          <w:color w:val="000000"/>
        </w:rPr>
        <w:t>【小问</w:t>
      </w:r>
      <w:r>
        <w:rPr>
          <w:color w:val="000000"/>
        </w:rPr>
        <w:t>6</w:t>
      </w:r>
      <w:r>
        <w:rPr>
          <w:color w:val="000000"/>
        </w:rPr>
        <w:t>详解】</w:t>
      </w:r>
    </w:p>
    <w:p w14:paraId="64855BE0" w14:textId="77777777" w:rsidR="00697A7B" w:rsidRDefault="00353C7A">
      <w:pPr>
        <w:spacing w:line="360" w:lineRule="auto"/>
        <w:jc w:val="left"/>
        <w:textAlignment w:val="center"/>
        <w:rPr>
          <w:color w:val="000000"/>
        </w:rPr>
      </w:pPr>
      <w:r>
        <w:rPr>
          <w:color w:val="000000"/>
        </w:rPr>
        <w:t>由图知，首都为塔那那利佛，其经度大约是</w:t>
      </w:r>
      <w:r>
        <w:rPr>
          <w:color w:val="000000"/>
        </w:rPr>
        <w:t>48°E</w:t>
      </w:r>
      <w:r>
        <w:rPr>
          <w:color w:val="000000"/>
        </w:rPr>
        <w:t>，由以上分析知，马达加斯加岛位于南半球，纬度大致是</w:t>
      </w:r>
      <w:r>
        <w:rPr>
          <w:color w:val="000000"/>
        </w:rPr>
        <w:t>18.5°S</w:t>
      </w:r>
      <w:r>
        <w:rPr>
          <w:color w:val="000000"/>
        </w:rPr>
        <w:t>。马达加斯的城市主要分布在环岛的沿海平原地区，该地区地形平坦、交通便利。</w:t>
      </w:r>
    </w:p>
    <w:p w14:paraId="6B2290EA" w14:textId="77777777" w:rsidR="00697A7B" w:rsidRDefault="00353C7A">
      <w:pPr>
        <w:spacing w:line="360" w:lineRule="auto"/>
        <w:jc w:val="left"/>
        <w:textAlignment w:val="center"/>
        <w:rPr>
          <w:color w:val="000000"/>
        </w:rPr>
      </w:pPr>
      <w:r>
        <w:rPr>
          <w:color w:val="000000"/>
        </w:rPr>
        <w:t>【小问</w:t>
      </w:r>
      <w:r>
        <w:rPr>
          <w:color w:val="000000"/>
        </w:rPr>
        <w:t>7</w:t>
      </w:r>
      <w:r>
        <w:rPr>
          <w:color w:val="000000"/>
        </w:rPr>
        <w:t>详解】</w:t>
      </w:r>
    </w:p>
    <w:p w14:paraId="281E5A78" w14:textId="77777777" w:rsidR="00697A7B" w:rsidRDefault="00353C7A">
      <w:pPr>
        <w:spacing w:line="360" w:lineRule="auto"/>
        <w:jc w:val="left"/>
        <w:textAlignment w:val="center"/>
        <w:rPr>
          <w:color w:val="000000"/>
        </w:rPr>
      </w:pPr>
      <w:r>
        <w:rPr>
          <w:color w:val="000000"/>
        </w:rPr>
        <w:t>不同气候条件下，培育出的杂交水稻特性也不同。甲地位于降水多，年降水量比乙地丰富，是典型的热带雨林气候，杂交水稻应具有抗洪的特性；乙地位于背风坡，降水少，是热带草原气候，气候特征为全年高温，降水分干湿两季，杂交水稻应具有抗洪和耐旱两种特性。</w:t>
      </w:r>
    </w:p>
    <w:p w14:paraId="2F817201" w14:textId="77777777" w:rsidR="00697A7B" w:rsidRDefault="00353C7A">
      <w:pPr>
        <w:spacing w:line="360" w:lineRule="auto"/>
        <w:jc w:val="left"/>
        <w:textAlignment w:val="center"/>
        <w:rPr>
          <w:color w:val="000000"/>
        </w:rPr>
      </w:pPr>
      <w:r>
        <w:rPr>
          <w:color w:val="000000"/>
        </w:rPr>
        <w:t xml:space="preserve">32. </w:t>
      </w:r>
      <w:r>
        <w:rPr>
          <w:rFonts w:ascii="宋体" w:hAnsi="宋体"/>
          <w:color w:val="000000"/>
        </w:rPr>
        <w:t>阅读图文材料，回答下列问题。</w:t>
      </w:r>
    </w:p>
    <w:p w14:paraId="13FF63FC" w14:textId="77777777" w:rsidR="00697A7B" w:rsidRDefault="00353C7A">
      <w:pPr>
        <w:spacing w:line="360" w:lineRule="auto"/>
        <w:ind w:firstLine="420"/>
        <w:jc w:val="left"/>
        <w:textAlignment w:val="center"/>
        <w:rPr>
          <w:color w:val="000000"/>
        </w:rPr>
      </w:pPr>
      <w:r>
        <w:rPr>
          <w:rFonts w:ascii="楷体" w:eastAsia="楷体" w:hAnsi="楷体" w:cs="楷体"/>
          <w:color w:val="000000"/>
        </w:rPr>
        <w:t>材料一  秦岭是横贯我国中部的古老山脉，被尊为华夏文明的龙脉。由于秦岭南北的气候、地形均呈现差异性变化，因而秦岭—淮河一线成为了中国地理上重要的南、北分界线。</w:t>
      </w:r>
    </w:p>
    <w:p w14:paraId="47AB894C" w14:textId="77777777" w:rsidR="00697A7B" w:rsidRDefault="00353C7A">
      <w:pPr>
        <w:spacing w:line="360" w:lineRule="auto"/>
        <w:ind w:firstLine="420"/>
        <w:jc w:val="left"/>
        <w:textAlignment w:val="center"/>
        <w:rPr>
          <w:color w:val="000000"/>
        </w:rPr>
      </w:pPr>
      <w:r>
        <w:rPr>
          <w:rFonts w:ascii="楷体" w:eastAsia="楷体" w:hAnsi="楷体" w:cs="楷体"/>
          <w:color w:val="000000"/>
        </w:rPr>
        <w:t>材料二  2024年2月7日，中国第5个南极考察站——秦岭站开站，填补了我国在南极罗斯海区域的考察空白。中国第五座南极科考站以秦岭命名，是绵延传承中华历史文化的精神象征。</w:t>
      </w:r>
    </w:p>
    <w:p w14:paraId="1ABEFEC8" w14:textId="77777777" w:rsidR="00697A7B" w:rsidRDefault="00353C7A">
      <w:pPr>
        <w:spacing w:line="360" w:lineRule="auto"/>
        <w:ind w:firstLine="420"/>
        <w:jc w:val="left"/>
        <w:textAlignment w:val="center"/>
        <w:rPr>
          <w:color w:val="000000"/>
        </w:rPr>
      </w:pPr>
      <w:r>
        <w:rPr>
          <w:rFonts w:ascii="楷体" w:eastAsia="楷体" w:hAnsi="楷体" w:cs="楷体"/>
          <w:color w:val="000000"/>
        </w:rPr>
        <w:t>材料三  图1为秦岭—淮河一线示意图，图2为中国南极地区科考站分布示意图。</w:t>
      </w:r>
    </w:p>
    <w:p w14:paraId="2C40EDCA" w14:textId="77777777" w:rsidR="00697A7B" w:rsidRDefault="00353C7A">
      <w:pPr>
        <w:spacing w:line="360" w:lineRule="auto"/>
        <w:jc w:val="left"/>
        <w:textAlignment w:val="center"/>
        <w:rPr>
          <w:color w:val="000000"/>
        </w:rPr>
      </w:pPr>
      <w:r>
        <w:rPr>
          <w:noProof/>
          <w:color w:val="000000"/>
        </w:rPr>
        <w:drawing>
          <wp:inline distT="0" distB="0" distL="114300" distR="114300" wp14:anchorId="359EE07F" wp14:editId="2B173072">
            <wp:extent cx="2552700" cy="1800225"/>
            <wp:effectExtent l="0" t="0" r="0" b="0"/>
            <wp:docPr id="551927338" name="图片 5519273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927338" name="图片 551927338"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552700" cy="1800225"/>
                    </a:xfrm>
                    <a:prstGeom prst="rect">
                      <a:avLst/>
                    </a:prstGeom>
                  </pic:spPr>
                </pic:pic>
              </a:graphicData>
            </a:graphic>
          </wp:inline>
        </w:drawing>
      </w:r>
      <w:r>
        <w:rPr>
          <w:noProof/>
          <w:color w:val="000000"/>
        </w:rPr>
        <w:drawing>
          <wp:inline distT="0" distB="0" distL="114300" distR="114300" wp14:anchorId="33AA43C1" wp14:editId="25F621C0">
            <wp:extent cx="2647950" cy="26003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647950" cy="2600325"/>
                    </a:xfrm>
                    <a:prstGeom prst="rect">
                      <a:avLst/>
                    </a:prstGeom>
                  </pic:spPr>
                </pic:pic>
              </a:graphicData>
            </a:graphic>
          </wp:inline>
        </w:drawing>
      </w:r>
    </w:p>
    <w:p w14:paraId="51EF1B86" w14:textId="77777777" w:rsidR="00697A7B" w:rsidRDefault="00353C7A">
      <w:pPr>
        <w:spacing w:line="360" w:lineRule="auto"/>
        <w:jc w:val="left"/>
        <w:textAlignment w:val="center"/>
        <w:rPr>
          <w:color w:val="000000"/>
        </w:rPr>
      </w:pPr>
      <w:r>
        <w:rPr>
          <w:rFonts w:ascii="宋体" w:hAnsi="宋体"/>
          <w:color w:val="000000"/>
        </w:rPr>
        <w:t>【秦岭的意义】</w:t>
      </w:r>
    </w:p>
    <w:p w14:paraId="5CFFC5E9" w14:textId="77777777" w:rsidR="00697A7B" w:rsidRDefault="00353C7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地形：秦岭是我国重要的地理分界线，其北部的地形区①为</w:t>
      </w:r>
      <w:r>
        <w:rPr>
          <w:color w:val="000000"/>
        </w:rPr>
        <w:t>___________</w:t>
      </w:r>
      <w:r>
        <w:rPr>
          <w:rFonts w:ascii="宋体" w:hAnsi="宋体"/>
          <w:color w:val="000000"/>
        </w:rPr>
        <w:t>。</w:t>
      </w:r>
    </w:p>
    <w:p w14:paraId="5B585A81" w14:textId="77777777" w:rsidR="00697A7B" w:rsidRDefault="00353C7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气候：秦岭—淮河一线是</w:t>
      </w:r>
      <w:r>
        <w:rPr>
          <w:rFonts w:eastAsia="Times New Roman" w:cs="Times New Roman"/>
          <w:color w:val="000000"/>
        </w:rPr>
        <w:t>1</w:t>
      </w:r>
      <w:r>
        <w:rPr>
          <w:rFonts w:ascii="宋体" w:hAnsi="宋体"/>
          <w:color w:val="000000"/>
        </w:rPr>
        <w:t>月</w:t>
      </w:r>
      <w:r>
        <w:rPr>
          <w:color w:val="000000"/>
        </w:rPr>
        <w:t>___________</w:t>
      </w:r>
      <w:r>
        <w:rPr>
          <w:rFonts w:ascii="宋体" w:hAnsi="宋体"/>
          <w:color w:val="000000"/>
        </w:rPr>
        <w:t>℃等温线和</w:t>
      </w:r>
      <w:r>
        <w:rPr>
          <w:color w:val="000000"/>
        </w:rPr>
        <w:t>___________</w:t>
      </w:r>
      <w:r>
        <w:rPr>
          <w:rFonts w:ascii="宋体" w:hAnsi="宋体"/>
          <w:color w:val="000000"/>
        </w:rPr>
        <w:t>毫米年等降水量线大致通过的地方，是亚热带与</w:t>
      </w:r>
      <w:r>
        <w:rPr>
          <w:color w:val="000000"/>
        </w:rPr>
        <w:t>___________</w:t>
      </w:r>
      <w:r>
        <w:rPr>
          <w:rFonts w:ascii="宋体" w:hAnsi="宋体"/>
          <w:color w:val="000000"/>
        </w:rPr>
        <w:t>带的分界线，也是湿润区与半湿润区的分界线。</w:t>
      </w:r>
    </w:p>
    <w:p w14:paraId="6794DF0D" w14:textId="77777777" w:rsidR="00697A7B" w:rsidRDefault="00353C7A">
      <w:pPr>
        <w:spacing w:line="360" w:lineRule="auto"/>
        <w:jc w:val="left"/>
        <w:textAlignment w:val="center"/>
        <w:rPr>
          <w:color w:val="000000"/>
        </w:rPr>
      </w:pPr>
      <w:r>
        <w:rPr>
          <w:color w:val="000000"/>
        </w:rPr>
        <w:lastRenderedPageBreak/>
        <w:t>（</w:t>
      </w:r>
      <w:r>
        <w:rPr>
          <w:color w:val="000000"/>
        </w:rPr>
        <w:t>3</w:t>
      </w:r>
      <w:r>
        <w:rPr>
          <w:color w:val="000000"/>
        </w:rPr>
        <w:t>）</w:t>
      </w:r>
      <w:r>
        <w:rPr>
          <w:rFonts w:ascii="宋体" w:hAnsi="宋体"/>
          <w:color w:val="000000"/>
        </w:rPr>
        <w:t>河流：秦岭是长江流域和</w:t>
      </w:r>
      <w:r>
        <w:rPr>
          <w:color w:val="000000"/>
        </w:rPr>
        <w:t>___________</w:t>
      </w:r>
      <w:r>
        <w:rPr>
          <w:rFonts w:ascii="宋体" w:hAnsi="宋体"/>
          <w:color w:val="000000"/>
        </w:rPr>
        <w:t>流域的分水岭。</w:t>
      </w:r>
    </w:p>
    <w:p w14:paraId="553DEDE8" w14:textId="77777777" w:rsidR="00697A7B" w:rsidRDefault="00353C7A">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农业生产：秦岭—淮河一线是我国四大地理区域中</w:t>
      </w:r>
      <w:r>
        <w:rPr>
          <w:color w:val="000000"/>
        </w:rPr>
        <w:t>___________</w:t>
      </w:r>
      <w:r>
        <w:rPr>
          <w:rFonts w:ascii="宋体" w:hAnsi="宋体"/>
          <w:color w:val="000000"/>
        </w:rPr>
        <w:t>方的分界线，该线以南地区耕地以</w:t>
      </w:r>
      <w:r>
        <w:rPr>
          <w:color w:val="000000"/>
        </w:rPr>
        <w:t>___________</w:t>
      </w:r>
      <w:r>
        <w:rPr>
          <w:rFonts w:ascii="宋体" w:hAnsi="宋体"/>
          <w:color w:val="000000"/>
        </w:rPr>
        <w:t>为主，以北地区的主要粮食作物是</w:t>
      </w:r>
      <w:r>
        <w:rPr>
          <w:color w:val="000000"/>
        </w:rPr>
        <w:t>___________</w:t>
      </w:r>
      <w:r>
        <w:rPr>
          <w:rFonts w:ascii="宋体" w:hAnsi="宋体"/>
          <w:color w:val="000000"/>
        </w:rPr>
        <w:t>。</w:t>
      </w:r>
    </w:p>
    <w:p w14:paraId="43DCC49C" w14:textId="77777777" w:rsidR="00697A7B" w:rsidRDefault="00353C7A">
      <w:pPr>
        <w:spacing w:line="360" w:lineRule="auto"/>
        <w:jc w:val="left"/>
        <w:textAlignment w:val="center"/>
        <w:rPr>
          <w:color w:val="000000"/>
        </w:rPr>
      </w:pPr>
      <w:r>
        <w:rPr>
          <w:rFonts w:ascii="宋体" w:hAnsi="宋体"/>
          <w:color w:val="000000"/>
        </w:rPr>
        <w:t>【秦岭站的意义】</w:t>
      </w:r>
    </w:p>
    <w:p w14:paraId="076F5AA9" w14:textId="77777777" w:rsidR="00697A7B" w:rsidRDefault="00353C7A">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南极考察的意义：南极地区是自然资源的“大仓库”，有丰富的矿产资源、海洋生物资源和大量的固体</w:t>
      </w:r>
      <w:r>
        <w:rPr>
          <w:color w:val="000000"/>
        </w:rPr>
        <w:t>___________</w:t>
      </w:r>
      <w:r>
        <w:rPr>
          <w:rFonts w:ascii="宋体" w:hAnsi="宋体"/>
          <w:color w:val="000000"/>
        </w:rPr>
        <w:t>资源，原始的自然环境为科学研究提供了领域广阔的“天然</w:t>
      </w:r>
      <w:r>
        <w:rPr>
          <w:color w:val="000000"/>
        </w:rPr>
        <w:t>___________</w:t>
      </w:r>
      <w:r>
        <w:rPr>
          <w:rFonts w:ascii="宋体" w:hAnsi="宋体"/>
          <w:color w:val="000000"/>
        </w:rPr>
        <w:t>”。</w:t>
      </w:r>
    </w:p>
    <w:p w14:paraId="55F5AB88" w14:textId="77777777" w:rsidR="00697A7B" w:rsidRDefault="00353C7A">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秦岭站填补了我国在南极罗斯海区域科考布局的空白，秦岭站是中国面向②</w:t>
      </w:r>
      <w:r>
        <w:rPr>
          <w:color w:val="000000"/>
        </w:rPr>
        <w:t>______</w:t>
      </w:r>
      <w:r>
        <w:rPr>
          <w:rFonts w:ascii="宋体" w:hAnsi="宋体"/>
          <w:color w:val="000000"/>
        </w:rPr>
        <w:t>洋扇区的第一座南极考察站。</w:t>
      </w:r>
    </w:p>
    <w:p w14:paraId="4CC26BB4" w14:textId="77777777" w:rsidR="00697A7B" w:rsidRDefault="00353C7A">
      <w:pPr>
        <w:spacing w:line="360" w:lineRule="auto"/>
        <w:jc w:val="left"/>
        <w:textAlignment w:val="center"/>
        <w:rPr>
          <w:color w:val="000000"/>
        </w:rPr>
      </w:pPr>
      <w:r>
        <w:rPr>
          <w:color w:val="000000"/>
        </w:rPr>
        <w:t>（</w:t>
      </w:r>
      <w:r>
        <w:rPr>
          <w:color w:val="000000"/>
        </w:rPr>
        <w:t>7</w:t>
      </w:r>
      <w:r>
        <w:rPr>
          <w:color w:val="000000"/>
        </w:rPr>
        <w:t>）</w:t>
      </w:r>
      <w:r>
        <w:rPr>
          <w:rFonts w:ascii="宋体" w:hAnsi="宋体"/>
          <w:color w:val="000000"/>
        </w:rPr>
        <w:t>秦岭站选择在</w:t>
      </w:r>
      <w:r>
        <w:rPr>
          <w:rFonts w:eastAsia="Times New Roman" w:cs="Times New Roman"/>
          <w:color w:val="000000"/>
        </w:rPr>
        <w:t>2024</w:t>
      </w:r>
      <w:r>
        <w:rPr>
          <w:rFonts w:ascii="宋体" w:hAnsi="宋体"/>
          <w:color w:val="000000"/>
        </w:rPr>
        <w:t>年</w:t>
      </w:r>
      <w:r>
        <w:rPr>
          <w:rFonts w:eastAsia="Times New Roman" w:cs="Times New Roman"/>
          <w:color w:val="000000"/>
        </w:rPr>
        <w:t>2</w:t>
      </w:r>
      <w:r>
        <w:rPr>
          <w:rFonts w:ascii="宋体" w:hAnsi="宋体"/>
          <w:color w:val="000000"/>
        </w:rPr>
        <w:t>月</w:t>
      </w:r>
      <w:r>
        <w:rPr>
          <w:rFonts w:eastAsia="Times New Roman" w:cs="Times New Roman"/>
          <w:color w:val="000000"/>
        </w:rPr>
        <w:t>7</w:t>
      </w:r>
      <w:r>
        <w:rPr>
          <w:rFonts w:ascii="宋体" w:hAnsi="宋体"/>
          <w:color w:val="000000"/>
        </w:rPr>
        <w:t>日开站，主要是因为</w:t>
      </w:r>
      <w:r>
        <w:rPr>
          <w:color w:val="000000"/>
        </w:rPr>
        <w:t>_________</w:t>
      </w:r>
      <w:r>
        <w:rPr>
          <w:rFonts w:ascii="宋体" w:hAnsi="宋体"/>
          <w:color w:val="000000"/>
        </w:rPr>
        <w:t>。</w:t>
      </w:r>
    </w:p>
    <w:p w14:paraId="59AAB66D" w14:textId="77777777" w:rsidR="00697A7B" w:rsidRDefault="00353C7A">
      <w:pPr>
        <w:spacing w:line="360" w:lineRule="auto"/>
        <w:jc w:val="left"/>
        <w:textAlignment w:val="center"/>
        <w:rPr>
          <w:color w:val="000000"/>
        </w:rPr>
      </w:pPr>
      <w:r>
        <w:rPr>
          <w:rFonts w:ascii="宋体" w:hAnsi="宋体"/>
          <w:color w:val="000000"/>
        </w:rPr>
        <w:t>【生态环境】</w:t>
      </w:r>
    </w:p>
    <w:p w14:paraId="05254BDE" w14:textId="77777777" w:rsidR="00697A7B" w:rsidRDefault="00353C7A">
      <w:pPr>
        <w:spacing w:line="360" w:lineRule="auto"/>
        <w:jc w:val="left"/>
        <w:textAlignment w:val="center"/>
        <w:rPr>
          <w:color w:val="000000"/>
        </w:rPr>
      </w:pPr>
      <w:r>
        <w:rPr>
          <w:color w:val="000000"/>
        </w:rPr>
        <w:t>（</w:t>
      </w:r>
      <w:r>
        <w:rPr>
          <w:color w:val="000000"/>
        </w:rPr>
        <w:t>8</w:t>
      </w:r>
      <w:r>
        <w:rPr>
          <w:color w:val="000000"/>
        </w:rPr>
        <w:t>）</w:t>
      </w:r>
      <w:r>
        <w:rPr>
          <w:rFonts w:ascii="宋体" w:hAnsi="宋体"/>
          <w:color w:val="000000"/>
        </w:rPr>
        <w:t>前往南极旅游的游客登陆南极大陆前，所有携带和穿着的物品必须进行真空除菌、消毒并清洁鞋底；登陆后必须与企鹅保持距离，不可主动靠近其</w:t>
      </w:r>
      <w:r>
        <w:rPr>
          <w:rFonts w:eastAsia="Times New Roman" w:cs="Times New Roman"/>
          <w:color w:val="000000"/>
        </w:rPr>
        <w:t>5</w:t>
      </w:r>
      <w:r>
        <w:rPr>
          <w:rFonts w:ascii="宋体" w:hAnsi="宋体"/>
          <w:color w:val="000000"/>
        </w:rPr>
        <w:t>米的范围；严禁踏足有苔藓覆盖的土地等。以上对游客在南极登陆采取的措施，其意义在于保护</w:t>
      </w:r>
      <w:r>
        <w:rPr>
          <w:color w:val="000000"/>
        </w:rPr>
        <w:t>___________</w:t>
      </w:r>
      <w:r>
        <w:rPr>
          <w:rFonts w:ascii="宋体" w:hAnsi="宋体"/>
          <w:color w:val="000000"/>
        </w:rPr>
        <w:t>。除此以外，你认为游客还应该注意哪些方面？</w:t>
      </w:r>
      <w:r>
        <w:rPr>
          <w:color w:val="000000"/>
        </w:rPr>
        <w:t>___________</w:t>
      </w:r>
      <w:r>
        <w:rPr>
          <w:rFonts w:ascii="宋体" w:hAnsi="宋体"/>
          <w:color w:val="000000"/>
        </w:rPr>
        <w:t>。</w:t>
      </w:r>
    </w:p>
    <w:p w14:paraId="02DC3614" w14:textId="77777777" w:rsidR="00697A7B" w:rsidRDefault="00353C7A">
      <w:pPr>
        <w:spacing w:line="360" w:lineRule="auto"/>
        <w:textAlignment w:val="center"/>
        <w:rPr>
          <w:color w:val="000000"/>
        </w:rPr>
      </w:pPr>
      <w:r>
        <w:rPr>
          <w:color w:val="2E75B6"/>
        </w:rPr>
        <w:t>【答案】</w:t>
      </w:r>
      <w:r>
        <w:rPr>
          <w:color w:val="000000"/>
        </w:rPr>
        <w:t>（</w:t>
      </w:r>
      <w:r>
        <w:rPr>
          <w:color w:val="000000"/>
        </w:rPr>
        <w:t>1</w:t>
      </w:r>
      <w:r>
        <w:rPr>
          <w:color w:val="000000"/>
        </w:rPr>
        <w:t>）黄土高原</w:t>
      </w:r>
      <w:r>
        <w:rPr>
          <w:color w:val="000000"/>
        </w:rPr>
        <w:t xml:space="preserve">    </w:t>
      </w:r>
    </w:p>
    <w:p w14:paraId="55135A1B" w14:textId="77777777" w:rsidR="00697A7B" w:rsidRDefault="00353C7A">
      <w:pPr>
        <w:spacing w:line="360" w:lineRule="auto"/>
        <w:textAlignment w:val="center"/>
        <w:rPr>
          <w:color w:val="000000"/>
        </w:rPr>
      </w:pPr>
      <w:r>
        <w:rPr>
          <w:color w:val="000000"/>
        </w:rPr>
        <w:t>（</w:t>
      </w:r>
      <w:r>
        <w:rPr>
          <w:color w:val="000000"/>
        </w:rPr>
        <w:t>2</w:t>
      </w:r>
      <w:r>
        <w:rPr>
          <w:color w:val="000000"/>
        </w:rPr>
        <w:t>）</w:t>
      </w:r>
      <w:r>
        <w:rPr>
          <w:color w:val="000000"/>
        </w:rPr>
        <w:t xml:space="preserve">    ①. 0    ②. 800    ③. </w:t>
      </w:r>
      <w:r>
        <w:rPr>
          <w:color w:val="000000"/>
        </w:rPr>
        <w:t>暖温</w:t>
      </w:r>
      <w:r>
        <w:rPr>
          <w:color w:val="000000"/>
        </w:rPr>
        <w:t xml:space="preserve">    </w:t>
      </w:r>
    </w:p>
    <w:p w14:paraId="6274AA88" w14:textId="77777777" w:rsidR="00697A7B" w:rsidRDefault="00353C7A">
      <w:pPr>
        <w:spacing w:line="360" w:lineRule="auto"/>
        <w:textAlignment w:val="center"/>
        <w:rPr>
          <w:color w:val="000000"/>
        </w:rPr>
      </w:pPr>
      <w:r>
        <w:rPr>
          <w:color w:val="000000"/>
        </w:rPr>
        <w:t>（</w:t>
      </w:r>
      <w:r>
        <w:rPr>
          <w:color w:val="000000"/>
        </w:rPr>
        <w:t>3</w:t>
      </w:r>
      <w:r>
        <w:rPr>
          <w:color w:val="000000"/>
        </w:rPr>
        <w:t>）黄河</w:t>
      </w:r>
      <w:r>
        <w:rPr>
          <w:color w:val="000000"/>
        </w:rPr>
        <w:t xml:space="preserve">    </w:t>
      </w:r>
      <w:r>
        <w:rPr>
          <w:color w:val="000000"/>
        </w:rPr>
        <w:t>（</w:t>
      </w:r>
      <w:r>
        <w:rPr>
          <w:color w:val="000000"/>
        </w:rPr>
        <w:t>4</w:t>
      </w:r>
      <w:r>
        <w:rPr>
          <w:color w:val="000000"/>
        </w:rPr>
        <w:t>）</w:t>
      </w:r>
      <w:r>
        <w:rPr>
          <w:color w:val="000000"/>
        </w:rPr>
        <w:t xml:space="preserve">    ①. </w:t>
      </w:r>
      <w:r>
        <w:rPr>
          <w:color w:val="000000"/>
        </w:rPr>
        <w:t>南北</w:t>
      </w:r>
      <w:r>
        <w:rPr>
          <w:color w:val="000000"/>
        </w:rPr>
        <w:t xml:space="preserve">    ②. </w:t>
      </w:r>
      <w:r>
        <w:rPr>
          <w:color w:val="000000"/>
        </w:rPr>
        <w:t>水田</w:t>
      </w:r>
      <w:r>
        <w:rPr>
          <w:color w:val="000000"/>
        </w:rPr>
        <w:t xml:space="preserve">    ③. </w:t>
      </w:r>
      <w:r>
        <w:rPr>
          <w:color w:val="000000"/>
        </w:rPr>
        <w:t>小麦</w:t>
      </w:r>
      <w:r>
        <w:rPr>
          <w:color w:val="000000"/>
        </w:rPr>
        <w:t xml:space="preserve">    </w:t>
      </w:r>
    </w:p>
    <w:p w14:paraId="30BF0364" w14:textId="77777777" w:rsidR="00697A7B" w:rsidRDefault="00353C7A">
      <w:pPr>
        <w:spacing w:line="360" w:lineRule="auto"/>
        <w:textAlignment w:val="center"/>
        <w:rPr>
          <w:color w:val="000000"/>
        </w:rPr>
      </w:pPr>
      <w:r>
        <w:rPr>
          <w:color w:val="000000"/>
        </w:rPr>
        <w:t>（</w:t>
      </w:r>
      <w:r>
        <w:rPr>
          <w:color w:val="000000"/>
        </w:rPr>
        <w:t>5</w:t>
      </w:r>
      <w:r>
        <w:rPr>
          <w:color w:val="000000"/>
        </w:rPr>
        <w:t>）</w:t>
      </w:r>
      <w:r>
        <w:rPr>
          <w:color w:val="000000"/>
        </w:rPr>
        <w:t xml:space="preserve">    ①. </w:t>
      </w:r>
      <w:r>
        <w:rPr>
          <w:color w:val="000000"/>
        </w:rPr>
        <w:t>淡水</w:t>
      </w:r>
      <w:r>
        <w:rPr>
          <w:color w:val="000000"/>
        </w:rPr>
        <w:t xml:space="preserve">    ②. </w:t>
      </w:r>
      <w:r>
        <w:rPr>
          <w:color w:val="000000"/>
        </w:rPr>
        <w:t>实验室</w:t>
      </w:r>
      <w:r>
        <w:rPr>
          <w:color w:val="000000"/>
        </w:rPr>
        <w:t xml:space="preserve">    </w:t>
      </w:r>
    </w:p>
    <w:p w14:paraId="2AF1E0F5" w14:textId="77777777" w:rsidR="00697A7B" w:rsidRDefault="00353C7A">
      <w:pPr>
        <w:spacing w:line="360" w:lineRule="auto"/>
        <w:textAlignment w:val="center"/>
        <w:rPr>
          <w:color w:val="000000"/>
        </w:rPr>
      </w:pPr>
      <w:r>
        <w:rPr>
          <w:color w:val="000000"/>
        </w:rPr>
        <w:t>（</w:t>
      </w:r>
      <w:r>
        <w:rPr>
          <w:color w:val="000000"/>
        </w:rPr>
        <w:t>6</w:t>
      </w:r>
      <w:r>
        <w:rPr>
          <w:color w:val="000000"/>
        </w:rPr>
        <w:t>）太平</w:t>
      </w:r>
      <w:r>
        <w:rPr>
          <w:color w:val="000000"/>
        </w:rPr>
        <w:t xml:space="preserve">    </w:t>
      </w:r>
      <w:r>
        <w:rPr>
          <w:color w:val="000000"/>
        </w:rPr>
        <w:t>（</w:t>
      </w:r>
      <w:r>
        <w:rPr>
          <w:color w:val="000000"/>
        </w:rPr>
        <w:t>7</w:t>
      </w:r>
      <w:r>
        <w:rPr>
          <w:color w:val="000000"/>
        </w:rPr>
        <w:t>）属于南极地区的暖季，白昼时间长</w:t>
      </w:r>
      <w:r>
        <w:rPr>
          <w:color w:val="000000"/>
        </w:rPr>
        <w:t xml:space="preserve">    </w:t>
      </w:r>
    </w:p>
    <w:p w14:paraId="1C4FD160" w14:textId="77777777" w:rsidR="00697A7B" w:rsidRDefault="00353C7A">
      <w:pPr>
        <w:spacing w:line="360" w:lineRule="auto"/>
        <w:textAlignment w:val="center"/>
        <w:rPr>
          <w:color w:val="000000"/>
        </w:rPr>
      </w:pPr>
      <w:r>
        <w:rPr>
          <w:color w:val="000000"/>
        </w:rPr>
        <w:t>（</w:t>
      </w:r>
      <w:r>
        <w:rPr>
          <w:color w:val="000000"/>
        </w:rPr>
        <w:t>8</w:t>
      </w:r>
      <w:r>
        <w:rPr>
          <w:color w:val="000000"/>
        </w:rPr>
        <w:t>）</w:t>
      </w:r>
      <w:r>
        <w:rPr>
          <w:color w:val="000000"/>
        </w:rPr>
        <w:t xml:space="preserve">    ①. </w:t>
      </w:r>
      <w:r>
        <w:rPr>
          <w:color w:val="000000"/>
        </w:rPr>
        <w:t>保护南极的生态环境</w:t>
      </w:r>
      <w:r>
        <w:rPr>
          <w:color w:val="000000"/>
        </w:rPr>
        <w:t xml:space="preserve">    ②. </w:t>
      </w:r>
      <w:r>
        <w:rPr>
          <w:color w:val="000000"/>
        </w:rPr>
        <w:t>不干扰科研站点和设备的正常运行；了解当地文化和历史，尊重当地的文化和历史遗迹等。</w:t>
      </w:r>
    </w:p>
    <w:p w14:paraId="3D201675" w14:textId="77777777" w:rsidR="00697A7B" w:rsidRDefault="00353C7A">
      <w:pPr>
        <w:spacing w:line="360" w:lineRule="auto"/>
        <w:textAlignment w:val="center"/>
        <w:rPr>
          <w:color w:val="000000"/>
        </w:rPr>
      </w:pPr>
      <w:r>
        <w:rPr>
          <w:color w:val="2E75B6"/>
        </w:rPr>
        <w:t>【解析】</w:t>
      </w:r>
    </w:p>
    <w:p w14:paraId="130A6464" w14:textId="77777777" w:rsidR="00697A7B" w:rsidRDefault="00353C7A">
      <w:pPr>
        <w:spacing w:line="360" w:lineRule="auto"/>
        <w:jc w:val="left"/>
        <w:textAlignment w:val="center"/>
        <w:rPr>
          <w:color w:val="000000"/>
        </w:rPr>
      </w:pPr>
      <w:r>
        <w:rPr>
          <w:color w:val="000000"/>
        </w:rPr>
        <w:t>【分析】本题以南极地区示意图及</w:t>
      </w:r>
      <w:r>
        <w:rPr>
          <w:rFonts w:ascii="宋体" w:hAnsi="宋体"/>
          <w:color w:val="000000"/>
        </w:rPr>
        <w:t>中国南极地区科考站分布</w:t>
      </w:r>
      <w:r>
        <w:rPr>
          <w:color w:val="000000"/>
        </w:rPr>
        <w:t>为材料，设置八道小题，涉及秦岭</w:t>
      </w:r>
      <w:r>
        <w:rPr>
          <w:color w:val="000000"/>
        </w:rPr>
        <w:t>—</w:t>
      </w:r>
      <w:r>
        <w:rPr>
          <w:color w:val="000000"/>
        </w:rPr>
        <w:t>淮河一线的地理意义、南极科考、气候、自然资源等相关知识，考查学生对相关知识的掌握能力。</w:t>
      </w:r>
    </w:p>
    <w:p w14:paraId="10BA1AA9" w14:textId="77777777" w:rsidR="00697A7B" w:rsidRDefault="00353C7A">
      <w:pPr>
        <w:spacing w:line="360" w:lineRule="auto"/>
        <w:jc w:val="left"/>
        <w:textAlignment w:val="center"/>
        <w:rPr>
          <w:color w:val="000000"/>
        </w:rPr>
      </w:pPr>
      <w:r>
        <w:rPr>
          <w:color w:val="000000"/>
        </w:rPr>
        <w:t>【小问</w:t>
      </w:r>
      <w:r>
        <w:rPr>
          <w:color w:val="000000"/>
        </w:rPr>
        <w:t>1</w:t>
      </w:r>
      <w:r>
        <w:rPr>
          <w:color w:val="000000"/>
        </w:rPr>
        <w:t>详解】</w:t>
      </w:r>
    </w:p>
    <w:p w14:paraId="4E9D8010" w14:textId="77777777" w:rsidR="00697A7B" w:rsidRDefault="00353C7A">
      <w:pPr>
        <w:spacing w:line="360" w:lineRule="auto"/>
        <w:jc w:val="left"/>
        <w:textAlignment w:val="center"/>
        <w:rPr>
          <w:color w:val="000000"/>
        </w:rPr>
      </w:pPr>
      <w:r>
        <w:rPr>
          <w:rFonts w:ascii="宋体" w:hAnsi="宋体"/>
          <w:color w:val="000000"/>
        </w:rPr>
        <w:t>秦岭是我国重要的地理分界线，其北部的地形区①为水土流失严重的黄土高原。</w:t>
      </w:r>
    </w:p>
    <w:p w14:paraId="0B46C846" w14:textId="77777777" w:rsidR="00697A7B" w:rsidRDefault="00353C7A">
      <w:pPr>
        <w:spacing w:line="360" w:lineRule="auto"/>
        <w:jc w:val="left"/>
        <w:textAlignment w:val="center"/>
        <w:rPr>
          <w:color w:val="000000"/>
        </w:rPr>
      </w:pPr>
      <w:r>
        <w:rPr>
          <w:color w:val="000000"/>
        </w:rPr>
        <w:t>【小问</w:t>
      </w:r>
      <w:r>
        <w:rPr>
          <w:color w:val="000000"/>
        </w:rPr>
        <w:t>2</w:t>
      </w:r>
      <w:r>
        <w:rPr>
          <w:color w:val="000000"/>
        </w:rPr>
        <w:t>详解】</w:t>
      </w:r>
    </w:p>
    <w:p w14:paraId="357DCC78" w14:textId="77777777" w:rsidR="00697A7B" w:rsidRDefault="00353C7A">
      <w:pPr>
        <w:spacing w:line="360" w:lineRule="auto"/>
        <w:jc w:val="left"/>
        <w:textAlignment w:val="center"/>
        <w:rPr>
          <w:color w:val="000000"/>
        </w:rPr>
      </w:pPr>
      <w:r>
        <w:rPr>
          <w:color w:val="000000"/>
        </w:rPr>
        <w:t>秦岭</w:t>
      </w:r>
      <w:r>
        <w:rPr>
          <w:color w:val="000000"/>
        </w:rPr>
        <w:t>—</w:t>
      </w:r>
      <w:r>
        <w:rPr>
          <w:color w:val="000000"/>
        </w:rPr>
        <w:t>淮河一线是我国一条重要的地理分界线，具有重要的意义：它大致与我国</w:t>
      </w:r>
      <w:r>
        <w:rPr>
          <w:color w:val="000000"/>
        </w:rPr>
        <w:t>1</w:t>
      </w:r>
      <w:r>
        <w:rPr>
          <w:color w:val="000000"/>
        </w:rPr>
        <w:t>月平均气温</w:t>
      </w:r>
      <w:r>
        <w:rPr>
          <w:color w:val="000000"/>
        </w:rPr>
        <w:t>0℃</w:t>
      </w:r>
      <w:r>
        <w:rPr>
          <w:color w:val="000000"/>
        </w:rPr>
        <w:t>等温线重合；大致与我国年降水量</w:t>
      </w:r>
      <w:r>
        <w:rPr>
          <w:color w:val="000000"/>
        </w:rPr>
        <w:t>800</w:t>
      </w:r>
      <w:r>
        <w:rPr>
          <w:color w:val="000000"/>
        </w:rPr>
        <w:t>毫米等降水量线重合；是我国亚热带季风气候和温带季风气候的分界线；</w:t>
      </w:r>
      <w:r>
        <w:rPr>
          <w:rFonts w:ascii="宋体" w:hAnsi="宋体"/>
          <w:color w:val="000000"/>
        </w:rPr>
        <w:t>是亚热带与暖温带的分界线，也是湿润区与半湿润区的分界线等。</w:t>
      </w:r>
    </w:p>
    <w:p w14:paraId="3619E36C" w14:textId="77777777" w:rsidR="00697A7B" w:rsidRDefault="00353C7A">
      <w:pPr>
        <w:spacing w:line="360" w:lineRule="auto"/>
        <w:jc w:val="left"/>
        <w:textAlignment w:val="center"/>
        <w:rPr>
          <w:color w:val="000000"/>
        </w:rPr>
      </w:pPr>
      <w:r>
        <w:rPr>
          <w:color w:val="000000"/>
        </w:rPr>
        <w:t>【小问</w:t>
      </w:r>
      <w:r>
        <w:rPr>
          <w:color w:val="000000"/>
        </w:rPr>
        <w:t>3</w:t>
      </w:r>
      <w:r>
        <w:rPr>
          <w:color w:val="000000"/>
        </w:rPr>
        <w:t>详解】</w:t>
      </w:r>
    </w:p>
    <w:p w14:paraId="1A36792F" w14:textId="77777777" w:rsidR="00697A7B" w:rsidRDefault="00353C7A">
      <w:pPr>
        <w:spacing w:line="360" w:lineRule="auto"/>
        <w:jc w:val="left"/>
        <w:textAlignment w:val="center"/>
        <w:rPr>
          <w:color w:val="000000"/>
        </w:rPr>
      </w:pPr>
      <w:r>
        <w:rPr>
          <w:rFonts w:ascii="宋体" w:hAnsi="宋体"/>
          <w:color w:val="000000"/>
        </w:rPr>
        <w:lastRenderedPageBreak/>
        <w:t>由图和所学知识知，秦岭是长江流域和黄河流域的分水岭（分界线）。</w:t>
      </w:r>
    </w:p>
    <w:p w14:paraId="36D3B679" w14:textId="77777777" w:rsidR="00697A7B" w:rsidRDefault="00353C7A">
      <w:pPr>
        <w:spacing w:line="360" w:lineRule="auto"/>
        <w:jc w:val="left"/>
        <w:textAlignment w:val="center"/>
        <w:rPr>
          <w:color w:val="000000"/>
        </w:rPr>
      </w:pPr>
      <w:r>
        <w:rPr>
          <w:color w:val="000000"/>
        </w:rPr>
        <w:t>【小问</w:t>
      </w:r>
      <w:r>
        <w:rPr>
          <w:color w:val="000000"/>
        </w:rPr>
        <w:t>4</w:t>
      </w:r>
      <w:r>
        <w:rPr>
          <w:color w:val="000000"/>
        </w:rPr>
        <w:t>详解】</w:t>
      </w:r>
    </w:p>
    <w:p w14:paraId="730C14D9" w14:textId="77777777" w:rsidR="00697A7B" w:rsidRDefault="00353C7A">
      <w:pPr>
        <w:spacing w:line="360" w:lineRule="auto"/>
        <w:jc w:val="left"/>
        <w:textAlignment w:val="center"/>
        <w:rPr>
          <w:color w:val="000000"/>
        </w:rPr>
      </w:pPr>
      <w:r>
        <w:rPr>
          <w:rFonts w:ascii="宋体" w:hAnsi="宋体"/>
          <w:color w:val="000000"/>
        </w:rPr>
        <w:t>秦岭—淮河一线是我国四大地理区域中南北方的分界线，该线以南地区是南方地区，降水较多，耕地以水田为主；以北地区是北方地区，降水较少，主要粮食作物是小麦。</w:t>
      </w:r>
    </w:p>
    <w:p w14:paraId="3188C151" w14:textId="77777777" w:rsidR="00697A7B" w:rsidRDefault="00353C7A">
      <w:pPr>
        <w:spacing w:line="360" w:lineRule="auto"/>
        <w:jc w:val="left"/>
        <w:textAlignment w:val="center"/>
        <w:rPr>
          <w:color w:val="000000"/>
        </w:rPr>
      </w:pPr>
      <w:r>
        <w:rPr>
          <w:color w:val="000000"/>
        </w:rPr>
        <w:t>【小问</w:t>
      </w:r>
      <w:r>
        <w:rPr>
          <w:color w:val="000000"/>
        </w:rPr>
        <w:t>5</w:t>
      </w:r>
      <w:r>
        <w:rPr>
          <w:color w:val="000000"/>
        </w:rPr>
        <w:t>详解】</w:t>
      </w:r>
    </w:p>
    <w:p w14:paraId="666D1D43" w14:textId="77777777" w:rsidR="00697A7B" w:rsidRDefault="00353C7A">
      <w:pPr>
        <w:spacing w:line="360" w:lineRule="auto"/>
        <w:jc w:val="left"/>
        <w:textAlignment w:val="center"/>
        <w:rPr>
          <w:color w:val="000000"/>
        </w:rPr>
      </w:pPr>
      <w:r>
        <w:rPr>
          <w:rFonts w:ascii="宋体" w:hAnsi="宋体"/>
          <w:color w:val="000000"/>
        </w:rPr>
        <w:t>南极地区是自然资源的“大仓库”，地下埋藏着丰富的矿产资源，地上储存着大量的固体淡水资源，海域及沿岸栖息着无数的海洋生物。丰富的自然资源和原始的自然环境，为科学家们进行地质、冰川、海洋、生物、气象、天文等学科的科学研究，提供了领域广阔的“天然实验室”。</w:t>
      </w:r>
    </w:p>
    <w:p w14:paraId="03086F35" w14:textId="77777777" w:rsidR="00697A7B" w:rsidRDefault="00353C7A">
      <w:pPr>
        <w:spacing w:line="360" w:lineRule="auto"/>
        <w:jc w:val="left"/>
        <w:textAlignment w:val="center"/>
        <w:rPr>
          <w:color w:val="000000"/>
        </w:rPr>
      </w:pPr>
      <w:r>
        <w:rPr>
          <w:color w:val="000000"/>
        </w:rPr>
        <w:t>【小问</w:t>
      </w:r>
      <w:r>
        <w:rPr>
          <w:color w:val="000000"/>
        </w:rPr>
        <w:t>6</w:t>
      </w:r>
      <w:r>
        <w:rPr>
          <w:color w:val="000000"/>
        </w:rPr>
        <w:t>详解】</w:t>
      </w:r>
    </w:p>
    <w:p w14:paraId="759EEBE3" w14:textId="77777777" w:rsidR="00697A7B" w:rsidRDefault="00353C7A">
      <w:pPr>
        <w:spacing w:line="360" w:lineRule="auto"/>
        <w:jc w:val="left"/>
        <w:textAlignment w:val="center"/>
        <w:rPr>
          <w:color w:val="000000"/>
        </w:rPr>
      </w:pPr>
      <w:r>
        <w:rPr>
          <w:color w:val="000000"/>
        </w:rPr>
        <w:t>由图可知，</w:t>
      </w:r>
      <w:r>
        <w:rPr>
          <w:color w:val="000000"/>
        </w:rPr>
        <w:t>②</w:t>
      </w:r>
      <w:r>
        <w:rPr>
          <w:color w:val="000000"/>
        </w:rPr>
        <w:t>海域是位于大洋洲东部的太平洋，是世界最大的海洋。</w:t>
      </w:r>
    </w:p>
    <w:p w14:paraId="6CCC670A" w14:textId="77777777" w:rsidR="00697A7B" w:rsidRDefault="00353C7A">
      <w:pPr>
        <w:spacing w:line="360" w:lineRule="auto"/>
        <w:jc w:val="left"/>
        <w:textAlignment w:val="center"/>
        <w:rPr>
          <w:color w:val="000000"/>
        </w:rPr>
      </w:pPr>
      <w:r>
        <w:rPr>
          <w:color w:val="000000"/>
        </w:rPr>
        <w:t>【小问</w:t>
      </w:r>
      <w:r>
        <w:rPr>
          <w:color w:val="000000"/>
        </w:rPr>
        <w:t>7</w:t>
      </w:r>
      <w:r>
        <w:rPr>
          <w:color w:val="000000"/>
        </w:rPr>
        <w:t>详解】</w:t>
      </w:r>
    </w:p>
    <w:p w14:paraId="7899DA0C" w14:textId="77777777" w:rsidR="00697A7B" w:rsidRDefault="00353C7A">
      <w:pPr>
        <w:spacing w:line="360" w:lineRule="auto"/>
        <w:jc w:val="left"/>
        <w:textAlignment w:val="center"/>
        <w:rPr>
          <w:color w:val="000000"/>
        </w:rPr>
      </w:pPr>
      <w:r>
        <w:rPr>
          <w:color w:val="000000"/>
        </w:rPr>
        <w:t>南极地区的气候极端恶劣，冬季寒冷漫长，暴风雪频繁，而暖季则相对温暖，天气较为稳定。选择在</w:t>
      </w:r>
      <w:r>
        <w:rPr>
          <w:color w:val="000000"/>
        </w:rPr>
        <w:t>2</w:t>
      </w:r>
      <w:r>
        <w:rPr>
          <w:color w:val="000000"/>
        </w:rPr>
        <w:t>月开站，可以充分利用南极暖季的有利条件，提高建站的效率和安全性。</w:t>
      </w:r>
    </w:p>
    <w:p w14:paraId="414F0275" w14:textId="77777777" w:rsidR="00697A7B" w:rsidRDefault="00353C7A">
      <w:pPr>
        <w:spacing w:line="360" w:lineRule="auto"/>
        <w:jc w:val="left"/>
        <w:textAlignment w:val="center"/>
        <w:rPr>
          <w:color w:val="000000"/>
        </w:rPr>
      </w:pPr>
      <w:r>
        <w:rPr>
          <w:color w:val="000000"/>
        </w:rPr>
        <w:t>【小问</w:t>
      </w:r>
      <w:r>
        <w:rPr>
          <w:color w:val="000000"/>
        </w:rPr>
        <w:t>8</w:t>
      </w:r>
      <w:r>
        <w:rPr>
          <w:color w:val="000000"/>
        </w:rPr>
        <w:t>详解】</w:t>
      </w:r>
    </w:p>
    <w:p w14:paraId="0F1E2556" w14:textId="77777777" w:rsidR="00697A7B" w:rsidRDefault="00353C7A">
      <w:pPr>
        <w:spacing w:line="360" w:lineRule="auto"/>
        <w:jc w:val="left"/>
        <w:textAlignment w:val="center"/>
        <w:rPr>
          <w:color w:val="000000"/>
        </w:rPr>
      </w:pPr>
      <w:r>
        <w:rPr>
          <w:rFonts w:ascii="宋体" w:hAnsi="宋体"/>
          <w:color w:val="000000"/>
        </w:rPr>
        <w:t>前往南极旅游的游客登陆南极大陆前，所有携带和穿着的物品必须进行真空除菌、消毒并清洁鞋底；登陆后必须与企鹅保持距离，不可主动靠近其</w:t>
      </w:r>
      <w:r>
        <w:rPr>
          <w:rFonts w:eastAsia="Times New Roman" w:cs="Times New Roman"/>
          <w:color w:val="000000"/>
        </w:rPr>
        <w:t>5</w:t>
      </w:r>
      <w:r>
        <w:rPr>
          <w:rFonts w:ascii="宋体" w:hAnsi="宋体"/>
          <w:color w:val="000000"/>
        </w:rPr>
        <w:t>米的范围；严禁踏足有苔藓覆盖的土地等。这些措施意义在于保护南极地区的生态环境。除此之外，要</w:t>
      </w:r>
      <w:r>
        <w:rPr>
          <w:color w:val="000000"/>
        </w:rPr>
        <w:t>严格遵守</w:t>
      </w:r>
      <w:r>
        <w:rPr>
          <w:color w:val="000000"/>
        </w:rPr>
        <w:t>“</w:t>
      </w:r>
      <w:r>
        <w:rPr>
          <w:color w:val="000000"/>
        </w:rPr>
        <w:t>无痕迹旅行</w:t>
      </w:r>
      <w:r>
        <w:rPr>
          <w:color w:val="000000"/>
        </w:rPr>
        <w:t>”</w:t>
      </w:r>
      <w:r>
        <w:rPr>
          <w:color w:val="000000"/>
        </w:rPr>
        <w:t>原则，不丢弃任何垃圾，包括食物残渣。南极气候极端寒冷，携带足够保暖的衣物，包括防风、防水的外套和保暖内衣。关注天气变化，做好应对暴风雪等恶劣天气的准备。提前接种必要的疫苗，携带常用药品。注意预防晒伤，因为南极的紫外线辐射很强。遵守旅行社和探险队的规定和安排。不擅自离队，遵循指定的路线行走。</w:t>
      </w:r>
      <w:r>
        <w:rPr>
          <w:color w:val="000000"/>
        </w:rPr>
        <w:t xml:space="preserve"> </w:t>
      </w:r>
      <w:r>
        <w:rPr>
          <w:color w:val="000000"/>
        </w:rPr>
        <w:t>尊重科学研究，不干扰科研站点和设备的正常运行。了解当地文化和历史，尊重当地的文化和历史遗迹等。</w:t>
      </w:r>
    </w:p>
    <w:p w14:paraId="128B1E20" w14:textId="77777777" w:rsidR="00697A7B" w:rsidRDefault="00353C7A">
      <w:pPr>
        <w:spacing w:line="360" w:lineRule="auto"/>
        <w:jc w:val="left"/>
        <w:textAlignment w:val="center"/>
        <w:rPr>
          <w:color w:val="000000"/>
        </w:rPr>
      </w:pPr>
      <w:r>
        <w:rPr>
          <w:color w:val="000000"/>
        </w:rPr>
        <w:t xml:space="preserve">33. </w:t>
      </w:r>
      <w:r>
        <w:rPr>
          <w:rFonts w:ascii="宋体" w:hAnsi="宋体"/>
          <w:color w:val="000000"/>
        </w:rPr>
        <w:t>乡村产业振兴是乡村振兴的基础，发展绿色原生态农业、现代高效农业，可以促进现代农业发展，为乡村振兴提供动力。阅读图文材料，回答下列问题。</w:t>
      </w:r>
    </w:p>
    <w:p w14:paraId="7E0F68D8" w14:textId="77777777" w:rsidR="00697A7B" w:rsidRDefault="00353C7A">
      <w:pPr>
        <w:spacing w:line="360" w:lineRule="auto"/>
        <w:ind w:firstLine="420"/>
        <w:jc w:val="left"/>
        <w:textAlignment w:val="center"/>
        <w:rPr>
          <w:color w:val="000000"/>
        </w:rPr>
      </w:pPr>
      <w:r>
        <w:rPr>
          <w:rFonts w:ascii="楷体" w:eastAsia="楷体" w:hAnsi="楷体" w:cs="楷体"/>
          <w:color w:val="000000"/>
        </w:rPr>
        <w:t>材料一  河南省东、西部存在自然环境差异，乡村振兴之路也有所不同。图为河南省地形示意图。</w:t>
      </w:r>
    </w:p>
    <w:p w14:paraId="303621A7" w14:textId="77777777" w:rsidR="00697A7B" w:rsidRDefault="00353C7A">
      <w:pPr>
        <w:spacing w:line="360" w:lineRule="auto"/>
        <w:jc w:val="left"/>
        <w:textAlignment w:val="center"/>
        <w:rPr>
          <w:color w:val="000000"/>
        </w:rPr>
      </w:pPr>
      <w:r>
        <w:rPr>
          <w:noProof/>
          <w:color w:val="000000"/>
        </w:rPr>
        <w:lastRenderedPageBreak/>
        <w:drawing>
          <wp:inline distT="0" distB="0" distL="114300" distR="114300" wp14:anchorId="6E798608" wp14:editId="4717E574">
            <wp:extent cx="3286125" cy="29527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3286125" cy="2952750"/>
                    </a:xfrm>
                    <a:prstGeom prst="rect">
                      <a:avLst/>
                    </a:prstGeom>
                  </pic:spPr>
                </pic:pic>
              </a:graphicData>
            </a:graphic>
          </wp:inline>
        </w:drawing>
      </w:r>
    </w:p>
    <w:p w14:paraId="27B5CED3" w14:textId="77777777" w:rsidR="00697A7B" w:rsidRDefault="00353C7A">
      <w:pPr>
        <w:spacing w:line="360" w:lineRule="auto"/>
        <w:ind w:firstLine="420"/>
        <w:jc w:val="left"/>
        <w:textAlignment w:val="center"/>
        <w:rPr>
          <w:color w:val="000000"/>
        </w:rPr>
      </w:pPr>
      <w:r>
        <w:rPr>
          <w:rFonts w:ascii="楷体" w:eastAsia="楷体" w:hAnsi="楷体" w:cs="楷体"/>
          <w:color w:val="000000"/>
        </w:rPr>
        <w:t>材料二  重渡沟位于河南省西部伏牛山区。早期，村民以砍竹挖矿为生，对生态环境破坏严重。1999年起，当地依托独特的自然资源和民俗文化发展乡村生态旅游，目前已成为国家级生态旅游示范区。</w:t>
      </w:r>
    </w:p>
    <w:p w14:paraId="04CC2F40" w14:textId="77777777" w:rsidR="00697A7B" w:rsidRDefault="00353C7A">
      <w:pPr>
        <w:spacing w:line="360" w:lineRule="auto"/>
        <w:ind w:firstLine="420"/>
        <w:jc w:val="left"/>
        <w:textAlignment w:val="center"/>
        <w:rPr>
          <w:color w:val="000000"/>
        </w:rPr>
      </w:pPr>
      <w:r>
        <w:rPr>
          <w:rFonts w:ascii="楷体" w:eastAsia="楷体" w:hAnsi="楷体" w:cs="楷体"/>
          <w:color w:val="000000"/>
        </w:rPr>
        <w:t>材料三  沈家村位于河南省东部华北平原，土地平整、肥力较好，是全国重要的小麦产区。沈家村在种植普通小麦的基础上，推广优质小麦，村民高兴地说：“咱家的麦子不仅能蒸馍，还能做面包了！”目前，沈家村正在建设新一代高效农业示范区，农业现代化这根“金扁担”逐渐从规划走向现实。</w:t>
      </w:r>
    </w:p>
    <w:p w14:paraId="283D5F60" w14:textId="77777777" w:rsidR="00697A7B" w:rsidRDefault="00353C7A">
      <w:pPr>
        <w:spacing w:line="360" w:lineRule="auto"/>
        <w:jc w:val="left"/>
        <w:textAlignment w:val="center"/>
        <w:rPr>
          <w:color w:val="000000"/>
        </w:rPr>
      </w:pPr>
      <w:r>
        <w:rPr>
          <w:rFonts w:ascii="宋体" w:hAnsi="宋体"/>
          <w:color w:val="000000"/>
        </w:rPr>
        <w:t>【自然环境差异】</w:t>
      </w:r>
    </w:p>
    <w:p w14:paraId="5580B765" w14:textId="77777777" w:rsidR="00697A7B" w:rsidRDefault="00353C7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河南省位于我国四大地理区域中的</w:t>
      </w:r>
      <w:r>
        <w:rPr>
          <w:color w:val="000000"/>
        </w:rPr>
        <w:t>___________</w:t>
      </w:r>
      <w:r>
        <w:rPr>
          <w:rFonts w:ascii="宋体" w:hAnsi="宋体"/>
          <w:color w:val="000000"/>
        </w:rPr>
        <w:t>方地区，重渡沟位于沈家村的</w:t>
      </w:r>
      <w:r>
        <w:rPr>
          <w:color w:val="000000"/>
        </w:rPr>
        <w:t>___________</w:t>
      </w:r>
      <w:r>
        <w:rPr>
          <w:rFonts w:ascii="宋体" w:hAnsi="宋体"/>
          <w:color w:val="000000"/>
        </w:rPr>
        <w:t>方向。</w:t>
      </w:r>
    </w:p>
    <w:p w14:paraId="46088F82" w14:textId="77777777" w:rsidR="00697A7B" w:rsidRDefault="00353C7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读图可知，河南省东、西部存在自然环境差异，东部沈家村海拔在</w:t>
      </w:r>
      <w:r>
        <w:rPr>
          <w:color w:val="000000"/>
        </w:rPr>
        <w:t>____________</w:t>
      </w:r>
      <w:r>
        <w:rPr>
          <w:rFonts w:ascii="宋体" w:hAnsi="宋体"/>
          <w:color w:val="000000"/>
        </w:rPr>
        <w:t>米以下，地势低平，以种植业为主；西部重渡沟地处</w:t>
      </w:r>
      <w:r>
        <w:rPr>
          <w:color w:val="000000"/>
        </w:rPr>
        <w:t>___________</w:t>
      </w:r>
      <w:r>
        <w:rPr>
          <w:rFonts w:ascii="宋体" w:hAnsi="宋体"/>
          <w:color w:val="000000"/>
        </w:rPr>
        <w:t>，早期以砍竹挖矿为生。</w:t>
      </w:r>
    </w:p>
    <w:p w14:paraId="517644B1" w14:textId="77777777" w:rsidR="00697A7B" w:rsidRDefault="00353C7A">
      <w:pPr>
        <w:spacing w:line="360" w:lineRule="auto"/>
        <w:jc w:val="left"/>
        <w:textAlignment w:val="center"/>
        <w:rPr>
          <w:color w:val="000000"/>
        </w:rPr>
      </w:pPr>
      <w:r>
        <w:rPr>
          <w:rFonts w:ascii="宋体" w:hAnsi="宋体"/>
          <w:color w:val="000000"/>
        </w:rPr>
        <w:t>【重渡沟：生态环境变化】</w:t>
      </w:r>
    </w:p>
    <w:p w14:paraId="41362BAB" w14:textId="77777777" w:rsidR="00697A7B" w:rsidRDefault="00353C7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早期重渡沟村民砍竹挖矿，对生态环境破坏严重，导致水土流失加剧，土壤肥力下降，易引发</w:t>
      </w:r>
      <w:r>
        <w:rPr>
          <w:color w:val="000000"/>
        </w:rPr>
        <w:t>___________</w:t>
      </w:r>
      <w:r>
        <w:rPr>
          <w:rFonts w:ascii="宋体" w:hAnsi="宋体"/>
          <w:color w:val="000000"/>
        </w:rPr>
        <w:t>（写出一种地质灾害）等。</w:t>
      </w:r>
    </w:p>
    <w:p w14:paraId="56361224" w14:textId="77777777" w:rsidR="00697A7B" w:rsidRDefault="00353C7A">
      <w:pPr>
        <w:spacing w:line="360" w:lineRule="auto"/>
        <w:jc w:val="left"/>
        <w:textAlignment w:val="center"/>
        <w:rPr>
          <w:color w:val="000000"/>
        </w:rPr>
      </w:pPr>
      <w:r>
        <w:rPr>
          <w:color w:val="000000"/>
        </w:rPr>
        <w:t>（</w:t>
      </w:r>
      <w:r>
        <w:rPr>
          <w:color w:val="000000"/>
        </w:rPr>
        <w:t>4</w:t>
      </w:r>
      <w:r>
        <w:rPr>
          <w:color w:val="000000"/>
        </w:rPr>
        <w:t>）</w:t>
      </w:r>
      <w:r>
        <w:rPr>
          <w:rFonts w:eastAsia="Times New Roman" w:cs="Times New Roman"/>
          <w:color w:val="000000"/>
        </w:rPr>
        <w:t>1999</w:t>
      </w:r>
      <w:r>
        <w:rPr>
          <w:rFonts w:ascii="宋体" w:hAnsi="宋体"/>
          <w:color w:val="000000"/>
        </w:rPr>
        <w:t>年起，重渡沟发展乡村生态旅游，改善了</w:t>
      </w:r>
      <w:r>
        <w:rPr>
          <w:color w:val="000000"/>
        </w:rPr>
        <w:t>___________</w:t>
      </w:r>
      <w:r>
        <w:rPr>
          <w:rFonts w:ascii="宋体" w:hAnsi="宋体"/>
          <w:color w:val="000000"/>
        </w:rPr>
        <w:t>，增加了经济收入。</w:t>
      </w:r>
    </w:p>
    <w:p w14:paraId="7362D2CE" w14:textId="77777777" w:rsidR="00697A7B" w:rsidRDefault="00353C7A">
      <w:pPr>
        <w:spacing w:line="360" w:lineRule="auto"/>
        <w:jc w:val="left"/>
        <w:textAlignment w:val="center"/>
        <w:rPr>
          <w:color w:val="000000"/>
        </w:rPr>
      </w:pPr>
      <w:r>
        <w:rPr>
          <w:rFonts w:ascii="宋体" w:hAnsi="宋体"/>
          <w:color w:val="000000"/>
        </w:rPr>
        <w:t>【沈家村：农业现代化】</w:t>
      </w:r>
    </w:p>
    <w:p w14:paraId="313E1FF9" w14:textId="77777777" w:rsidR="00697A7B" w:rsidRDefault="00353C7A">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从地形、土壤其中一方面简述沈家村小麦种植的有利自然条件。</w:t>
      </w:r>
    </w:p>
    <w:p w14:paraId="375D661B" w14:textId="77777777" w:rsidR="00697A7B" w:rsidRDefault="00353C7A">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沈家村</w:t>
      </w:r>
      <w:r>
        <w:rPr>
          <w:rFonts w:ascii="宋体" w:hAnsi="宋体"/>
          <w:noProof/>
          <w:color w:val="000000"/>
        </w:rPr>
        <w:drawing>
          <wp:inline distT="0" distB="0" distL="114300" distR="114300" wp14:anchorId="7ACA796A" wp14:editId="44A0D563">
            <wp:extent cx="133350" cy="1778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Pr>
          <w:rFonts w:ascii="宋体" w:hAnsi="宋体"/>
          <w:color w:val="000000"/>
        </w:rPr>
        <w:t>麦子不仅能蒸馍，还能做面包主要是依靠</w:t>
      </w:r>
      <w:r>
        <w:rPr>
          <w:color w:val="000000"/>
        </w:rPr>
        <w:t>_________</w:t>
      </w:r>
      <w:r>
        <w:rPr>
          <w:rFonts w:ascii="宋体" w:hAnsi="宋体"/>
          <w:color w:val="000000"/>
        </w:rPr>
        <w:t>（选填“推广农业机械”或“培育优良品种”）。</w:t>
      </w:r>
    </w:p>
    <w:p w14:paraId="1522DAB3" w14:textId="77777777" w:rsidR="00697A7B" w:rsidRDefault="00353C7A">
      <w:pPr>
        <w:spacing w:line="360" w:lineRule="auto"/>
        <w:jc w:val="left"/>
        <w:textAlignment w:val="center"/>
        <w:rPr>
          <w:color w:val="000000"/>
        </w:rPr>
      </w:pPr>
      <w:r>
        <w:rPr>
          <w:rFonts w:ascii="宋体" w:hAnsi="宋体"/>
          <w:color w:val="000000"/>
        </w:rPr>
        <w:t>【家乡：乡村振兴】</w:t>
      </w:r>
    </w:p>
    <w:p w14:paraId="752CC40A" w14:textId="77777777" w:rsidR="00697A7B" w:rsidRDefault="00353C7A">
      <w:pPr>
        <w:spacing w:line="360" w:lineRule="auto"/>
        <w:jc w:val="left"/>
        <w:textAlignment w:val="center"/>
        <w:rPr>
          <w:color w:val="000000"/>
        </w:rPr>
      </w:pPr>
      <w:r>
        <w:rPr>
          <w:color w:val="000000"/>
        </w:rPr>
        <w:t>（</w:t>
      </w:r>
      <w:r>
        <w:rPr>
          <w:color w:val="000000"/>
        </w:rPr>
        <w:t>7</w:t>
      </w:r>
      <w:r>
        <w:rPr>
          <w:color w:val="000000"/>
        </w:rPr>
        <w:t>）</w:t>
      </w:r>
      <w:r>
        <w:rPr>
          <w:rFonts w:ascii="宋体" w:hAnsi="宋体"/>
          <w:color w:val="000000"/>
        </w:rPr>
        <w:t>重渡沟和沈家村都利用自身地理环境优势，因地制宜发展经济，你认为对凉山州乡村振兴更具借鉴意义的村落是</w:t>
      </w:r>
      <w:r>
        <w:rPr>
          <w:color w:val="000000"/>
        </w:rPr>
        <w:t>____________</w:t>
      </w:r>
      <w:r>
        <w:rPr>
          <w:rFonts w:ascii="宋体" w:hAnsi="宋体"/>
          <w:color w:val="000000"/>
        </w:rPr>
        <w:t>，理由是</w:t>
      </w:r>
      <w:r>
        <w:rPr>
          <w:color w:val="000000"/>
        </w:rPr>
        <w:t>________</w:t>
      </w:r>
      <w:r>
        <w:rPr>
          <w:rFonts w:ascii="宋体" w:hAnsi="宋体"/>
          <w:color w:val="000000"/>
        </w:rPr>
        <w:t>。</w:t>
      </w:r>
    </w:p>
    <w:p w14:paraId="5169AA9E" w14:textId="77777777" w:rsidR="00697A7B" w:rsidRDefault="00353C7A">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北</w:t>
      </w:r>
      <w:r>
        <w:rPr>
          <w:color w:val="000000"/>
        </w:rPr>
        <w:t xml:space="preserve">    ②. </w:t>
      </w:r>
      <w:r>
        <w:rPr>
          <w:color w:val="000000"/>
        </w:rPr>
        <w:t>西南</w:t>
      </w:r>
      <w:r>
        <w:rPr>
          <w:color w:val="000000"/>
        </w:rPr>
        <w:t xml:space="preserve">    </w:t>
      </w:r>
    </w:p>
    <w:p w14:paraId="5DC35A52" w14:textId="77777777" w:rsidR="00697A7B" w:rsidRDefault="00353C7A">
      <w:pPr>
        <w:spacing w:line="360" w:lineRule="auto"/>
        <w:textAlignment w:val="center"/>
        <w:rPr>
          <w:color w:val="000000"/>
        </w:rPr>
      </w:pPr>
      <w:r>
        <w:rPr>
          <w:color w:val="000000"/>
        </w:rPr>
        <w:lastRenderedPageBreak/>
        <w:t>（</w:t>
      </w:r>
      <w:r>
        <w:rPr>
          <w:color w:val="000000"/>
        </w:rPr>
        <w:t>2</w:t>
      </w:r>
      <w:r>
        <w:rPr>
          <w:color w:val="000000"/>
        </w:rPr>
        <w:t>）</w:t>
      </w:r>
      <w:r>
        <w:rPr>
          <w:color w:val="000000"/>
        </w:rPr>
        <w:t xml:space="preserve">    ①. 200    ②. </w:t>
      </w:r>
      <w:r>
        <w:rPr>
          <w:color w:val="000000"/>
        </w:rPr>
        <w:t>山地</w:t>
      </w:r>
      <w:r>
        <w:rPr>
          <w:color w:val="000000"/>
        </w:rPr>
        <w:t xml:space="preserve">    </w:t>
      </w:r>
      <w:r>
        <w:rPr>
          <w:color w:val="000000"/>
        </w:rPr>
        <w:t>（</w:t>
      </w:r>
      <w:r>
        <w:rPr>
          <w:color w:val="000000"/>
        </w:rPr>
        <w:t>3</w:t>
      </w:r>
      <w:r>
        <w:rPr>
          <w:color w:val="000000"/>
        </w:rPr>
        <w:t>）滑坡、泥石流</w:t>
      </w:r>
      <w:r>
        <w:rPr>
          <w:color w:val="000000"/>
        </w:rPr>
        <w:t xml:space="preserve">    </w:t>
      </w:r>
      <w:r>
        <w:rPr>
          <w:color w:val="000000"/>
        </w:rPr>
        <w:t>（</w:t>
      </w:r>
      <w:r>
        <w:rPr>
          <w:color w:val="000000"/>
        </w:rPr>
        <w:t>4</w:t>
      </w:r>
      <w:r>
        <w:rPr>
          <w:color w:val="000000"/>
        </w:rPr>
        <w:t>）生态环境</w:t>
      </w:r>
      <w:r>
        <w:rPr>
          <w:color w:val="000000"/>
        </w:rPr>
        <w:t xml:space="preserve">    </w:t>
      </w:r>
    </w:p>
    <w:p w14:paraId="2A6CDD59" w14:textId="77777777" w:rsidR="00697A7B" w:rsidRDefault="00353C7A">
      <w:pPr>
        <w:spacing w:line="360" w:lineRule="auto"/>
        <w:textAlignment w:val="center"/>
        <w:rPr>
          <w:color w:val="000000"/>
        </w:rPr>
      </w:pPr>
      <w:r>
        <w:rPr>
          <w:color w:val="000000"/>
        </w:rPr>
        <w:t>（</w:t>
      </w:r>
      <w:r>
        <w:rPr>
          <w:color w:val="000000"/>
        </w:rPr>
        <w:t>5</w:t>
      </w:r>
      <w:r>
        <w:rPr>
          <w:color w:val="000000"/>
        </w:rPr>
        <w:t>）位于华北平原，地势平坦，便于耕种；土壤肥沃，利于农作物生长；温带季风气候，雨热同期</w:t>
      </w:r>
      <w:r>
        <w:rPr>
          <w:color w:val="000000"/>
        </w:rPr>
        <w:t xml:space="preserve">    </w:t>
      </w:r>
    </w:p>
    <w:p w14:paraId="2D7465D7" w14:textId="77777777" w:rsidR="00697A7B" w:rsidRDefault="00353C7A">
      <w:pPr>
        <w:spacing w:line="360" w:lineRule="auto"/>
        <w:textAlignment w:val="center"/>
        <w:rPr>
          <w:color w:val="000000"/>
        </w:rPr>
      </w:pPr>
      <w:r>
        <w:rPr>
          <w:color w:val="000000"/>
        </w:rPr>
        <w:t>（</w:t>
      </w:r>
      <w:r>
        <w:rPr>
          <w:color w:val="000000"/>
        </w:rPr>
        <w:t>6</w:t>
      </w:r>
      <w:r>
        <w:rPr>
          <w:color w:val="000000"/>
        </w:rPr>
        <w:t>）</w:t>
      </w:r>
      <w:r>
        <w:rPr>
          <w:rFonts w:ascii="宋体" w:hAnsi="宋体"/>
          <w:color w:val="000000"/>
        </w:rPr>
        <w:t>培育优良品种</w:t>
      </w:r>
      <w:r>
        <w:rPr>
          <w:color w:val="000000"/>
        </w:rPr>
        <w:t xml:space="preserve">    </w:t>
      </w:r>
      <w:r>
        <w:rPr>
          <w:color w:val="000000"/>
        </w:rPr>
        <w:t>（</w:t>
      </w:r>
      <w:r>
        <w:rPr>
          <w:color w:val="000000"/>
        </w:rPr>
        <w:t>7</w:t>
      </w:r>
      <w:r>
        <w:rPr>
          <w:color w:val="000000"/>
        </w:rPr>
        <w:t>）</w:t>
      </w:r>
      <w:r>
        <w:rPr>
          <w:color w:val="000000"/>
        </w:rPr>
        <w:t xml:space="preserve">    ①. </w:t>
      </w:r>
      <w:r>
        <w:rPr>
          <w:rFonts w:ascii="宋体" w:hAnsi="宋体"/>
          <w:color w:val="000000"/>
        </w:rPr>
        <w:t>重渡沟</w:t>
      </w:r>
      <w:r>
        <w:rPr>
          <w:color w:val="000000"/>
        </w:rPr>
        <w:t xml:space="preserve">    ②. </w:t>
      </w:r>
      <w:r>
        <w:rPr>
          <w:color w:val="000000"/>
        </w:rPr>
        <w:t>同属于山地地形，利用山地地形发展旅游业；利用科技，因地制宜发展现代农业；山区海拔高，夏季气温低，利于避暑等。而沈家村是平原地形，主要发展种植业，凉山州不太适合。</w:t>
      </w:r>
    </w:p>
    <w:p w14:paraId="6573C005" w14:textId="77777777" w:rsidR="00697A7B" w:rsidRDefault="00353C7A">
      <w:pPr>
        <w:spacing w:line="360" w:lineRule="auto"/>
        <w:textAlignment w:val="center"/>
        <w:rPr>
          <w:color w:val="000000"/>
        </w:rPr>
      </w:pPr>
      <w:r>
        <w:rPr>
          <w:color w:val="2E75B6"/>
        </w:rPr>
        <w:t>【解析】</w:t>
      </w:r>
    </w:p>
    <w:p w14:paraId="249A74A2" w14:textId="77777777" w:rsidR="00697A7B" w:rsidRDefault="00353C7A">
      <w:pPr>
        <w:spacing w:line="360" w:lineRule="auto"/>
        <w:jc w:val="left"/>
        <w:textAlignment w:val="center"/>
        <w:rPr>
          <w:color w:val="000000"/>
        </w:rPr>
      </w:pPr>
      <w:r>
        <w:rPr>
          <w:color w:val="000000"/>
        </w:rPr>
        <w:t>【分析】本题以重渡沟山区生态游、沈家村农业现代化和河南省地形示意图为材料，设置七道小题，涉及四大地理区域、方向、地形、影响农业发展的自然条件和社会经济条件、地质灾害等知识点，考查学生对相关知识的掌握程度。</w:t>
      </w:r>
    </w:p>
    <w:p w14:paraId="54792525" w14:textId="77777777" w:rsidR="00697A7B" w:rsidRDefault="00353C7A">
      <w:pPr>
        <w:spacing w:line="360" w:lineRule="auto"/>
        <w:jc w:val="left"/>
        <w:textAlignment w:val="center"/>
        <w:rPr>
          <w:color w:val="000000"/>
        </w:rPr>
      </w:pPr>
      <w:r>
        <w:rPr>
          <w:color w:val="000000"/>
        </w:rPr>
        <w:t>【小问</w:t>
      </w:r>
      <w:r>
        <w:rPr>
          <w:color w:val="000000"/>
        </w:rPr>
        <w:t>1</w:t>
      </w:r>
      <w:r>
        <w:rPr>
          <w:color w:val="000000"/>
        </w:rPr>
        <w:t>详解】</w:t>
      </w:r>
    </w:p>
    <w:p w14:paraId="4692E26B" w14:textId="77777777" w:rsidR="00697A7B" w:rsidRDefault="00353C7A">
      <w:pPr>
        <w:spacing w:line="360" w:lineRule="auto"/>
        <w:jc w:val="left"/>
        <w:textAlignment w:val="center"/>
        <w:rPr>
          <w:color w:val="000000"/>
        </w:rPr>
      </w:pPr>
      <w:r>
        <w:rPr>
          <w:rFonts w:ascii="宋体" w:hAnsi="宋体"/>
          <w:color w:val="000000"/>
        </w:rPr>
        <w:t>由图及所学知识知，河南省位于秦岭—淮河以北的我国四大地理区域中的北方地区。根据经纬网判断方向，经线指示南北，纬线指示东西，故重渡沟位于沈家村的西南方向。</w:t>
      </w:r>
    </w:p>
    <w:p w14:paraId="0C0504E1" w14:textId="77777777" w:rsidR="00697A7B" w:rsidRDefault="00353C7A">
      <w:pPr>
        <w:spacing w:line="360" w:lineRule="auto"/>
        <w:jc w:val="left"/>
        <w:textAlignment w:val="center"/>
        <w:rPr>
          <w:color w:val="000000"/>
        </w:rPr>
      </w:pPr>
      <w:r>
        <w:rPr>
          <w:color w:val="000000"/>
        </w:rPr>
        <w:t>【小问</w:t>
      </w:r>
      <w:r>
        <w:rPr>
          <w:color w:val="000000"/>
        </w:rPr>
        <w:t>2</w:t>
      </w:r>
      <w:r>
        <w:rPr>
          <w:color w:val="000000"/>
        </w:rPr>
        <w:t>详解】</w:t>
      </w:r>
    </w:p>
    <w:p w14:paraId="3798F5B1" w14:textId="77777777" w:rsidR="00697A7B" w:rsidRDefault="00353C7A">
      <w:pPr>
        <w:spacing w:line="360" w:lineRule="auto"/>
        <w:jc w:val="left"/>
        <w:textAlignment w:val="center"/>
        <w:rPr>
          <w:color w:val="000000"/>
        </w:rPr>
      </w:pPr>
      <w:r>
        <w:rPr>
          <w:rFonts w:ascii="宋体" w:hAnsi="宋体"/>
          <w:color w:val="000000"/>
        </w:rPr>
        <w:t>由图可知，河南省东、西部存在自然环境差异，东部沈家村海拔在200米以下，地势低平，以平原地形为主（华北平原），以种植业为主；西部重渡沟海拔较高，地势起伏大，地处山区（山地），早期以砍竹挖矿为生。</w:t>
      </w:r>
    </w:p>
    <w:p w14:paraId="02166BDC" w14:textId="77777777" w:rsidR="00697A7B" w:rsidRDefault="00353C7A">
      <w:pPr>
        <w:spacing w:line="360" w:lineRule="auto"/>
        <w:jc w:val="left"/>
        <w:textAlignment w:val="center"/>
        <w:rPr>
          <w:color w:val="000000"/>
        </w:rPr>
      </w:pPr>
      <w:r>
        <w:rPr>
          <w:color w:val="000000"/>
        </w:rPr>
        <w:t>【小问</w:t>
      </w:r>
      <w:r>
        <w:rPr>
          <w:color w:val="000000"/>
        </w:rPr>
        <w:t>3</w:t>
      </w:r>
      <w:r>
        <w:rPr>
          <w:color w:val="000000"/>
        </w:rPr>
        <w:t>详解】</w:t>
      </w:r>
    </w:p>
    <w:p w14:paraId="31348142" w14:textId="77777777" w:rsidR="00697A7B" w:rsidRDefault="00353C7A">
      <w:pPr>
        <w:spacing w:line="360" w:lineRule="auto"/>
        <w:jc w:val="left"/>
        <w:textAlignment w:val="center"/>
        <w:rPr>
          <w:color w:val="000000"/>
        </w:rPr>
      </w:pPr>
      <w:r>
        <w:rPr>
          <w:color w:val="000000"/>
        </w:rPr>
        <w:t>读图分析，重渡沟砍竹挖矿，会导致植被破坏，水土流失加剧；导致地表破坏，容易诱发滑坡；泥石流等地质灾害。</w:t>
      </w:r>
    </w:p>
    <w:p w14:paraId="464F8C82" w14:textId="77777777" w:rsidR="00697A7B" w:rsidRDefault="00353C7A">
      <w:pPr>
        <w:spacing w:line="360" w:lineRule="auto"/>
        <w:jc w:val="left"/>
        <w:textAlignment w:val="center"/>
        <w:rPr>
          <w:color w:val="000000"/>
        </w:rPr>
      </w:pPr>
      <w:r>
        <w:rPr>
          <w:color w:val="000000"/>
        </w:rPr>
        <w:t>【小问</w:t>
      </w:r>
      <w:r>
        <w:rPr>
          <w:color w:val="000000"/>
        </w:rPr>
        <w:t>4</w:t>
      </w:r>
      <w:r>
        <w:rPr>
          <w:color w:val="000000"/>
        </w:rPr>
        <w:t>详解】</w:t>
      </w:r>
    </w:p>
    <w:p w14:paraId="74CE254D" w14:textId="77777777" w:rsidR="00697A7B" w:rsidRDefault="00353C7A">
      <w:pPr>
        <w:spacing w:line="360" w:lineRule="auto"/>
        <w:jc w:val="left"/>
        <w:textAlignment w:val="center"/>
        <w:rPr>
          <w:color w:val="000000"/>
        </w:rPr>
      </w:pPr>
      <w:r>
        <w:rPr>
          <w:rFonts w:ascii="宋体" w:hAnsi="宋体"/>
          <w:color w:val="000000"/>
        </w:rPr>
        <w:t>由材料知，早期，村民以砍竹挖矿为生，对生态环境破坏严重。1999年起，当地依托独特的自然资源和民俗文化发展乡村生态旅游，目前已成为国家级生态旅游示范区，改善了当地的生态环境。</w:t>
      </w:r>
    </w:p>
    <w:p w14:paraId="2379DF27" w14:textId="77777777" w:rsidR="00697A7B" w:rsidRDefault="00353C7A">
      <w:pPr>
        <w:spacing w:line="360" w:lineRule="auto"/>
        <w:jc w:val="left"/>
        <w:textAlignment w:val="center"/>
        <w:rPr>
          <w:color w:val="000000"/>
        </w:rPr>
      </w:pPr>
      <w:r>
        <w:rPr>
          <w:color w:val="000000"/>
        </w:rPr>
        <w:t>【小问</w:t>
      </w:r>
      <w:r>
        <w:rPr>
          <w:color w:val="000000"/>
        </w:rPr>
        <w:t>5</w:t>
      </w:r>
      <w:r>
        <w:rPr>
          <w:color w:val="000000"/>
        </w:rPr>
        <w:t>详解】</w:t>
      </w:r>
    </w:p>
    <w:p w14:paraId="1572AF77" w14:textId="77777777" w:rsidR="00697A7B" w:rsidRDefault="00353C7A">
      <w:pPr>
        <w:spacing w:line="360" w:lineRule="auto"/>
        <w:jc w:val="left"/>
        <w:textAlignment w:val="center"/>
        <w:rPr>
          <w:color w:val="000000"/>
        </w:rPr>
      </w:pPr>
      <w:r>
        <w:rPr>
          <w:color w:val="000000"/>
        </w:rPr>
        <w:t xml:space="preserve"> </w:t>
      </w:r>
      <w:r>
        <w:rPr>
          <w:color w:val="000000"/>
        </w:rPr>
        <w:t>沈家村位于华北平原，地形平坦，土壤肥沃，便于耕种；属于温带季风气候，雨热同期，利于农作物生长，成为全国小麦商品粮基地。</w:t>
      </w:r>
      <w:bookmarkStart w:id="0" w:name="_GoBack"/>
      <w:bookmarkEnd w:id="0"/>
    </w:p>
    <w:p w14:paraId="6BC228F7" w14:textId="77777777" w:rsidR="00697A7B" w:rsidRDefault="00353C7A">
      <w:pPr>
        <w:spacing w:line="360" w:lineRule="auto"/>
        <w:jc w:val="left"/>
        <w:textAlignment w:val="center"/>
        <w:rPr>
          <w:color w:val="000000"/>
        </w:rPr>
      </w:pPr>
      <w:r>
        <w:rPr>
          <w:color w:val="000000"/>
        </w:rPr>
        <w:t>【小问</w:t>
      </w:r>
      <w:r>
        <w:rPr>
          <w:color w:val="000000"/>
        </w:rPr>
        <w:t>6</w:t>
      </w:r>
      <w:r>
        <w:rPr>
          <w:color w:val="000000"/>
        </w:rPr>
        <w:t>详解】</w:t>
      </w:r>
    </w:p>
    <w:p w14:paraId="12AA898A" w14:textId="77777777" w:rsidR="00697A7B" w:rsidRDefault="00353C7A">
      <w:pPr>
        <w:spacing w:line="360" w:lineRule="auto"/>
        <w:jc w:val="left"/>
        <w:textAlignment w:val="center"/>
        <w:rPr>
          <w:color w:val="000000"/>
        </w:rPr>
      </w:pPr>
      <w:r>
        <w:rPr>
          <w:color w:val="000000"/>
        </w:rPr>
        <w:t xml:space="preserve"> </w:t>
      </w:r>
      <w:r>
        <w:rPr>
          <w:color w:val="000000"/>
        </w:rPr>
        <w:t>沈家村在种植普通小麦的基础上，推广了优质专用小麦，优质专用小麦的推广是麦子能做面包的重要条件，故</w:t>
      </w:r>
      <w:r>
        <w:rPr>
          <w:rFonts w:ascii="宋体" w:hAnsi="宋体"/>
          <w:color w:val="000000"/>
        </w:rPr>
        <w:t>沈家村的麦子不仅能蒸馍，还能做面包主要是依靠培育优良品种。</w:t>
      </w:r>
    </w:p>
    <w:p w14:paraId="336B25B6" w14:textId="77777777" w:rsidR="00697A7B" w:rsidRDefault="00353C7A">
      <w:pPr>
        <w:spacing w:line="360" w:lineRule="auto"/>
        <w:jc w:val="left"/>
        <w:textAlignment w:val="center"/>
        <w:rPr>
          <w:color w:val="000000"/>
        </w:rPr>
      </w:pPr>
      <w:r>
        <w:rPr>
          <w:color w:val="000000"/>
        </w:rPr>
        <w:t>【小问</w:t>
      </w:r>
      <w:r>
        <w:rPr>
          <w:color w:val="000000"/>
        </w:rPr>
        <w:t>7</w:t>
      </w:r>
      <w:r>
        <w:rPr>
          <w:color w:val="000000"/>
        </w:rPr>
        <w:t>详解】</w:t>
      </w:r>
    </w:p>
    <w:p w14:paraId="309281E6" w14:textId="77777777" w:rsidR="00697A7B" w:rsidRDefault="00353C7A">
      <w:pPr>
        <w:spacing w:line="360" w:lineRule="auto"/>
        <w:jc w:val="left"/>
        <w:textAlignment w:val="center"/>
        <w:rPr>
          <w:color w:val="000000"/>
        </w:rPr>
      </w:pPr>
      <w:r>
        <w:rPr>
          <w:rFonts w:ascii="宋体" w:hAnsi="宋体"/>
          <w:color w:val="000000"/>
        </w:rPr>
        <w:t>对凉山州乡村振兴更具借鉴意义的村落是重渡沟。因为凉山州和</w:t>
      </w:r>
      <w:r>
        <w:rPr>
          <w:color w:val="000000"/>
        </w:rPr>
        <w:t>重渡沟都属于山地地形。可依托独特的自然资源和民俗文化发展乡村生态旅游，可以借鉴重渡沟的经验利用优美的自然环境（湿地公园、红色文化</w:t>
      </w:r>
      <w:r>
        <w:rPr>
          <w:color w:val="000000"/>
        </w:rPr>
        <w:lastRenderedPageBreak/>
        <w:t>等）发展旅游业；利用科技，因地制宜发展现代农业；山区海拔高，夏季气温低，利于避暑等。而沈家村是平原地形，主要发展种植业，凉山州不太适合。</w:t>
      </w:r>
    </w:p>
    <w:p w14:paraId="7F8E12AB" w14:textId="77777777" w:rsidR="00697A7B" w:rsidRDefault="00353C7A">
      <w:pPr>
        <w:spacing w:line="360" w:lineRule="auto"/>
        <w:jc w:val="left"/>
        <w:textAlignment w:val="center"/>
        <w:rPr>
          <w:color w:val="000000"/>
        </w:rPr>
      </w:pPr>
      <w:r>
        <w:rPr>
          <w:color w:val="000000"/>
        </w:rPr>
        <w:br/>
      </w:r>
    </w:p>
    <w:p w14:paraId="086F1A38" w14:textId="77777777" w:rsidR="00697A7B" w:rsidRDefault="00697A7B">
      <w:pPr>
        <w:spacing w:line="360" w:lineRule="auto"/>
        <w:textAlignment w:val="center"/>
        <w:rPr>
          <w:color w:val="000000"/>
        </w:rPr>
      </w:pPr>
    </w:p>
    <w:sectPr w:rsidR="00697A7B">
      <w:headerReference w:type="default" r:id="rId30"/>
      <w:footerReference w:type="even" r:id="rId31"/>
      <w:footerReference w:type="default" r:id="rId32"/>
      <w:pgSz w:w="11906" w:h="16838"/>
      <w:pgMar w:top="910" w:right="1080" w:bottom="1440" w:left="1080" w:header="152" w:footer="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342FBD" w14:textId="77777777" w:rsidR="00727E94" w:rsidRDefault="00727E94">
      <w:r>
        <w:separator/>
      </w:r>
    </w:p>
  </w:endnote>
  <w:endnote w:type="continuationSeparator" w:id="0">
    <w:p w14:paraId="1676E11B" w14:textId="77777777" w:rsidR="00727E94" w:rsidRDefault="00727E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8FEE12" w14:textId="77777777" w:rsidR="00353C7A" w:rsidRDefault="00353C7A" w:rsidP="00571431">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end"/>
    </w:r>
  </w:p>
  <w:p w14:paraId="7E0A3ED3" w14:textId="77777777" w:rsidR="00353C7A" w:rsidRDefault="00353C7A" w:rsidP="00353C7A">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ACFCC1" w14:textId="1B2B0250" w:rsidR="00353C7A" w:rsidRDefault="00353C7A" w:rsidP="00571431">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separate"/>
    </w:r>
    <w:r w:rsidR="001363FE">
      <w:rPr>
        <w:rStyle w:val="a5"/>
        <w:noProof/>
      </w:rPr>
      <w:t>18</w:t>
    </w:r>
    <w:r>
      <w:rPr>
        <w:rStyle w:val="a5"/>
      </w:rPr>
      <w:fldChar w:fldCharType="end"/>
    </w:r>
  </w:p>
  <w:p w14:paraId="5C188E2D" w14:textId="4A11A28F" w:rsidR="00353C7A" w:rsidRDefault="00353C7A" w:rsidP="00353C7A">
    <w:pPr>
      <w:pStyle w:val="a3"/>
      <w:ind w:right="360"/>
      <w:rPr>
        <w:rFonts w:hint="eastAsia"/>
      </w:rPr>
    </w:pPr>
  </w:p>
  <w:p w14:paraId="3C919A00" w14:textId="63840DF6" w:rsidR="00697A7B" w:rsidRPr="00353C7A" w:rsidRDefault="00697A7B" w:rsidP="00353C7A">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120A49" w14:textId="77777777" w:rsidR="00727E94" w:rsidRDefault="00727E94">
      <w:r>
        <w:separator/>
      </w:r>
    </w:p>
  </w:footnote>
  <w:footnote w:type="continuationSeparator" w:id="0">
    <w:p w14:paraId="11493470" w14:textId="77777777" w:rsidR="00727E94" w:rsidRDefault="00727E9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D696AA" w14:textId="7088FCA0" w:rsidR="00697A7B" w:rsidRPr="00353C7A" w:rsidRDefault="00697A7B" w:rsidP="001363FE">
    <w:pPr>
      <w:pStyle w:val="a4"/>
      <w:ind w:right="720"/>
      <w:rPr>
        <w:rFonts w:hint="eastAsia"/>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08F1"/>
    <w:rsid w:val="000460FF"/>
    <w:rsid w:val="00054E7B"/>
    <w:rsid w:val="000E4D02"/>
    <w:rsid w:val="001363FE"/>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53C7A"/>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97A7B"/>
    <w:rsid w:val="006D5DE9"/>
    <w:rsid w:val="006F45E0"/>
    <w:rsid w:val="00701D6B"/>
    <w:rsid w:val="007061B2"/>
    <w:rsid w:val="00727E94"/>
    <w:rsid w:val="00732077"/>
    <w:rsid w:val="00740A09"/>
    <w:rsid w:val="00762E26"/>
    <w:rsid w:val="00767F31"/>
    <w:rsid w:val="007B16D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23505"/>
    <w:rsid w:val="00B80D67"/>
    <w:rsid w:val="00B8100F"/>
    <w:rsid w:val="00B96924"/>
    <w:rsid w:val="00BA1A7E"/>
    <w:rsid w:val="00BB50C6"/>
    <w:rsid w:val="00BE1BCD"/>
    <w:rsid w:val="00C02815"/>
    <w:rsid w:val="00C02FC6"/>
    <w:rsid w:val="00C321EB"/>
    <w:rsid w:val="00C9291D"/>
    <w:rsid w:val="00CA4A07"/>
    <w:rsid w:val="00D51257"/>
    <w:rsid w:val="00D634C2"/>
    <w:rsid w:val="00D756B6"/>
    <w:rsid w:val="00D76831"/>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B3B550E"/>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FB1681"/>
  <w15:docId w15:val="{D6B0977F-9D6D-4E10-AD80-FB099FD3CD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basedOn w:val="a0"/>
  </w:style>
  <w:style w:type="character" w:styleId="a6">
    <w:name w:val="Hyperlink"/>
    <w:basedOn w:val="a0"/>
    <w:uiPriority w:val="99"/>
    <w:unhideWhenUsed/>
    <w:rPr>
      <w:color w:val="0000FF"/>
      <w:u w:val="single"/>
    </w:rPr>
  </w:style>
  <w:style w:type="character" w:customStyle="1" w:styleId="Char">
    <w:name w:val="页眉 Char"/>
    <w:basedOn w:val="a0"/>
    <w:link w:val="a4"/>
    <w:uiPriority w:val="99"/>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wmf"/><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wmf"/><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wmf"/><Relationship Id="rId19" Type="http://schemas.openxmlformats.org/officeDocument/2006/relationships/image" Target="media/image13.pn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086AFD-ED5B-413C-958F-84439F224F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2157</Words>
  <Characters>12295</Characters>
  <Application>Microsoft Office Word</Application>
  <DocSecurity>0</DocSecurity>
  <Lines>102</Lines>
  <Paragraphs>28</Paragraphs>
  <ScaleCrop>false</ScaleCrop>
  <LinksUpToDate>false</LinksUpToDate>
  <CharactersWithSpaces>14424</CharactersWithSpaces>
  <SharedDoc>false</SharedDoc>
  <HyperlinkBase>淘宝搜索店铺：优尖升教育</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2024-07-06T14:05:00Z</dcterms:created>
  <dcterms:modified xsi:type="dcterms:W3CDTF">2024-10-14T09:04:00Z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2052-12.1.0.17145</vt:lpwstr>
  </property>
  <property fmtid="{D5CDD505-2E9C-101B-9397-08002B2CF9AE}" pid="7" name="ICV">
    <vt:lpwstr>A44BA7F1448F405091765936B5D424AD_12</vt:lpwstr>
  </property>
</Properties>
</file>