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4.xml" ContentType="application/vnd.openxmlformats-officedocument.customXml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8.0.0 -->
  <w:body>
    <w:p>
      <w:pPr>
        <w:jc w:val="center"/>
        <w:textAlignment w:val="center"/>
        <w:spacing w:line="360"/>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年黑龙江省绥化市中考地理试卷</w:t>
      </w:r>
    </w:p>
    <w:p>
      <w:pPr>
        <w:numPr>
          <w:ilvl w:val="0"/>
          <w:numId w:val="0"/>
        </w:numPr>
        <w:ind w:left="420"/>
        <w:jc w:val="left"/>
        <w:textAlignment w:val="center"/>
        <w:spacing w:line="360"/>
      </w:pPr>
      <w:r>
        <w:rPr>
          <w:rFonts w:ascii="SimHei" w:eastAsia="SimHei" w:hAnsi="SimHei" w:cs="SimHei"/>
          <w:b w:val="0"/>
          <w:sz w:val="21"/>
        </w:rPr>
        <w:t>一、单选题（本大题共</w:t>
      </w:r>
      <w:r>
        <w:rPr>
          <w:rFonts w:ascii="Times New Roman" w:eastAsia="Times New Roman" w:hAnsi="Times New Roman" w:cs="Times New Roman"/>
          <w:b/>
          <w:sz w:val="21"/>
        </w:rPr>
        <w:t>30</w:t>
      </w:r>
      <w:r>
        <w:rPr>
          <w:rFonts w:ascii="SimHei" w:eastAsia="SimHei" w:hAnsi="SimHei" w:cs="SimHei"/>
          <w:b w:val="0"/>
          <w:sz w:val="21"/>
        </w:rPr>
        <w:t>小题，共</w:t>
      </w:r>
      <w:r>
        <w:rPr>
          <w:rFonts w:ascii="Times New Roman" w:eastAsia="Times New Roman" w:hAnsi="Times New Roman" w:cs="Times New Roman"/>
          <w:b/>
          <w:sz w:val="21"/>
        </w:rPr>
        <w:t>60.0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  </w:t>
      </w:r>
      <w:bookmarkStart w:id="1" w:name="91bda07e-8a36-4d9f-ad02-93ba96f4f505"/>
      <w:r>
        <w:rPr>
          <w:rFonts w:ascii="SimSun" w:eastAsia="SimSun" w:hAnsi="SimSun" w:cs="SimSun"/>
          <w:kern w:val="0"/>
          <w:szCs w:val="21"/>
        </w:rPr>
        <w:t>赤道的纬度是（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bookmarkEnd w:id="1"/>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0°</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30°</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60°</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90°</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  </w:t>
      </w:r>
      <w:bookmarkStart w:id="2" w:name="b1d7fef4-14b2-4f0e-ae27-9aabb3769437"/>
      <w:r>
        <w:rPr>
          <w:rFonts w:ascii="SimSun" w:eastAsia="SimSun" w:hAnsi="SimSun" w:cs="SimSun"/>
          <w:kern w:val="0"/>
          <w:szCs w:val="21"/>
        </w:rPr>
        <w:t>小红外出旅行确定行程时，应该参考的地图是（　　）</w:t>
      </w:r>
      <w:r>
        <w:rPr>
          <w:rFonts w:ascii="Times New Roman" w:eastAsia="Times New Roman" w:hAnsi="Times New Roman" w:cs="Times New Roman"/>
          <w:strike w:val="0"/>
          <w:kern w:val="0"/>
          <w:sz w:val="24"/>
          <w:szCs w:val="24"/>
          <w:u w:val="none"/>
        </w:rPr>
        <w:pict/>
      </w:r>
      <w:bookmarkEnd w:id="2"/>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人口图</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气候图</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交通图</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地形图</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3.  </w:t>
      </w:r>
      <w:bookmarkStart w:id="3" w:name="ee095f53-9674-4538-9a81-0c5788276aa3"/>
      <w:r>
        <w:rPr>
          <w:rFonts w:ascii="SimSun" w:eastAsia="SimSun" w:hAnsi="SimSun" w:cs="SimSun"/>
          <w:kern w:val="0"/>
          <w:szCs w:val="21"/>
        </w:rPr>
        <w:t>地球上海洋面积占全球总面积的（　　）</w:t>
      </w:r>
      <w:r>
        <w:rPr>
          <w:rFonts w:ascii="Times New Roman" w:eastAsia="Times New Roman" w:hAnsi="Times New Roman" w:cs="Times New Roman"/>
          <w:strike w:val="0"/>
          <w:kern w:val="0"/>
          <w:sz w:val="24"/>
          <w:szCs w:val="24"/>
          <w:u w:val="none"/>
        </w:rPr>
        <w:pict/>
      </w:r>
      <w:bookmarkEnd w:id="3"/>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29%</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36%</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64%</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71%</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4.  </w:t>
      </w:r>
      <w:bookmarkStart w:id="4" w:name="c3cf36d4-852d-49de-aa05-f535b2b6129a"/>
      <w:r>
        <w:rPr>
          <w:rFonts w:ascii="SimSun" w:eastAsia="SimSun" w:hAnsi="SimSun" w:cs="SimSun"/>
          <w:kern w:val="0"/>
          <w:szCs w:val="21"/>
        </w:rPr>
        <w:t>提出“大陆漂移说”的科学家是（　　）</w:t>
      </w:r>
      <w:r>
        <w:rPr>
          <w:rFonts w:ascii="Times New Roman" w:eastAsia="Times New Roman" w:hAnsi="Times New Roman" w:cs="Times New Roman"/>
          <w:strike w:val="0"/>
          <w:kern w:val="0"/>
          <w:sz w:val="24"/>
          <w:szCs w:val="24"/>
          <w:u w:val="none"/>
        </w:rPr>
        <w:pict/>
      </w:r>
      <w:bookmarkEnd w:id="4"/>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哥伦布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麦哲伦</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柯本</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魏格纳</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5.  </w:t>
      </w:r>
      <w:bookmarkStart w:id="5" w:name="0768be13-6bf8-4ba4-b49c-b19183a5683e"/>
      <w:r>
        <w:rPr>
          <w:rFonts w:ascii="SimSun" w:eastAsia="SimSun" w:hAnsi="SimSun" w:cs="SimSun"/>
          <w:kern w:val="0"/>
          <w:szCs w:val="21"/>
        </w:rPr>
        <w:t>在卫星云图上，蓝色表示的是（　　）</w:t>
      </w:r>
      <w:r>
        <w:rPr>
          <w:rFonts w:ascii="Times New Roman" w:eastAsia="Times New Roman" w:hAnsi="Times New Roman" w:cs="Times New Roman"/>
          <w:strike w:val="0"/>
          <w:kern w:val="0"/>
          <w:sz w:val="24"/>
          <w:szCs w:val="24"/>
          <w:u w:val="none"/>
        </w:rPr>
        <w:pict/>
      </w:r>
      <w:bookmarkEnd w:id="5"/>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陆地</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海洋</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云层</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平原</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6.  </w:t>
      </w:r>
      <w:bookmarkStart w:id="6" w:name="975bfd96-c0e0-440e-af32-d08ca784fa43"/>
      <w:r>
        <w:rPr>
          <w:rFonts w:ascii="SimSun" w:eastAsia="SimSun" w:hAnsi="SimSun" w:cs="SimSun"/>
          <w:kern w:val="0"/>
          <w:szCs w:val="21"/>
        </w:rPr>
        <w:t>一天中，最低气温出现在（　　）</w:t>
      </w:r>
      <w:r>
        <w:rPr>
          <w:rFonts w:ascii="Times New Roman" w:eastAsia="Times New Roman" w:hAnsi="Times New Roman" w:cs="Times New Roman"/>
          <w:strike w:val="0"/>
          <w:kern w:val="0"/>
          <w:sz w:val="24"/>
          <w:szCs w:val="24"/>
          <w:u w:val="none"/>
        </w:rPr>
        <w:pict/>
      </w:r>
      <w:bookmarkEnd w:id="6"/>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10</w:t>
      </w:r>
      <w:r>
        <w:rPr>
          <w:rFonts w:ascii="SimSun" w:eastAsia="SimSun" w:hAnsi="SimSun" w:cs="SimSun"/>
          <w:kern w:val="0"/>
          <w:szCs w:val="21"/>
        </w:rPr>
        <w:t>时左右</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12</w:t>
      </w:r>
      <w:r>
        <w:rPr>
          <w:rFonts w:ascii="SimSun" w:eastAsia="SimSun" w:hAnsi="SimSun" w:cs="SimSun"/>
          <w:kern w:val="0"/>
          <w:szCs w:val="21"/>
        </w:rPr>
        <w:t>时左右</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日落前后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日出前后</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7.  </w:t>
      </w:r>
      <w:bookmarkStart w:id="7" w:name="8def5bf7-4dce-4eea-aef0-e693cf75a592"/>
      <w:r>
        <w:rPr>
          <w:rFonts w:ascii="SimSun" w:eastAsia="SimSun" w:hAnsi="SimSun" w:cs="SimSun"/>
          <w:kern w:val="0"/>
          <w:szCs w:val="21"/>
        </w:rPr>
        <w:t>在赤道附近，降水的主要形式是（　　）</w:t>
      </w:r>
      <w:r>
        <w:rPr>
          <w:rFonts w:ascii="Times New Roman" w:eastAsia="Times New Roman" w:hAnsi="Times New Roman" w:cs="Times New Roman"/>
          <w:strike w:val="0"/>
          <w:kern w:val="0"/>
          <w:sz w:val="24"/>
          <w:szCs w:val="24"/>
          <w:u w:val="none"/>
        </w:rPr>
        <w:pict/>
      </w:r>
      <w:bookmarkEnd w:id="7"/>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降雨</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降雪</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霜</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冰雹</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8.  </w:t>
      </w:r>
      <w:bookmarkStart w:id="8" w:name="489fdff4-66ae-46c1-a8d6-072a9f84c511"/>
      <w:r>
        <w:rPr>
          <w:rFonts w:ascii="SimSun" w:eastAsia="SimSun" w:hAnsi="SimSun" w:cs="SimSun"/>
          <w:kern w:val="0"/>
          <w:szCs w:val="21"/>
        </w:rPr>
        <w:t>人口增长过慢会带来明显的负面影响是（　　）</w:t>
      </w:r>
      <w:r>
        <w:rPr>
          <w:rFonts w:ascii="Times New Roman" w:eastAsia="Times New Roman" w:hAnsi="Times New Roman" w:cs="Times New Roman"/>
          <w:strike w:val="0"/>
          <w:kern w:val="0"/>
          <w:sz w:val="24"/>
          <w:szCs w:val="24"/>
          <w:u w:val="none"/>
        </w:rPr>
        <w:pict/>
      </w:r>
      <w:bookmarkEnd w:id="8"/>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就业困难</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劳动力短缺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饥饿贫困</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居住条件差</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9.  </w:t>
      </w:r>
      <w:bookmarkStart w:id="9" w:name="8be0e114-cb15-424e-8667-f5e965335a7a"/>
      <w:r>
        <w:rPr>
          <w:rFonts w:ascii="SimSun" w:eastAsia="SimSun" w:hAnsi="SimSun" w:cs="SimSun"/>
          <w:kern w:val="0"/>
          <w:szCs w:val="21"/>
        </w:rPr>
        <w:t>世界上使用人数最多的语言是（　　）</w:t>
      </w:r>
      <w:r>
        <w:rPr>
          <w:rFonts w:ascii="Times New Roman" w:eastAsia="Times New Roman" w:hAnsi="Times New Roman" w:cs="Times New Roman"/>
          <w:strike w:val="0"/>
          <w:kern w:val="0"/>
          <w:sz w:val="24"/>
          <w:szCs w:val="24"/>
          <w:u w:val="none"/>
        </w:rPr>
        <w:pict/>
      </w:r>
      <w:bookmarkEnd w:id="9"/>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英话</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法语</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汉语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俄语</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10.  </w:t>
      </w:r>
      <w:bookmarkStart w:id="10" w:name="daa490cb-2846-4cca-bd17-f1049b8bef5c"/>
      <w:r>
        <w:rPr>
          <w:rFonts w:ascii="SimSun" w:eastAsia="SimSun" w:hAnsi="SimSun" w:cs="SimSun"/>
          <w:kern w:val="0"/>
          <w:szCs w:val="21"/>
        </w:rPr>
        <w:t>下列条件中，有利于聚落形成与发展的是（　　）</w:t>
      </w:r>
      <w:r>
        <w:rPr>
          <w:rFonts w:ascii="Times New Roman" w:eastAsia="Times New Roman" w:hAnsi="Times New Roman" w:cs="Times New Roman"/>
          <w:strike w:val="0"/>
          <w:kern w:val="0"/>
          <w:sz w:val="24"/>
          <w:szCs w:val="24"/>
          <w:u w:val="none"/>
        </w:rPr>
        <w:pict/>
      </w:r>
      <w:bookmarkEnd w:id="10"/>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水资源匮乏</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交通便利</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地形崎岖</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土壤贫瘠</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11.  </w:t>
      </w:r>
      <w:bookmarkStart w:id="11" w:name="77a1c2da-b227-4c4f-8256-5cc5d6940a19"/>
      <w:r>
        <w:rPr>
          <w:rFonts w:ascii="SimSun" w:eastAsia="SimSun" w:hAnsi="SimSun" w:cs="SimSun"/>
          <w:kern w:val="0"/>
          <w:szCs w:val="21"/>
        </w:rPr>
        <w:t>日本人的传统服装是（　　）</w:t>
      </w:r>
      <w:r>
        <w:rPr>
          <w:rFonts w:ascii="Times New Roman" w:eastAsia="Times New Roman" w:hAnsi="Times New Roman" w:cs="Times New Roman"/>
          <w:strike w:val="0"/>
          <w:kern w:val="0"/>
          <w:sz w:val="24"/>
          <w:szCs w:val="24"/>
          <w:u w:val="none"/>
        </w:rPr>
        <w:pict/>
      </w:r>
      <w:bookmarkEnd w:id="11"/>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西装</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和服</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藏袍</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长袍</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12.  </w:t>
      </w:r>
      <w:bookmarkStart w:id="12" w:name="b104aa96-dcff-489d-89ee-83faf906e40d"/>
      <w:r>
        <w:rPr>
          <w:rFonts w:ascii="SimSun" w:eastAsia="SimSun" w:hAnsi="SimSun" w:cs="SimSun"/>
          <w:kern w:val="0"/>
          <w:szCs w:val="21"/>
        </w:rPr>
        <w:t>地处亚洲与大洋洲、太平洋与印度洋之间“十字路口”的是（　　）</w:t>
      </w:r>
      <w:r>
        <w:rPr>
          <w:rFonts w:ascii="Times New Roman" w:eastAsia="Times New Roman" w:hAnsi="Times New Roman" w:cs="Times New Roman"/>
          <w:strike w:val="0"/>
          <w:kern w:val="0"/>
          <w:sz w:val="24"/>
          <w:szCs w:val="24"/>
          <w:u w:val="none"/>
        </w:rPr>
        <w:pict/>
      </w:r>
      <w:bookmarkEnd w:id="12"/>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东南亚</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中亚</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北亚</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西亚</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13.  </w:t>
      </w:r>
      <w:bookmarkStart w:id="13" w:name="9b3ab6ff-837c-4e88-b427-0a3c366d89f0"/>
      <w:r>
        <w:rPr>
          <w:rFonts w:ascii="SimSun" w:eastAsia="SimSun" w:hAnsi="SimSun" w:cs="SimSun"/>
          <w:kern w:val="0"/>
          <w:szCs w:val="21"/>
        </w:rPr>
        <w:t>下列旅游胜地中，位于欧洲西部的是（　　）</w:t>
      </w:r>
      <w:r>
        <w:rPr>
          <w:rFonts w:ascii="Times New Roman" w:eastAsia="Times New Roman" w:hAnsi="Times New Roman" w:cs="Times New Roman"/>
          <w:strike w:val="0"/>
          <w:kern w:val="0"/>
          <w:sz w:val="24"/>
          <w:szCs w:val="24"/>
          <w:u w:val="none"/>
        </w:rPr>
        <w:pict/>
      </w:r>
      <w:bookmarkEnd w:id="13"/>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仰光大金塔</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荷兰风车</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富士山</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越南下龙湾</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14.  </w:t>
      </w:r>
      <w:bookmarkStart w:id="14" w:name="adf98853-9aaf-4740-b613-a8edd80835ac"/>
      <w:r>
        <w:rPr>
          <w:rFonts w:ascii="SimSun" w:eastAsia="SimSun" w:hAnsi="SimSun" w:cs="SimSun"/>
          <w:kern w:val="0"/>
          <w:szCs w:val="21"/>
        </w:rPr>
        <w:t>黑种人的故乡是（　　）</w:t>
      </w:r>
      <w:r>
        <w:rPr>
          <w:rFonts w:ascii="Times New Roman" w:eastAsia="Times New Roman" w:hAnsi="Times New Roman" w:cs="Times New Roman"/>
          <w:strike w:val="0"/>
          <w:kern w:val="0"/>
          <w:sz w:val="24"/>
          <w:szCs w:val="24"/>
          <w:u w:val="none"/>
        </w:rPr>
        <w:pict/>
      </w:r>
      <w:bookmarkEnd w:id="14"/>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南亚</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北极地区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拉丁美洲</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撒哈拉以南非洲</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15.  </w:t>
      </w:r>
      <w:bookmarkStart w:id="15" w:name="72b5ef33-c764-4226-9316-ad8285129976"/>
      <w:r>
        <w:rPr>
          <w:rFonts w:ascii="SimSun" w:eastAsia="SimSun" w:hAnsi="SimSun" w:cs="SimSun"/>
          <w:kern w:val="0"/>
          <w:szCs w:val="21"/>
        </w:rPr>
        <w:t>世界最大的工业区位于（　　）</w:t>
      </w:r>
      <w:r>
        <w:rPr>
          <w:rFonts w:ascii="Times New Roman" w:eastAsia="Times New Roman" w:hAnsi="Times New Roman" w:cs="Times New Roman"/>
          <w:strike w:val="0"/>
          <w:kern w:val="0"/>
          <w:sz w:val="24"/>
          <w:szCs w:val="24"/>
          <w:u w:val="none"/>
        </w:rPr>
        <w:pict/>
      </w:r>
      <w:bookmarkEnd w:id="15"/>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伊朗</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老挝</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肯尼亚</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美国</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16.  </w:t>
      </w:r>
      <w:bookmarkStart w:id="16" w:name="05f4cbab-3508-4462-aee8-3472da183488"/>
      <w:r>
        <w:rPr>
          <w:rFonts w:ascii="SimSun" w:eastAsia="SimSun" w:hAnsi="SimSun" w:cs="SimSun"/>
          <w:kern w:val="0"/>
          <w:szCs w:val="21"/>
        </w:rPr>
        <w:t>世界上流域面积最广，水量最大的河流是（　　）</w:t>
      </w:r>
      <w:r>
        <w:rPr>
          <w:rFonts w:ascii="Times New Roman" w:eastAsia="Times New Roman" w:hAnsi="Times New Roman" w:cs="Times New Roman"/>
          <w:strike w:val="0"/>
          <w:kern w:val="0"/>
          <w:sz w:val="24"/>
          <w:szCs w:val="24"/>
          <w:u w:val="none"/>
        </w:rPr>
        <w:pict/>
      </w:r>
      <w:bookmarkEnd w:id="16"/>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尼罗河</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恒河</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亚马孙河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密西西比河</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17.  </w:t>
      </w:r>
      <w:bookmarkStart w:id="17" w:name="a0842944-a1c7-492c-a86a-82d2c06e5e69"/>
      <w:r>
        <w:rPr>
          <w:rFonts w:ascii="SimSun" w:eastAsia="SimSun" w:hAnsi="SimSun" w:cs="SimSun"/>
          <w:kern w:val="0"/>
          <w:szCs w:val="21"/>
        </w:rPr>
        <w:t>地球上最冷的地区是（　　）</w:t>
      </w:r>
      <w:r>
        <w:rPr>
          <w:rFonts w:ascii="Times New Roman" w:eastAsia="Times New Roman" w:hAnsi="Times New Roman" w:cs="Times New Roman"/>
          <w:strike w:val="0"/>
          <w:kern w:val="0"/>
          <w:sz w:val="24"/>
          <w:szCs w:val="24"/>
          <w:u w:val="none"/>
        </w:rPr>
        <w:pict/>
      </w:r>
      <w:bookmarkEnd w:id="17"/>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撒哈拉沙漠</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南极地区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亚洲东部</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亚洲南部</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18.  </w:t>
      </w:r>
      <w:bookmarkStart w:id="18" w:name="c7149d62-1b50-484f-bfa7-e0c7172b2ab4"/>
      <w:r>
        <w:rPr>
          <w:rFonts w:ascii="SimSun" w:eastAsia="SimSun" w:hAnsi="SimSun" w:cs="SimSun"/>
          <w:kern w:val="0"/>
          <w:szCs w:val="21"/>
        </w:rPr>
        <w:t>我国领土面积居世界（　　）</w:t>
      </w:r>
      <w:r>
        <w:rPr>
          <w:rFonts w:ascii="Times New Roman" w:eastAsia="Times New Roman" w:hAnsi="Times New Roman" w:cs="Times New Roman"/>
          <w:strike w:val="0"/>
          <w:kern w:val="0"/>
          <w:sz w:val="24"/>
          <w:szCs w:val="24"/>
          <w:u w:val="none"/>
        </w:rPr>
        <w:pict/>
      </w:r>
      <w:bookmarkEnd w:id="18"/>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每一位</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第二位</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第三位</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第四位</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19.  </w:t>
      </w:r>
      <w:bookmarkStart w:id="19" w:name="ede5975a-c40c-4ed7-b2e9-3a2202e9bc2c"/>
      <w:r>
        <w:rPr>
          <w:rFonts w:ascii="SimSun" w:eastAsia="SimSun" w:hAnsi="SimSun" w:cs="SimSun"/>
          <w:kern w:val="0"/>
          <w:szCs w:val="21"/>
        </w:rPr>
        <w:t>我国人口的分布特点是（　　）</w:t>
      </w:r>
      <w:r>
        <w:rPr>
          <w:rFonts w:ascii="Times New Roman" w:eastAsia="Times New Roman" w:hAnsi="Times New Roman" w:cs="Times New Roman"/>
          <w:strike w:val="0"/>
          <w:kern w:val="0"/>
          <w:sz w:val="24"/>
          <w:szCs w:val="24"/>
          <w:u w:val="none"/>
        </w:rPr>
        <w:pict/>
      </w:r>
      <w:bookmarkEnd w:id="19"/>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东多西少</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西多东少</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分布均匀</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西北多，东南少</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20.  </w:t>
      </w:r>
      <w:bookmarkStart w:id="20" w:name="2c02a6c5-3b82-4cb3-9fba-0269681d0151"/>
      <w:r>
        <w:rPr>
          <w:rFonts w:ascii="SimSun" w:eastAsia="SimSun" w:hAnsi="SimSun" w:cs="SimSun"/>
          <w:kern w:val="0"/>
          <w:szCs w:val="21"/>
        </w:rPr>
        <w:t>在中华民族大家庭中，人口最多的民族是（　　）</w:t>
      </w:r>
      <w:r>
        <w:rPr>
          <w:rFonts w:ascii="Times New Roman" w:eastAsia="Times New Roman" w:hAnsi="Times New Roman" w:cs="Times New Roman"/>
          <w:strike w:val="0"/>
          <w:kern w:val="0"/>
          <w:sz w:val="24"/>
          <w:szCs w:val="24"/>
          <w:u w:val="none"/>
        </w:rPr>
        <w:pict/>
      </w:r>
      <w:bookmarkEnd w:id="20"/>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傣族</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汉族</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蒙古族</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苗族</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21.  </w:t>
      </w:r>
      <w:bookmarkStart w:id="21" w:name="5853ebd3-8192-4f05-9c9f-f519d3cf0873"/>
      <w:r>
        <w:rPr>
          <w:rFonts w:ascii="SimSun" w:eastAsia="SimSun" w:hAnsi="SimSun" w:cs="SimSun"/>
          <w:kern w:val="0"/>
          <w:szCs w:val="21"/>
        </w:rPr>
        <w:t>我国地势的特点是（　　）</w:t>
      </w:r>
      <w:r>
        <w:rPr>
          <w:rFonts w:ascii="Times New Roman" w:eastAsia="Times New Roman" w:hAnsi="Times New Roman" w:cs="Times New Roman"/>
          <w:strike w:val="0"/>
          <w:kern w:val="0"/>
          <w:sz w:val="24"/>
          <w:szCs w:val="24"/>
          <w:u w:val="none"/>
        </w:rPr>
        <w:pict/>
      </w:r>
      <w:bookmarkEnd w:id="21"/>
    </w:p>
    <w:p>
      <w:pPr>
        <w:numPr>
          <w:ilvl w:val="0"/>
          <w:numId w:val="0"/>
        </w:numPr>
        <w:tabs>
          <w:tab w:val="left" w:pos="420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西高东低，呈阶梯状分布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南高北低，呈阶梯状分布</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中部高，四周低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东南高，西北低</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22.  </w:t>
      </w:r>
      <w:bookmarkStart w:id="22" w:name="8f482fb7-a3a2-4af3-b428-df465344a39c"/>
      <w:r>
        <w:rPr>
          <w:rFonts w:ascii="SimSun" w:eastAsia="SimSun" w:hAnsi="SimSun" w:cs="SimSun"/>
          <w:kern w:val="0"/>
          <w:szCs w:val="21"/>
        </w:rPr>
        <w:t>我国气候的主要特征是（　　）</w:t>
      </w:r>
      <w:r>
        <w:rPr>
          <w:rFonts w:ascii="Times New Roman" w:eastAsia="Times New Roman" w:hAnsi="Times New Roman" w:cs="Times New Roman"/>
          <w:strike w:val="0"/>
          <w:kern w:val="0"/>
          <w:sz w:val="24"/>
          <w:szCs w:val="24"/>
          <w:u w:val="none"/>
        </w:rPr>
        <w:pict/>
      </w:r>
      <w:bookmarkEnd w:id="22"/>
    </w:p>
    <w:p>
      <w:pPr>
        <w:numPr>
          <w:ilvl w:val="0"/>
          <w:numId w:val="0"/>
        </w:numPr>
        <w:tabs>
          <w:tab w:val="left" w:pos="420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温带海洋性气候分布广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气候复杂多样和季风气候显著</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热带草原气候分布广</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寒带气候分布广</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23.  </w:t>
      </w:r>
      <w:bookmarkStart w:id="23" w:name="225ef2e6-cd2c-4915-bddb-a065ef6e7c0b"/>
      <w:r>
        <w:rPr>
          <w:rFonts w:ascii="SimSun" w:eastAsia="SimSun" w:hAnsi="SimSun" w:cs="SimSun"/>
          <w:kern w:val="0"/>
          <w:szCs w:val="21"/>
        </w:rPr>
        <w:t>下列自然灾害中，属于气象灾害的是（　　）</w:t>
      </w:r>
      <w:r>
        <w:rPr>
          <w:rFonts w:ascii="Times New Roman" w:eastAsia="Times New Roman" w:hAnsi="Times New Roman" w:cs="Times New Roman"/>
          <w:strike w:val="0"/>
          <w:kern w:val="0"/>
          <w:sz w:val="24"/>
          <w:szCs w:val="24"/>
          <w:u w:val="none"/>
        </w:rPr>
        <w:pict/>
      </w:r>
      <w:bookmarkEnd w:id="23"/>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地震</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滑坡</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寒潮</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泥石流</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24.  </w:t>
      </w:r>
      <w:bookmarkStart w:id="24" w:name="71e11433-51f8-45d7-a311-0fdbc6f8a975"/>
      <w:r>
        <w:rPr>
          <w:rFonts w:ascii="SimSun" w:eastAsia="SimSun" w:hAnsi="SimSun" w:cs="SimSun"/>
          <w:kern w:val="0"/>
          <w:szCs w:val="21"/>
        </w:rPr>
        <w:t>下列自然资源中，属于可再生资源的是（　　）</w:t>
      </w:r>
      <w:r>
        <w:rPr>
          <w:rFonts w:ascii="Times New Roman" w:eastAsia="Times New Roman" w:hAnsi="Times New Roman" w:cs="Times New Roman"/>
          <w:strike w:val="0"/>
          <w:kern w:val="0"/>
          <w:sz w:val="24"/>
          <w:szCs w:val="24"/>
          <w:u w:val="none"/>
        </w:rPr>
        <w:pict/>
      </w:r>
      <w:bookmarkEnd w:id="24"/>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铁矿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石油</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森林</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煤炭</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25.  </w:t>
      </w:r>
      <w:bookmarkStart w:id="25" w:name="7ec47e1a-3318-4d40-bfd8-0892983f085d"/>
      <w:r>
        <w:rPr>
          <w:rFonts w:ascii="SimSun" w:eastAsia="SimSun" w:hAnsi="SimSun" w:cs="SimSun"/>
          <w:kern w:val="0"/>
          <w:szCs w:val="21"/>
        </w:rPr>
        <w:t>我国解决水资源季节变化大的主要措施是（　　）</w:t>
      </w:r>
      <w:r>
        <w:rPr>
          <w:rFonts w:ascii="Times New Roman" w:eastAsia="Times New Roman" w:hAnsi="Times New Roman" w:cs="Times New Roman"/>
          <w:strike w:val="0"/>
          <w:kern w:val="0"/>
          <w:sz w:val="24"/>
          <w:szCs w:val="24"/>
          <w:u w:val="none"/>
        </w:rPr>
        <w:pict/>
      </w:r>
      <w:bookmarkEnd w:id="25"/>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引滦入津</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引黄入晋</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南水北调</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兴建水库</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26.  </w:t>
      </w:r>
      <w:bookmarkStart w:id="26" w:name="815d1d30-c9a9-4f1f-9abb-2b807f7227f7"/>
      <w:r>
        <w:rPr>
          <w:rFonts w:ascii="SimSun" w:eastAsia="SimSun" w:hAnsi="SimSun" w:cs="SimSun"/>
          <w:kern w:val="0"/>
          <w:szCs w:val="21"/>
        </w:rPr>
        <w:t>一般来说，运量最大，价格最低的交通运输方式是（　　）</w:t>
      </w:r>
      <w:r>
        <w:rPr>
          <w:rFonts w:ascii="Times New Roman" w:eastAsia="Times New Roman" w:hAnsi="Times New Roman" w:cs="Times New Roman"/>
          <w:strike w:val="0"/>
          <w:kern w:val="0"/>
          <w:sz w:val="24"/>
          <w:szCs w:val="24"/>
          <w:u w:val="none"/>
        </w:rPr>
        <w:pict/>
      </w:r>
      <w:bookmarkEnd w:id="26"/>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航空运输</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铁路运输</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水路运输</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公路运输</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27.  </w:t>
      </w:r>
      <w:bookmarkStart w:id="27" w:name="2d2c3230-3d66-4b83-bf7b-ed7b6f64da5d"/>
      <w:r>
        <w:rPr>
          <w:rFonts w:ascii="SimSun" w:eastAsia="SimSun" w:hAnsi="SimSun" w:cs="SimSun"/>
          <w:kern w:val="0"/>
          <w:szCs w:val="21"/>
        </w:rPr>
        <w:t>世界最大的货物出口国是（　　）</w:t>
      </w:r>
      <w:r>
        <w:rPr>
          <w:rFonts w:ascii="Times New Roman" w:eastAsia="Times New Roman" w:hAnsi="Times New Roman" w:cs="Times New Roman"/>
          <w:strike w:val="0"/>
          <w:kern w:val="0"/>
          <w:sz w:val="24"/>
          <w:szCs w:val="24"/>
          <w:u w:val="none"/>
        </w:rPr>
        <w:pict/>
      </w:r>
      <w:bookmarkEnd w:id="27"/>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中国</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泰国</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印度</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蒙古</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28.  </w:t>
      </w:r>
      <w:bookmarkStart w:id="28" w:name="c09828eb-5b45-4013-ae13-f52121715a6a"/>
      <w:r>
        <w:rPr>
          <w:rFonts w:ascii="SimSun" w:eastAsia="SimSun" w:hAnsi="SimSun" w:cs="SimSun"/>
          <w:kern w:val="0"/>
          <w:szCs w:val="21"/>
        </w:rPr>
        <w:t>我国的政治中心是（　　）</w:t>
      </w:r>
      <w:r>
        <w:rPr>
          <w:rFonts w:ascii="Times New Roman" w:eastAsia="Times New Roman" w:hAnsi="Times New Roman" w:cs="Times New Roman"/>
          <w:strike w:val="0"/>
          <w:kern w:val="0"/>
          <w:sz w:val="24"/>
          <w:szCs w:val="24"/>
          <w:u w:val="none"/>
        </w:rPr>
        <w:pict/>
      </w:r>
      <w:bookmarkEnd w:id="28"/>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北京</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天津</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重庆</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广州</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29.  </w:t>
      </w:r>
      <w:bookmarkStart w:id="29" w:name="81662d41-7fde-4dd9-a03e-e5372ced51eb"/>
      <w:r>
        <w:rPr>
          <w:rFonts w:ascii="SimSun" w:eastAsia="SimSun" w:hAnsi="SimSun" w:cs="SimSun"/>
          <w:kern w:val="0"/>
          <w:szCs w:val="21"/>
        </w:rPr>
        <w:t>香港和澳门依托祖国内地强有力的支持，经济持续繁荣，被誉为（　　）</w:t>
      </w:r>
      <w:r>
        <w:rPr>
          <w:rFonts w:ascii="Times New Roman" w:eastAsia="Times New Roman" w:hAnsi="Times New Roman" w:cs="Times New Roman"/>
          <w:strike w:val="0"/>
          <w:kern w:val="0"/>
          <w:sz w:val="24"/>
          <w:szCs w:val="24"/>
          <w:u w:val="none"/>
        </w:rPr>
        <w:pict/>
      </w:r>
      <w:bookmarkEnd w:id="29"/>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水果之乡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海上米仓</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兰花之乡</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东方明珠</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30.  </w:t>
      </w:r>
      <w:bookmarkStart w:id="30" w:name="567f7486-fdc1-4fbd-9659-53806c6ba556"/>
      <w:r>
        <w:rPr>
          <w:rFonts w:ascii="SimSun" w:eastAsia="SimSun" w:hAnsi="SimSun" w:cs="SimSun"/>
          <w:kern w:val="0"/>
          <w:szCs w:val="21"/>
        </w:rPr>
        <w:t>我国面积最大的岛屿是（　　）</w:t>
      </w:r>
      <w:r>
        <w:rPr>
          <w:rFonts w:ascii="Times New Roman" w:eastAsia="Times New Roman" w:hAnsi="Times New Roman" w:cs="Times New Roman"/>
          <w:strike w:val="0"/>
          <w:kern w:val="0"/>
          <w:sz w:val="24"/>
          <w:szCs w:val="24"/>
          <w:u w:val="none"/>
        </w:rPr>
        <w:pict/>
      </w:r>
      <w:bookmarkEnd w:id="30"/>
    </w:p>
    <w:p>
      <w:pPr>
        <w:numPr>
          <w:ilvl w:val="0"/>
          <w:numId w:val="0"/>
        </w:numPr>
        <w:tabs>
          <w:tab w:val="left" w:pos="2310"/>
          <w:tab w:val="left" w:pos="4200"/>
          <w:tab w:val="left" w:pos="6090"/>
        </w:tabs>
        <w:ind w:left="420"/>
        <w:jc w:val="left"/>
        <w:textAlignment w:val="center"/>
        <w:spacing w:line="360"/>
      </w:pPr>
      <w:r>
        <w:rPr>
          <w:rFonts w:ascii="Times New Roman" w:eastAsia="Times New Roman" w:hAnsi="Times New Roman" w:cs="Times New Roman"/>
          <w:kern w:val="0"/>
          <w:sz w:val="24"/>
          <w:szCs w:val="24"/>
        </w:rPr>
        <w:t xml:space="preserve">A. </w:t>
      </w:r>
      <w:r>
        <w:rPr>
          <w:rFonts w:ascii="SimSun" w:eastAsia="SimSun" w:hAnsi="SimSun" w:cs="SimSun"/>
          <w:kern w:val="0"/>
          <w:szCs w:val="21"/>
        </w:rPr>
        <w:t>海南岛</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氹仔岛</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台湾岛</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香港岛</w:t>
      </w:r>
    </w:p>
    <w:p>
      <w:pPr>
        <w:numPr>
          <w:ilvl w:val="0"/>
          <w:numId w:val="0"/>
        </w:numPr>
        <w:tabs>
          <w:tab w:val="left" w:pos="2310"/>
          <w:tab w:val="left" w:pos="4200"/>
          <w:tab w:val="left" w:pos="6090"/>
        </w:tabs>
        <w:ind w:left="420"/>
        <w:jc w:val="left"/>
        <w:textAlignment w:val="center"/>
        <w:spacing w:line="360"/>
      </w:pPr>
      <w:r>
        <w:rPr>
          <w:rFonts w:ascii="SimHei" w:eastAsia="SimHei" w:hAnsi="SimHei" w:cs="SimHei"/>
          <w:b w:val="0"/>
          <w:sz w:val="21"/>
        </w:rPr>
        <w:t>二、填空题（本大题共</w:t>
      </w:r>
      <w:r>
        <w:rPr>
          <w:rFonts w:ascii="Times New Roman" w:eastAsia="Times New Roman" w:hAnsi="Times New Roman" w:cs="Times New Roman"/>
          <w:b/>
          <w:sz w:val="21"/>
        </w:rPr>
        <w:t>5</w:t>
      </w:r>
      <w:r>
        <w:rPr>
          <w:rFonts w:ascii="SimHei" w:eastAsia="SimHei" w:hAnsi="SimHei" w:cs="SimHei"/>
          <w:b w:val="0"/>
          <w:sz w:val="21"/>
        </w:rPr>
        <w:t>小题，共</w:t>
      </w:r>
      <w:r>
        <w:rPr>
          <w:rFonts w:ascii="Times New Roman" w:eastAsia="Times New Roman" w:hAnsi="Times New Roman" w:cs="Times New Roman"/>
          <w:b/>
          <w:sz w:val="21"/>
        </w:rPr>
        <w:t>5.0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31.  </w:t>
      </w:r>
      <w:bookmarkStart w:id="31" w:name="7dded367-26bb-42fb-913d-a200385e6540"/>
      <w:r>
        <w:rPr>
          <w:rFonts w:ascii="SimSun" w:eastAsia="SimSun" w:hAnsi="SimSun" w:cs="SimSun"/>
          <w:kern w:val="0"/>
          <w:szCs w:val="21"/>
        </w:rPr>
        <w:t>中东石油资源主要分布在墨西哥湾及其沿岸地区。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（判断对错）</w:t>
      </w:r>
      <w:r>
        <w:rPr>
          <w:rFonts w:ascii="Times New Roman" w:eastAsia="Times New Roman" w:hAnsi="Times New Roman" w:cs="Times New Roman"/>
          <w:strike w:val="0"/>
          <w:kern w:val="0"/>
          <w:sz w:val="24"/>
          <w:szCs w:val="24"/>
          <w:u w:val="none"/>
        </w:rPr>
        <w:pict/>
      </w:r>
      <w:bookmarkEnd w:id="31"/>
    </w:p>
    <w:p>
      <w:pPr>
        <w:numPr>
          <w:ilvl w:val="0"/>
          <w:numId w:val="0"/>
        </w:numPr>
        <w:ind w:left="420"/>
        <w:jc w:val="left"/>
        <w:textAlignment w:val="center"/>
        <w:spacing w:line="360"/>
      </w:pPr>
      <w:r>
        <w:rPr>
          <w:rFonts w:ascii="Times New Roman" w:eastAsia="Times New Roman" w:hAnsi="Times New Roman" w:cs="Times New Roman"/>
          <w:b w:val="0"/>
          <w:sz w:val="24"/>
        </w:rPr>
        <w:t xml:space="preserve">32.  </w:t>
      </w:r>
      <w:bookmarkStart w:id="32" w:name="18f2b566-42a8-463d-b1fc-67a073a977cd"/>
      <w:r>
        <w:rPr>
          <w:rFonts w:ascii="SimSun" w:eastAsia="SimSun" w:hAnsi="SimSun" w:cs="SimSun"/>
          <w:kern w:val="0"/>
          <w:szCs w:val="21"/>
        </w:rPr>
        <w:t>我国东北平原在冷湿的环境下，发育了黑色土壤。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（判断对错）</w:t>
      </w:r>
      <w:r>
        <w:rPr>
          <w:rFonts w:ascii="Times New Roman" w:eastAsia="Times New Roman" w:hAnsi="Times New Roman" w:cs="Times New Roman"/>
          <w:strike w:val="0"/>
          <w:kern w:val="0"/>
          <w:sz w:val="24"/>
          <w:szCs w:val="24"/>
          <w:u w:val="none"/>
        </w:rPr>
        <w:pict/>
      </w:r>
      <w:bookmarkEnd w:id="32"/>
    </w:p>
    <w:p>
      <w:pPr>
        <w:numPr>
          <w:ilvl w:val="0"/>
          <w:numId w:val="0"/>
        </w:numPr>
        <w:ind w:left="420"/>
        <w:jc w:val="left"/>
        <w:textAlignment w:val="center"/>
        <w:spacing w:line="360"/>
      </w:pPr>
      <w:r>
        <w:rPr>
          <w:rFonts w:ascii="Times New Roman" w:eastAsia="Times New Roman" w:hAnsi="Times New Roman" w:cs="Times New Roman"/>
          <w:b w:val="0"/>
          <w:sz w:val="24"/>
        </w:rPr>
        <w:t xml:space="preserve">33.  </w:t>
      </w:r>
      <w:bookmarkStart w:id="33" w:name="5ba4a7b6-8ef6-40a3-a565-3811a479f329"/>
      <w:r>
        <w:rPr>
          <w:rFonts w:ascii="SimSun" w:eastAsia="SimSun" w:hAnsi="SimSun" w:cs="SimSun"/>
          <w:kern w:val="0"/>
          <w:szCs w:val="21"/>
        </w:rPr>
        <w:t>我国内蒙古高原的地表支离破碎，千沟万壑。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（判断对错）</w:t>
      </w:r>
      <w:r>
        <w:rPr>
          <w:rFonts w:ascii="Times New Roman" w:eastAsia="Times New Roman" w:hAnsi="Times New Roman" w:cs="Times New Roman"/>
          <w:strike w:val="0"/>
          <w:kern w:val="0"/>
          <w:sz w:val="24"/>
          <w:szCs w:val="24"/>
          <w:u w:val="none"/>
        </w:rPr>
        <w:pict/>
      </w:r>
      <w:bookmarkEnd w:id="33"/>
    </w:p>
    <w:p>
      <w:pPr>
        <w:numPr>
          <w:ilvl w:val="0"/>
          <w:numId w:val="0"/>
        </w:numPr>
        <w:ind w:left="420"/>
        <w:jc w:val="left"/>
        <w:textAlignment w:val="center"/>
        <w:spacing w:line="360"/>
      </w:pPr>
      <w:r>
        <w:rPr>
          <w:rFonts w:ascii="Times New Roman" w:eastAsia="Times New Roman" w:hAnsi="Times New Roman" w:cs="Times New Roman"/>
          <w:b w:val="0"/>
          <w:sz w:val="24"/>
        </w:rPr>
        <w:t xml:space="preserve">34.  </w:t>
      </w:r>
      <w:bookmarkStart w:id="34" w:name="f282263a-c8ed-43a2-b41a-573a4793378a"/>
      <w:r>
        <w:rPr>
          <w:rFonts w:ascii="SimSun" w:eastAsia="SimSun" w:hAnsi="SimSun" w:cs="SimSun"/>
          <w:kern w:val="0"/>
          <w:szCs w:val="21"/>
        </w:rPr>
        <w:t>我国新疆夏季昼夜温差大，有利于瓜果糖分的积累，因此这里的瓜果特别甜。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（判断对错）</w:t>
      </w:r>
      <w:r>
        <w:rPr>
          <w:rFonts w:ascii="Times New Roman" w:eastAsia="Times New Roman" w:hAnsi="Times New Roman" w:cs="Times New Roman"/>
          <w:strike w:val="0"/>
          <w:kern w:val="0"/>
          <w:sz w:val="24"/>
          <w:szCs w:val="24"/>
          <w:u w:val="none"/>
        </w:rPr>
        <w:pict/>
      </w:r>
      <w:bookmarkEnd w:id="34"/>
    </w:p>
    <w:p>
      <w:pPr>
        <w:numPr>
          <w:ilvl w:val="0"/>
          <w:numId w:val="0"/>
        </w:numPr>
        <w:ind w:left="420"/>
        <w:jc w:val="left"/>
        <w:textAlignment w:val="center"/>
        <w:spacing w:line="360"/>
      </w:pPr>
      <w:r>
        <w:rPr>
          <w:rFonts w:ascii="Times New Roman" w:eastAsia="Times New Roman" w:hAnsi="Times New Roman" w:cs="Times New Roman"/>
          <w:b w:val="0"/>
          <w:sz w:val="24"/>
        </w:rPr>
        <w:t xml:space="preserve">35.  </w:t>
      </w:r>
      <w:bookmarkStart w:id="35" w:name="9fefc8b8-772b-4277-934d-93a1748a7480"/>
      <w:r>
        <w:rPr>
          <w:rFonts w:ascii="SimSun" w:eastAsia="SimSun" w:hAnsi="SimSun" w:cs="SimSun"/>
          <w:kern w:val="0"/>
          <w:szCs w:val="21"/>
        </w:rPr>
        <w:t>我国是世界上最大的发展中国家。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（判断对错）</w:t>
      </w:r>
      <w:r>
        <w:rPr>
          <w:rFonts w:ascii="Times New Roman" w:eastAsia="Times New Roman" w:hAnsi="Times New Roman" w:cs="Times New Roman"/>
          <w:strike w:val="0"/>
          <w:kern w:val="0"/>
          <w:sz w:val="24"/>
          <w:szCs w:val="24"/>
          <w:u w:val="none"/>
        </w:rPr>
        <w:pict/>
      </w:r>
      <w:bookmarkEnd w:id="35"/>
    </w:p>
    <w:p>
      <w:pPr>
        <w:numPr>
          <w:ilvl w:val="0"/>
          <w:numId w:val="0"/>
        </w:numPr>
        <w:ind w:left="420"/>
        <w:jc w:val="left"/>
        <w:textAlignment w:val="center"/>
        <w:spacing w:line="360"/>
      </w:pPr>
      <w:r>
        <w:rPr>
          <w:rFonts w:ascii="SimHei" w:eastAsia="SimHei" w:hAnsi="SimHei" w:cs="SimHei"/>
          <w:b w:val="0"/>
          <w:sz w:val="21"/>
        </w:rPr>
        <w:t>三、综合题（本大题共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35.0</w:t>
      </w:r>
      <w:r>
        <w:rPr>
          <w:rFonts w:ascii="SimHei" w:eastAsia="SimHei" w:hAnsi="SimHei" w:cs="SimHei"/>
          <w:b w:val="0"/>
          <w:sz w:val="21"/>
        </w:rPr>
        <w:t>分）</w:t>
      </w:r>
    </w:p>
    <w:p>
      <w:pPr>
        <w:numPr>
          <w:ilvl w:val="0"/>
          <w:numId w:val="0"/>
        </w:numPr>
        <w:ind w:left="420"/>
        <w:jc w:val="left"/>
        <w:textAlignment w:val="center"/>
        <w:spacing w:line="360"/>
      </w:pPr>
      <w:r>
        <w:rPr>
          <w:rFonts w:ascii="Times New Roman" w:eastAsia="Times New Roman" w:hAnsi="Times New Roman" w:cs="Times New Roman"/>
          <w:b w:val="0"/>
          <w:sz w:val="24"/>
        </w:rPr>
        <w:t xml:space="preserve">36.  </w:t>
      </w:r>
      <w:bookmarkStart w:id="36" w:name="7e50edd7-6e77-435e-849b-7c01da7c0a99"/>
      <w:r>
        <w:rPr>
          <w:rFonts w:ascii="SimSun" w:eastAsia="SimSun" w:hAnsi="SimSun" w:cs="SimSun"/>
          <w:kern w:val="0"/>
          <w:szCs w:val="21"/>
        </w:rPr>
        <w:t>读地球公转示意图（图中二分二至日均指北半球），回答下列问题。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）地球围绕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不停地公转，公转一周的时间是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）在我国，今年端午节（</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日）时，地球运行到图中公转轨道最接近的位置是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（选填节气）。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）南半球季节与北半球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（选填“相同”或“相反”）。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）人们根据各地获得太阳光热的多少，把地球表面划分为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个带。</w:t>
      </w:r>
      <w:r>
        <w:rPr>
          <w:rFonts w:ascii="Times New Roman" w:eastAsia="Times New Roman" w:hAnsi="Times New Roman" w:cs="Times New Roman"/>
          <w:strike w:val="0"/>
          <w:kern w:val="0"/>
          <w:sz w:val="24"/>
          <w:szCs w:val="24"/>
          <w:u w:val="none"/>
        </w:rPr>
        <w:pict/>
      </w:r>
      <w:bookmarkEnd w:id="36"/>
    </w:p>
    <w:tbl>
      <w:tblPr>
        <w:tblW w:w="0" w:type="auto"/>
        <w:jc w:val="center"/>
        <w:tblInd w:w="420" w:type="dxa"/>
        <w:tblCellMar>
          <w:left w:w="108" w:type="dxa"/>
          <w:right w:w="108" w:type="dxa"/>
        </w:tblCellMar>
      </w:tblPr>
      <w:tblGrid>
        <w:gridCol w:w="4125"/>
      </w:tblGrid>
      <w:tr>
        <w:tblPrEx>
          <w:tblW w:w="0" w:type="auto"/>
          <w:jc w:val="center"/>
          <w:tblInd w:w="420" w:type="dxa"/>
          <w:tblCellMar>
            <w:left w:w="108" w:type="dxa"/>
            <w:right w:w="108" w:type="dxa"/>
          </w:tblCellMar>
        </w:tblPrEx>
        <w:trPr>
          <w:cantSplit/>
          <w:trHeight w:val="2970"/>
          <w:jc w:val="center"/>
        </w:trPr>
        <w:tc>
          <w:tcPr>
            <w:tcW w:w="412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61" type="#_x0000_t75" style="width:206.25pt;height:148.5pt;margin-top:0;margin-left:0;mso-position-horizontal:center;mso-position-vertical-relative:line;position:absolute;z-index:251658240" o:allowoverlap="f">
                  <v:imagedata r:id="rId6"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37.  </w:t>
      </w:r>
      <w:bookmarkStart w:id="37" w:name="6157a55b-d0ab-49f5-b1be-63c1f43eb06e"/>
      <w:r>
        <w:rPr>
          <w:rFonts w:ascii="SimSun" w:eastAsia="SimSun" w:hAnsi="SimSun" w:cs="SimSun"/>
          <w:kern w:val="0"/>
          <w:szCs w:val="21"/>
        </w:rPr>
        <w:t>读亚洲图，回答下列问题。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）大洲名称：</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）亚洲和非洲的分界线是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运河。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）亚洲是世界第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大洲。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）按照地理方位，把亚洲分为</w:t>
      </w:r>
      <w:r>
        <w:rPr>
          <w:rFonts w:ascii="Times New Roman" w:eastAsia="Times New Roman" w:hAnsi="Times New Roman" w:cs="Times New Roman"/>
          <w:kern w:val="0"/>
          <w:szCs w:val="21"/>
        </w:rPr>
        <w:t>6</w:t>
      </w:r>
      <w:r>
        <w:rPr>
          <w:rFonts w:ascii="SimSun" w:eastAsia="SimSun" w:hAnsi="SimSun" w:cs="SimSun"/>
          <w:kern w:val="0"/>
          <w:szCs w:val="21"/>
        </w:rPr>
        <w:t>个地区，中国位于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）位于亚洲的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山脉是世界上最高大的山脉。</w:t>
      </w:r>
      <w:r>
        <w:rPr>
          <w:rFonts w:ascii="Times New Roman" w:eastAsia="Times New Roman" w:hAnsi="Times New Roman" w:cs="Times New Roman"/>
          <w:strike w:val="0"/>
          <w:kern w:val="0"/>
          <w:sz w:val="24"/>
          <w:szCs w:val="24"/>
          <w:u w:val="none"/>
        </w:rPr>
        <w:pict/>
      </w:r>
      <w:bookmarkEnd w:id="37"/>
    </w:p>
    <w:tbl>
      <w:tblPr>
        <w:tblW w:w="0" w:type="auto"/>
        <w:jc w:val="center"/>
        <w:tblInd w:w="420" w:type="dxa"/>
        <w:tblCellMar>
          <w:left w:w="108" w:type="dxa"/>
          <w:right w:w="108" w:type="dxa"/>
        </w:tblCellMar>
      </w:tblPr>
      <w:tblGrid>
        <w:gridCol w:w="3975"/>
      </w:tblGrid>
      <w:tr>
        <w:tblPrEx>
          <w:tblW w:w="0" w:type="auto"/>
          <w:jc w:val="center"/>
          <w:tblInd w:w="420" w:type="dxa"/>
          <w:tblCellMar>
            <w:left w:w="108" w:type="dxa"/>
            <w:right w:w="108" w:type="dxa"/>
          </w:tblCellMar>
        </w:tblPrEx>
        <w:trPr>
          <w:cantSplit/>
          <w:trHeight w:val="3615"/>
          <w:jc w:val="center"/>
        </w:trPr>
        <w:tc>
          <w:tcPr>
            <w:tcW w:w="397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63" type="#_x0000_t75" style="width:198.75pt;height:180.75pt;margin-top:0;margin-left:0;mso-position-horizontal:center;mso-position-vertical-relative:line;position:absolute;z-index:251659264" o:allowoverlap="f">
                  <v:imagedata r:id="rId7"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38.  </w:t>
      </w:r>
      <w:bookmarkStart w:id="38" w:name="12326ebc-8e25-467b-9e42-2be83b455ea1"/>
      <w:r>
        <w:rPr>
          <w:rFonts w:ascii="SimSun" w:eastAsia="SimSun" w:hAnsi="SimSun" w:cs="SimSun"/>
          <w:kern w:val="0"/>
          <w:szCs w:val="21"/>
        </w:rPr>
        <w:t>读澳大利亚图，回答下列问题。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）澳大利亚东临</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）从图中可知，澳大利亚位于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（选填“南半球”或“北半球”），是一个独占整个大陆的国家。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）下列动物中，澳大利亚特有的是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（选填字母）。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企鹅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鸸鹋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北极熊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）澳大利亚矿产资源丰富，由于矿产品出口占商品出口总额的比重很大，被称为“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”（选填字母）。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世界活化石博物馆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骑在羊背上的国家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坐在矿车上的国家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70</w:t>
      </w:r>
      <w:r>
        <w:rPr>
          <w:rFonts w:ascii="SimSun" w:eastAsia="SimSun" w:hAnsi="SimSun" w:cs="SimSun"/>
          <w:kern w:val="0"/>
          <w:szCs w:val="21"/>
        </w:rPr>
        <w:t>年代以来，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业成为澳大利亚的经济支柱。</w:t>
      </w:r>
      <w:r>
        <w:rPr>
          <w:rFonts w:ascii="Times New Roman" w:eastAsia="Times New Roman" w:hAnsi="Times New Roman" w:cs="Times New Roman"/>
          <w:strike w:val="0"/>
          <w:kern w:val="0"/>
          <w:sz w:val="24"/>
          <w:szCs w:val="24"/>
          <w:u w:val="none"/>
        </w:rPr>
        <w:pict/>
      </w:r>
      <w:bookmarkEnd w:id="38"/>
    </w:p>
    <w:tbl>
      <w:tblPr>
        <w:tblW w:w="0" w:type="auto"/>
        <w:jc w:val="center"/>
        <w:tblInd w:w="420" w:type="dxa"/>
        <w:tblCellMar>
          <w:left w:w="108" w:type="dxa"/>
          <w:right w:w="108" w:type="dxa"/>
        </w:tblCellMar>
      </w:tblPr>
      <w:tblGrid>
        <w:gridCol w:w="4605"/>
      </w:tblGrid>
      <w:tr>
        <w:tblPrEx>
          <w:tblW w:w="0" w:type="auto"/>
          <w:jc w:val="center"/>
          <w:tblInd w:w="420" w:type="dxa"/>
          <w:tblCellMar>
            <w:left w:w="108" w:type="dxa"/>
            <w:right w:w="108" w:type="dxa"/>
          </w:tblCellMar>
        </w:tblPrEx>
        <w:trPr>
          <w:cantSplit/>
          <w:trHeight w:val="3675"/>
          <w:jc w:val="center"/>
        </w:trPr>
        <w:tc>
          <w:tcPr>
            <w:tcW w:w="460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65" type="#_x0000_t75" style="width:230.25pt;height:183.75pt;margin-top:0;margin-left:0;mso-position-horizontal:center;mso-position-vertical-relative:line;position:absolute;z-index:251660288" o:allowoverlap="f">
                  <v:imagedata r:id="rId8"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39.  </w:t>
      </w:r>
      <w:bookmarkStart w:id="39" w:name="bc50f90e-5b06-457f-8a7d-013a833d5b1b"/>
      <w:r>
        <w:rPr>
          <w:rFonts w:ascii="SimSun" w:eastAsia="SimSun" w:hAnsi="SimSun" w:cs="SimSun"/>
          <w:kern w:val="0"/>
          <w:szCs w:val="21"/>
        </w:rPr>
        <w:t>读我国的黄河流域水系图，回答下列问题。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66" type="#_x0000_t75" style="width:242.25pt;height:112.5pt">
            <v:imagedata r:id="rId9" o:title=""/>
          </v:shape>
        </w:pic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）“黄河之水天上来，奔流到海不复回。”这“天上”当是指青藏高原上的</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t xml:space="preserve">______ </w:t>
      </w:r>
      <w:r>
        <w:rPr>
          <w:rFonts w:ascii="SimSun" w:eastAsia="SimSun" w:hAnsi="SimSun" w:cs="SimSun"/>
          <w:kern w:val="0"/>
          <w:szCs w:val="21"/>
        </w:rPr>
        <w:t>山脉。黄河从这里发源，曲折东流，流入</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t xml:space="preserve">______ </w:t>
      </w:r>
      <w:r>
        <w:rPr>
          <w:rFonts w:ascii="SimSun" w:eastAsia="SimSun" w:hAnsi="SimSun" w:cs="SimSun"/>
          <w:kern w:val="0"/>
          <w:szCs w:val="21"/>
        </w:rPr>
        <w:t>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）黄河是我国的第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长河。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）黄河流经的地形区</w:t>
      </w:r>
      <w:r>
        <w:rPr>
          <w:rFonts w:ascii="Times New Roman" w:eastAsia="Times New Roman" w:hAnsi="Times New Roman" w:cs="Times New Roman"/>
          <w:kern w:val="0"/>
          <w:szCs w:val="21"/>
        </w:rPr>
        <w:t>C</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高原。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）黄河进入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（选填“中游”或“下游”）平原地区，成为“地上河”。</w:t>
      </w:r>
      <w:r>
        <w:rPr>
          <w:rFonts w:ascii="Times New Roman" w:eastAsia="Times New Roman" w:hAnsi="Times New Roman" w:cs="Times New Roman"/>
          <w:strike w:val="0"/>
          <w:kern w:val="0"/>
          <w:sz w:val="24"/>
          <w:szCs w:val="24"/>
          <w:u w:val="none"/>
        </w:rPr>
        <w:pict/>
      </w:r>
      <w:bookmarkEnd w:id="39"/>
    </w:p>
    <w:p>
      <w:pPr>
        <w:numPr>
          <w:ilvl w:val="0"/>
          <w:numId w:val="0"/>
        </w:numPr>
        <w:ind w:left="420"/>
        <w:jc w:val="left"/>
        <w:textAlignment w:val="center"/>
        <w:spacing w:line="360"/>
      </w:pPr>
      <w:r>
        <w:rPr>
          <w:rFonts w:ascii="Times New Roman" w:eastAsia="Times New Roman" w:hAnsi="Times New Roman" w:cs="Times New Roman"/>
          <w:b w:val="0"/>
          <w:sz w:val="24"/>
        </w:rPr>
        <w:t xml:space="preserve">40.  </w:t>
      </w:r>
      <w:bookmarkStart w:id="40" w:name="4f26a469-d495-4a5e-8400-094fb5d0164c"/>
      <w:r>
        <w:rPr>
          <w:rFonts w:ascii="SimSun" w:eastAsia="SimSun" w:hAnsi="SimSun" w:cs="SimSun"/>
          <w:kern w:val="0"/>
          <w:szCs w:val="21"/>
        </w:rPr>
        <w:t>读我国的四大地理区域图，回答下列问题。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）区域</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地区，该区域有我国面积最大的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盆地。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）区域</w:t>
      </w:r>
      <w:r>
        <w:rPr>
          <w:rFonts w:ascii="Times New Roman" w:eastAsia="Times New Roman" w:hAnsi="Times New Roman" w:cs="Times New Roman"/>
          <w:kern w:val="0"/>
          <w:szCs w:val="21"/>
        </w:rPr>
        <w:t>B</w:t>
      </w:r>
      <w:r>
        <w:rPr>
          <w:rFonts w:ascii="SimSun" w:eastAsia="SimSun" w:hAnsi="SimSun" w:cs="SimSun"/>
          <w:kern w:val="0"/>
          <w:szCs w:val="21"/>
        </w:rPr>
        <w:t>与</w:t>
      </w:r>
      <w:r>
        <w:rPr>
          <w:rFonts w:ascii="Times New Roman" w:eastAsia="Times New Roman" w:hAnsi="Times New Roman" w:cs="Times New Roman"/>
          <w:kern w:val="0"/>
          <w:szCs w:val="21"/>
        </w:rPr>
        <w:t>C</w:t>
      </w:r>
      <w:r>
        <w:rPr>
          <w:rFonts w:ascii="SimSun" w:eastAsia="SimSun" w:hAnsi="SimSun" w:cs="SimSun"/>
          <w:kern w:val="0"/>
          <w:szCs w:val="21"/>
        </w:rPr>
        <w:t>的分界线是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—淮河一线。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）在区域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（选填字母）中，有被誉为“中华水塔”的三江源地区，该区域由于海拔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（选填“高”或“低”），气温低。</w:t>
      </w:r>
      <w:r>
        <w:rPr>
          <w:rFonts w:ascii="Times New Roman" w:eastAsia="Times New Roman" w:hAnsi="Times New Roman" w:cs="Times New Roman"/>
          <w:strike w:val="0"/>
          <w:kern w:val="0"/>
          <w:sz w:val="24"/>
          <w:szCs w:val="24"/>
          <w:u w:val="none"/>
        </w:rPr>
        <w:pict/>
      </w:r>
      <w:bookmarkEnd w:id="40"/>
    </w:p>
    <w:tbl>
      <w:tblPr>
        <w:tblW w:w="0" w:type="auto"/>
        <w:jc w:val="center"/>
        <w:tblInd w:w="420" w:type="dxa"/>
        <w:tblCellMar>
          <w:left w:w="108" w:type="dxa"/>
          <w:right w:w="108" w:type="dxa"/>
        </w:tblCellMar>
      </w:tblPr>
      <w:tblGrid>
        <w:gridCol w:w="3885"/>
      </w:tblGrid>
      <w:tr>
        <w:tblPrEx>
          <w:tblW w:w="0" w:type="auto"/>
          <w:jc w:val="center"/>
          <w:tblInd w:w="420" w:type="dxa"/>
          <w:tblCellMar>
            <w:left w:w="108" w:type="dxa"/>
            <w:right w:w="108" w:type="dxa"/>
          </w:tblCellMar>
        </w:tblPrEx>
        <w:trPr>
          <w:cantSplit/>
          <w:trHeight w:val="3420"/>
          <w:jc w:val="center"/>
        </w:trPr>
        <w:tc>
          <w:tcPr>
            <w:tcW w:w="388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69" type="#_x0000_t75" style="width:194.25pt;height:171pt;margin-top:0;margin-left:0;mso-position-horizontal:center;mso-position-vertical-relative:line;position:absolute;z-index:251661312" o:allowoverlap="f">
                  <v:imagedata r:id="rId10"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41.  </w:t>
      </w:r>
      <w:bookmarkStart w:id="41" w:name="54ecdc7f-c936-4b1b-87a1-89dab1b2f876"/>
      <w:r>
        <w:rPr>
          <w:rFonts w:ascii="SimSun" w:eastAsia="SimSun" w:hAnsi="SimSun" w:cs="SimSun"/>
          <w:kern w:val="0"/>
          <w:szCs w:val="21"/>
        </w:rPr>
        <w:t>读我国的北方地区图，回答下列问题。</w: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）图中</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（填山脉名称）。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 xml:space="preserve">B </w:t>
      </w:r>
      <w:r>
        <w:rPr>
          <w:rFonts w:ascii="Times New Roman" w:eastAsia="Times New Roman" w:hAnsi="Times New Roman" w:cs="Times New Roman"/>
          <w:kern w:val="0"/>
          <w:szCs w:val="21"/>
        </w:rPr>
        <w:t xml:space="preserve">______ </w:t>
      </w:r>
      <w:r>
        <w:rPr>
          <w:rFonts w:ascii="SimSun" w:eastAsia="SimSun" w:hAnsi="SimSun" w:cs="SimSun"/>
          <w:kern w:val="0"/>
          <w:szCs w:val="21"/>
        </w:rPr>
        <w:t>是世界上面积最大的国家。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）我国领土最东端所在省级行政区域的简称是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）本区耕地多为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（选填“旱地”或“水田”）。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（选填字母）是中华人民共和国成立后建的第一个重工业基地，是“新中国工业的摇篮”。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东北三省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京津唐地区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珠江三角洲</w:t>
      </w:r>
      <w:r>
        <w:rPr>
          <w:rFonts w:ascii="Times New Roman" w:eastAsia="Times New Roman" w:hAnsi="Times New Roman" w:cs="Times New Roman"/>
          <w:strike w:val="0"/>
          <w:kern w:val="0"/>
          <w:sz w:val="24"/>
          <w:szCs w:val="24"/>
          <w:u w:val="none"/>
        </w:rPr>
        <w:pict/>
      </w:r>
      <w:bookmarkEnd w:id="41"/>
    </w:p>
    <w:tbl>
      <w:tblPr>
        <w:tblW w:w="0" w:type="auto"/>
        <w:jc w:val="center"/>
        <w:tblInd w:w="420" w:type="dxa"/>
        <w:tblCellMar>
          <w:left w:w="108" w:type="dxa"/>
          <w:right w:w="108" w:type="dxa"/>
        </w:tblCellMar>
      </w:tblPr>
      <w:tblGrid>
        <w:gridCol w:w="4170"/>
      </w:tblGrid>
      <w:tr>
        <w:tblPrEx>
          <w:tblW w:w="0" w:type="auto"/>
          <w:jc w:val="center"/>
          <w:tblInd w:w="420" w:type="dxa"/>
          <w:tblCellMar>
            <w:left w:w="108" w:type="dxa"/>
            <w:right w:w="108" w:type="dxa"/>
          </w:tblCellMar>
        </w:tblPrEx>
        <w:trPr>
          <w:cantSplit/>
          <w:trHeight w:val="4005"/>
          <w:jc w:val="center"/>
        </w:trPr>
        <w:tc>
          <w:tcPr>
            <w:tcW w:w="4170"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71" type="#_x0000_t75" style="width:208.5pt;height:200.25pt;margin-top:0;margin-left:0;mso-position-horizontal:center;mso-position-vertical-relative:line;position:absolute;z-index:251662336" o:allowoverlap="f">
                  <v:imagedata r:id="rId11" o:title=""/>
                  <w10:wrap type="topAndBottom"/>
                </v:shape>
              </w:pict>
            </w:r>
          </w:p>
        </w:tc>
      </w:tr>
    </w:tbl>
    <w:p>
      <w:pPr>
        <w:numPr>
          <w:ilvl w:val="0"/>
          <w:numId w:val="0"/>
        </w:numPr>
        <w:ind w:left="420"/>
        <w:jc w:val="left"/>
        <w:textAlignment w:val="center"/>
        <w:spacing w:line="360"/>
      </w:pPr>
      <w:r>
        <w:rPr>
          <w:rFonts w:ascii="Times New Roman" w:eastAsia="Times New Roman" w:hAnsi="Times New Roman" w:cs="Times New Roman"/>
          <w:b w:val="0"/>
          <w:sz w:val="24"/>
        </w:rPr>
        <w:t xml:space="preserve">42.  </w:t>
      </w:r>
      <w:bookmarkStart w:id="42" w:name="5449ad92-a5d1-4f24-a0df-6215dd40f3a3"/>
      <w:r>
        <w:rPr>
          <w:rFonts w:ascii="SimSun" w:eastAsia="SimSun" w:hAnsi="SimSun" w:cs="SimSun"/>
          <w:kern w:val="0"/>
          <w:szCs w:val="21"/>
        </w:rPr>
        <w:t>读我国的长江三角洲地区图，回答下列问题。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）自古以来，这里就是我国著名的“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）该区位于</w:t>
      </w:r>
      <w:r>
        <w:rPr>
          <w:rFonts w:ascii="Times New Roman" w:eastAsia="Times New Roman" w:hAnsi="Times New Roman" w:cs="Times New Roman"/>
          <w:kern w:val="0"/>
          <w:szCs w:val="21"/>
        </w:rPr>
        <w:t xml:space="preserve">A </w:t>
      </w:r>
      <w:r>
        <w:rPr>
          <w:rFonts w:ascii="Times New Roman" w:eastAsia="Times New Roman" w:hAnsi="Times New Roman" w:cs="Times New Roman"/>
          <w:kern w:val="0"/>
          <w:szCs w:val="21"/>
        </w:rPr>
        <w:t xml:space="preserve">______ </w:t>
      </w:r>
      <w:r>
        <w:rPr>
          <w:rFonts w:ascii="SimSun" w:eastAsia="SimSun" w:hAnsi="SimSun" w:cs="SimSun"/>
          <w:kern w:val="0"/>
          <w:szCs w:val="21"/>
        </w:rPr>
        <w:t>（填河流名称）的下游地区。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）该区是我国城市分布最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（选填“密集”或“稀疏”）、经济发展水平最高的地区，形成了我国最大的城市群，该城市群的核心城市</w:t>
      </w:r>
      <w:r>
        <w:rPr>
          <w:rFonts w:ascii="Times New Roman" w:eastAsia="Times New Roman" w:hAnsi="Times New Roman" w:cs="Times New Roman"/>
          <w:kern w:val="0"/>
          <w:szCs w:val="21"/>
        </w:rPr>
        <w:t>B</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）下列世界文化遗产中，位于该区的是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（选填字母）。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SimSun" w:eastAsia="SimSun" w:hAnsi="SimSun" w:cs="SimSun"/>
          <w:kern w:val="0"/>
          <w:szCs w:val="21"/>
        </w:rPr>
        <w:t>杭州西湖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平遥古城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丽江古城</w:t>
      </w:r>
      <w:r>
        <w:rPr>
          <w:rFonts w:ascii="Times New Roman" w:eastAsia="Times New Roman" w:hAnsi="Times New Roman" w:cs="Times New Roman"/>
          <w:strike w:val="0"/>
          <w:kern w:val="0"/>
          <w:sz w:val="24"/>
          <w:szCs w:val="24"/>
          <w:u w:val="none"/>
        </w:rPr>
        <w:pict/>
      </w:r>
      <w:bookmarkEnd w:id="42"/>
    </w:p>
    <w:tbl>
      <w:tblPr>
        <w:tblW w:w="0" w:type="auto"/>
        <w:jc w:val="center"/>
        <w:tblCellMar>
          <w:left w:w="108" w:type="dxa"/>
          <w:right w:w="108" w:type="dxa"/>
        </w:tblCellMar>
      </w:tblPr>
      <w:tblGrid>
        <w:gridCol w:w="4245"/>
      </w:tblGrid>
      <w:tr>
        <w:tblPrEx>
          <w:tblW w:w="0" w:type="auto"/>
          <w:jc w:val="center"/>
          <w:tblCellMar>
            <w:left w:w="108" w:type="dxa"/>
            <w:right w:w="108" w:type="dxa"/>
          </w:tblCellMar>
        </w:tblPrEx>
        <w:trPr>
          <w:cantSplit/>
          <w:trHeight w:val="3975"/>
          <w:jc w:val="center"/>
        </w:trPr>
        <w:tc>
          <w:tcPr>
            <w:tcW w:w="4245" w:type="dxa"/>
          </w:tcPr>
          <w:p>
            <w:pPr>
              <w:numPr>
                <w:ilvl w:val="0"/>
                <w:numId w:val="0"/>
              </w:numPr>
              <w:ind w:left="360"/>
              <w:jc w:val="left"/>
              <w:textAlignment w:val="center"/>
              <w:spacing w:line="360"/>
            </w:pPr>
            <w:r>
              <w:rPr>
                <w:rFonts w:ascii="Times New Roman" w:eastAsia="Times New Roman" w:hAnsi="Times New Roman" w:cs="Times New Roman"/>
                <w:strike w:val="0"/>
                <w:kern w:val="0"/>
                <w:sz w:val="24"/>
                <w:szCs w:val="24"/>
                <w:u w:val="none"/>
              </w:rPr>
              <w:pict>
                <v:shape id="_x0000_s1073" type="#_x0000_t75" style="width:212.25pt;height:198.75pt;margin-top:0;margin-left:0;mso-position-horizontal:center;mso-position-vertical-relative:line;position:absolute;z-index:251663360" o:allowoverlap="f">
                  <v:imagedata r:id="rId12" o:title=""/>
                  <w10:wrap type="topAndBottom"/>
                </v:shape>
              </w:pict>
            </w:r>
          </w:p>
        </w:tc>
      </w:tr>
    </w:tbl>
    <w:p>
      <w:pPr>
        <w:numPr>
          <w:ilvl w:val="0"/>
          <w:numId w:val="0"/>
        </w:numPr>
        <w:ind w:left="360"/>
        <w:jc w:val="left"/>
        <w:textAlignment w:val="center"/>
        <w:spacing w:line="360"/>
      </w:pPr>
      <w:r>
        <w:br w:type="page"/>
      </w:r>
    </w:p>
    <w:p>
      <w:pPr>
        <w:numPr>
          <w:ilvl w:val="0"/>
          <w:numId w:val="0"/>
        </w:numPr>
        <w:ind w:left="360"/>
        <w:jc w:val="center"/>
        <w:textAlignment w:val="center"/>
        <w:spacing w:line="360"/>
      </w:pPr>
      <w:r>
        <w:rPr>
          <w:rFonts w:ascii="SimSun" w:eastAsia="SimSun" w:hAnsi="SimSun" w:cs="SimSun"/>
          <w:b/>
          <w:sz w:val="32"/>
        </w:rPr>
        <w:t>答案和解析</w:t>
      </w:r>
    </w:p>
    <w:p>
      <w:pPr>
        <w:numPr>
          <w:ilvl w:val="0"/>
          <w:numId w:val="0"/>
        </w:numPr>
        <w:ind w:left="0"/>
        <w:jc w:val="left"/>
        <w:textAlignment w:val="center"/>
        <w:spacing w:line="360"/>
      </w:pPr>
    </w:p>
    <w:p>
      <w:pPr>
        <w:numPr>
          <w:ilvl w:val="0"/>
          <w:numId w:val="0"/>
        </w:numPr>
        <w:ind w:left="0"/>
        <w:jc w:val="left"/>
        <w:textAlignment w:val="center"/>
        <w:spacing w:line="360"/>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解：纬线是垂直于地轴并环绕地球一周的圆圈。赤道的纬度是</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纬线是垂直于地轴并环绕地球一周的圆圈．纬线的长度不一定相等；最长的是赤道，度数为</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考查了特殊的纬线，要牢记．</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们要学会根据需要选择合适的地图，如：查找世界国家和地区的位置，选择世界政区图；查找旅游景点的位置，选择旅游图；查找地形的分布，选择地形图；查找气候类型分布，选择气候图等。小红外出旅行确定行程时，应该参考的地图是交通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情况不同，要求不同，选用的地图就不同，一定按实际需要选择地图。</w:t>
      </w:r>
      <w:r>
        <w:rPr>
          <w:rFonts w:ascii="SimSun" w:eastAsia="SimSun" w:hAnsi="SimSun" w:cs="SimSun"/>
          <w:kern w:val="0"/>
          <w:szCs w:val="21"/>
        </w:rPr>
        <w:br/>
      </w:r>
      <w:r>
        <w:rPr>
          <w:rFonts w:ascii="SimSun" w:eastAsia="SimSun" w:hAnsi="SimSun" w:cs="SimSun"/>
          <w:kern w:val="0"/>
          <w:szCs w:val="21"/>
        </w:rPr>
        <w:t>本题考查地图的选择，旨在考查学生调动和运用知识的能力，掌握地图的用途是解答此题的关键。</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解：根据人们的计算，地球表面</w:t>
      </w:r>
      <w:r>
        <w:rPr>
          <w:rFonts w:ascii="Times New Roman" w:eastAsia="Times New Roman" w:hAnsi="Times New Roman" w:cs="Times New Roman"/>
          <w:kern w:val="0"/>
          <w:szCs w:val="21"/>
        </w:rPr>
        <w:t>71%</w:t>
      </w:r>
      <w:r>
        <w:rPr>
          <w:rFonts w:ascii="SimSun" w:eastAsia="SimSun" w:hAnsi="SimSun" w:cs="SimSun"/>
          <w:kern w:val="0"/>
          <w:szCs w:val="21"/>
        </w:rPr>
        <w:t>是海洋，而陆地面积仅占</w:t>
      </w:r>
      <w:r>
        <w:rPr>
          <w:rFonts w:ascii="Times New Roman" w:eastAsia="Times New Roman" w:hAnsi="Times New Roman" w:cs="Times New Roman"/>
          <w:kern w:val="0"/>
          <w:szCs w:val="21"/>
        </w:rPr>
        <w:t>29%</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我们生活的地球，从太空看是个蔚蓝色的美丽星球，它看上去更像“水球”。根据人们的计算，地球表面</w:t>
      </w:r>
      <w:r>
        <w:rPr>
          <w:rFonts w:ascii="Times New Roman" w:eastAsia="Times New Roman" w:hAnsi="Times New Roman" w:cs="Times New Roman"/>
          <w:kern w:val="0"/>
          <w:szCs w:val="21"/>
        </w:rPr>
        <w:t>71%</w:t>
      </w:r>
      <w:r>
        <w:rPr>
          <w:rFonts w:ascii="SimSun" w:eastAsia="SimSun" w:hAnsi="SimSun" w:cs="SimSun"/>
          <w:kern w:val="0"/>
          <w:szCs w:val="21"/>
        </w:rPr>
        <w:t>是海洋，而陆地面积仅占</w:t>
      </w:r>
      <w:r>
        <w:rPr>
          <w:rFonts w:ascii="Times New Roman" w:eastAsia="Times New Roman" w:hAnsi="Times New Roman" w:cs="Times New Roman"/>
          <w:kern w:val="0"/>
          <w:szCs w:val="21"/>
        </w:rPr>
        <w:t>29%</w:t>
      </w:r>
      <w:r>
        <w:rPr>
          <w:rFonts w:ascii="SimSun" w:eastAsia="SimSun" w:hAnsi="SimSun" w:cs="SimSun"/>
          <w:kern w:val="0"/>
          <w:szCs w:val="21"/>
        </w:rPr>
        <w:t>．概括地说，地球上七分是海洋，三分是陆地。</w:t>
      </w:r>
      <w:r>
        <w:rPr>
          <w:rFonts w:ascii="SimSun" w:eastAsia="SimSun" w:hAnsi="SimSun" w:cs="SimSun"/>
          <w:kern w:val="0"/>
          <w:szCs w:val="21"/>
        </w:rPr>
        <w:br/>
      </w:r>
      <w:r>
        <w:rPr>
          <w:rFonts w:ascii="SimSun" w:eastAsia="SimSun" w:hAnsi="SimSun" w:cs="SimSun"/>
          <w:kern w:val="0"/>
          <w:szCs w:val="21"/>
        </w:rPr>
        <w:t>本题考查世界的海陆分布概况，牢记解答即可。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解：提出大陆漂移假说的科学家是德国的魏格纳。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德国科学家魏格纳在偶然翻阅世界地图时发现：大西洋的两岸</w:t>
      </w:r>
      <w:r>
        <w:rPr>
          <w:rFonts w:ascii="Times New Roman" w:eastAsia="Times New Roman" w:hAnsi="Times New Roman" w:cs="Times New Roman"/>
          <w:kern w:val="0"/>
          <w:szCs w:val="21"/>
        </w:rPr>
        <w:t>--</w:t>
      </w:r>
      <w:r>
        <w:rPr>
          <w:rFonts w:ascii="SimSun" w:eastAsia="SimSun" w:hAnsi="SimSun" w:cs="SimSun"/>
          <w:kern w:val="0"/>
          <w:szCs w:val="21"/>
        </w:rPr>
        <w:t>欧洲和非洲的西海岸遥对北南美洲的东海岸，轮廓非常相似，这边大陆的凸出部分正好能和另一边大陆的凹进部分凑合起来，他坚信这不是巧合，便顺着这条思路研究下去，后来提出了大陆漂移假说。</w:t>
      </w:r>
      <w:r>
        <w:rPr>
          <w:rFonts w:ascii="SimSun" w:eastAsia="SimSun" w:hAnsi="SimSun" w:cs="SimSun"/>
          <w:kern w:val="0"/>
          <w:szCs w:val="21"/>
        </w:rPr>
        <w:br/>
      </w:r>
      <w:r>
        <w:rPr>
          <w:rFonts w:ascii="SimSun" w:eastAsia="SimSun" w:hAnsi="SimSun" w:cs="SimSun"/>
          <w:kern w:val="0"/>
          <w:szCs w:val="21"/>
        </w:rPr>
        <w:t>本题考查提出大陆漂移假说的科学家，属于基础题。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解：卫星云图上通常蓝色表示海洋，绿色表示陆地，白色表示云雨区。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在卫星云图上有白色、绿色和蓝色三种基本颜色，它们分别表示不同含义：白色代表云雨区，绿色代表陆地，蓝色代表海洋。</w:t>
      </w:r>
      <w:r>
        <w:rPr>
          <w:rFonts w:ascii="SimSun" w:eastAsia="SimSun" w:hAnsi="SimSun" w:cs="SimSun"/>
          <w:kern w:val="0"/>
          <w:szCs w:val="21"/>
        </w:rPr>
        <w:br/>
      </w:r>
      <w:r>
        <w:rPr>
          <w:rFonts w:ascii="SimSun" w:eastAsia="SimSun" w:hAnsi="SimSun" w:cs="SimSun"/>
          <w:kern w:val="0"/>
          <w:szCs w:val="21"/>
        </w:rPr>
        <w:t>本题主要考查对卫星云图的判读，理解答题即可。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解：一天中气温最高值出现在</w:t>
      </w:r>
      <w:r>
        <w:rPr>
          <w:rFonts w:ascii="Times New Roman" w:eastAsia="Times New Roman" w:hAnsi="Times New Roman" w:cs="Times New Roman"/>
          <w:kern w:val="0"/>
          <w:szCs w:val="21"/>
        </w:rPr>
        <w:t>14</w:t>
      </w:r>
      <w:r>
        <w:rPr>
          <w:rFonts w:ascii="SimSun" w:eastAsia="SimSun" w:hAnsi="SimSun" w:cs="SimSun"/>
          <w:kern w:val="0"/>
          <w:szCs w:val="21"/>
        </w:rPr>
        <w:t>时左右，一天中气温最低值出现在日出前后。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气温的日变化规律为：一天中气温最高值出现在</w:t>
      </w:r>
      <w:r>
        <w:rPr>
          <w:rFonts w:ascii="Times New Roman" w:eastAsia="Times New Roman" w:hAnsi="Times New Roman" w:cs="Times New Roman"/>
          <w:kern w:val="0"/>
          <w:szCs w:val="21"/>
        </w:rPr>
        <w:t>14</w:t>
      </w:r>
      <w:r>
        <w:rPr>
          <w:rFonts w:ascii="SimSun" w:eastAsia="SimSun" w:hAnsi="SimSun" w:cs="SimSun"/>
          <w:kern w:val="0"/>
          <w:szCs w:val="21"/>
        </w:rPr>
        <w:t>时左右，一天中气温最低值出现在日出前后。对气温的观测，通常一天要进行</w:t>
      </w:r>
      <w:r>
        <w:rPr>
          <w:rFonts w:ascii="Times New Roman" w:eastAsia="Times New Roman" w:hAnsi="Times New Roman" w:cs="Times New Roman"/>
          <w:kern w:val="0"/>
          <w:szCs w:val="21"/>
        </w:rPr>
        <w:t>4</w:t>
      </w:r>
      <w:r>
        <w:rPr>
          <w:rFonts w:ascii="SimSun" w:eastAsia="SimSun" w:hAnsi="SimSun" w:cs="SimSun"/>
          <w:kern w:val="0"/>
          <w:szCs w:val="21"/>
        </w:rPr>
        <w:t>次，一般在北京时间的</w:t>
      </w:r>
      <w:r>
        <w:rPr>
          <w:rFonts w:ascii="Times New Roman" w:eastAsia="Times New Roman" w:hAnsi="Times New Roman" w:cs="Times New Roman"/>
          <w:kern w:val="0"/>
          <w:szCs w:val="21"/>
        </w:rPr>
        <w:t>2</w:t>
      </w:r>
      <w:r>
        <w:rPr>
          <w:rFonts w:ascii="SimSun" w:eastAsia="SimSun" w:hAnsi="SimSun" w:cs="SimSun"/>
          <w:kern w:val="0"/>
          <w:szCs w:val="21"/>
        </w:rPr>
        <w:t>时、</w:t>
      </w:r>
      <w:r>
        <w:rPr>
          <w:rFonts w:ascii="Times New Roman" w:eastAsia="Times New Roman" w:hAnsi="Times New Roman" w:cs="Times New Roman"/>
          <w:kern w:val="0"/>
          <w:szCs w:val="21"/>
        </w:rPr>
        <w:t>8</w:t>
      </w:r>
      <w:r>
        <w:rPr>
          <w:rFonts w:ascii="SimSun" w:eastAsia="SimSun" w:hAnsi="SimSun" w:cs="SimSun"/>
          <w:kern w:val="0"/>
          <w:szCs w:val="21"/>
        </w:rPr>
        <w:t>时、</w:t>
      </w:r>
      <w:r>
        <w:rPr>
          <w:rFonts w:ascii="Times New Roman" w:eastAsia="Times New Roman" w:hAnsi="Times New Roman" w:cs="Times New Roman"/>
          <w:kern w:val="0"/>
          <w:szCs w:val="21"/>
        </w:rPr>
        <w:t>14</w:t>
      </w:r>
      <w:r>
        <w:rPr>
          <w:rFonts w:ascii="SimSun" w:eastAsia="SimSun" w:hAnsi="SimSun" w:cs="SimSun"/>
          <w:kern w:val="0"/>
          <w:szCs w:val="21"/>
        </w:rPr>
        <w:t>时、</w:t>
      </w:r>
      <w:r>
        <w:rPr>
          <w:rFonts w:ascii="Times New Roman" w:eastAsia="Times New Roman" w:hAnsi="Times New Roman" w:cs="Times New Roman"/>
          <w:kern w:val="0"/>
          <w:szCs w:val="21"/>
        </w:rPr>
        <w:t>20</w:t>
      </w:r>
      <w:r>
        <w:rPr>
          <w:rFonts w:ascii="SimSun" w:eastAsia="SimSun" w:hAnsi="SimSun" w:cs="SimSun"/>
          <w:kern w:val="0"/>
          <w:szCs w:val="21"/>
        </w:rPr>
        <w:t>时，这</w:t>
      </w:r>
      <w:r>
        <w:rPr>
          <w:rFonts w:ascii="Times New Roman" w:eastAsia="Times New Roman" w:hAnsi="Times New Roman" w:cs="Times New Roman"/>
          <w:kern w:val="0"/>
          <w:szCs w:val="21"/>
        </w:rPr>
        <w:t>4</w:t>
      </w:r>
      <w:r>
        <w:rPr>
          <w:rFonts w:ascii="SimSun" w:eastAsia="SimSun" w:hAnsi="SimSun" w:cs="SimSun"/>
          <w:kern w:val="0"/>
          <w:szCs w:val="21"/>
        </w:rPr>
        <w:t>次气温的平均值即为日平均气温。</w:t>
      </w:r>
      <w:r>
        <w:rPr>
          <w:rFonts w:ascii="SimSun" w:eastAsia="SimSun" w:hAnsi="SimSun" w:cs="SimSun"/>
          <w:kern w:val="0"/>
          <w:szCs w:val="21"/>
        </w:rPr>
        <w:br/>
      </w:r>
      <w:r>
        <w:rPr>
          <w:rFonts w:ascii="SimSun" w:eastAsia="SimSun" w:hAnsi="SimSun" w:cs="SimSun"/>
          <w:kern w:val="0"/>
          <w:szCs w:val="21"/>
        </w:rPr>
        <w:t>本题考查了一天中最低气温出现的时间，结合自己的生活常识解答即可。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解：赤道地区常年气温高，气流多上升，是热带低压带，加上东北信风和东南信风在赤道附近辐合上升，常年盛行对流雨、阵雨。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科学家依据降水形成过程中空气上升的原因和形式，把降水分成三种主要类型：对流雨、地形雨，锋面雨。</w:t>
      </w:r>
      <w:r>
        <w:rPr>
          <w:rFonts w:ascii="SimSun" w:eastAsia="SimSun" w:hAnsi="SimSun" w:cs="SimSun"/>
          <w:kern w:val="0"/>
          <w:szCs w:val="21"/>
        </w:rPr>
        <w:br/>
      </w:r>
      <w:r>
        <w:rPr>
          <w:rFonts w:ascii="SimSun" w:eastAsia="SimSun" w:hAnsi="SimSun" w:cs="SimSun"/>
          <w:kern w:val="0"/>
          <w:szCs w:val="21"/>
        </w:rPr>
        <w:t>该题考查赤道附近降水的主要形式，理解解答。</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解：人口增长过慢会导致人口老龄化严重、劳动力不足、国防兵源不足、社会负担重等负面影响。人口增长过快，人口数量过多，会导致资源短缺、交通拥挤、住房紧张、就业困难等问题。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我国人口基数大，每年新增人口多，给社会经济发展和资源环境带来沉重的负担，如住房紧张、就业困难等，而劳动力短缺、兵源不足和人口老龄化，都是由于人口的过慢增长带来的问题。</w:t>
      </w:r>
      <w:r>
        <w:rPr>
          <w:rFonts w:ascii="SimSun" w:eastAsia="SimSun" w:hAnsi="SimSun" w:cs="SimSun"/>
          <w:kern w:val="0"/>
          <w:szCs w:val="21"/>
        </w:rPr>
        <w:br/>
      </w:r>
      <w:r>
        <w:rPr>
          <w:rFonts w:ascii="SimSun" w:eastAsia="SimSun" w:hAnsi="SimSun" w:cs="SimSun"/>
          <w:kern w:val="0"/>
          <w:szCs w:val="21"/>
        </w:rPr>
        <w:t>本题考查世界的人口问题，结合自己的生活常识和所学知识点解答即可。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解：汉语是世界上使用人数最多的语言，英语是世界上分布最广泛的语言。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世界联合国的工作语言有汉语、英语、俄语、法语、西班牙语、阿拉伯语，其中汉语是世界上使用人数最多的语言，英语是世界上分布最广泛的语言。</w:t>
      </w:r>
      <w:r>
        <w:rPr>
          <w:rFonts w:ascii="SimSun" w:eastAsia="SimSun" w:hAnsi="SimSun" w:cs="SimSun"/>
          <w:kern w:val="0"/>
          <w:szCs w:val="21"/>
        </w:rPr>
        <w:br/>
      </w:r>
      <w:r>
        <w:rPr>
          <w:rFonts w:ascii="SimSun" w:eastAsia="SimSun" w:hAnsi="SimSun" w:cs="SimSun"/>
          <w:kern w:val="0"/>
          <w:szCs w:val="21"/>
        </w:rPr>
        <w:t>本题考查世界不同语言的特点，比较记忆即可。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解：在自然资源丰富、交通便利、水资源充足、地形平坦、气候湿润、土壤肥沃的地方有利于聚落的形成和发展。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聚落的形成深受自然环境和社会经济等因素的影响。聚落的分布大多依山傍水，沿河流、公路分布。聚落多形成于地形平坦、土壤肥沃、资源丰富、气候适宜、交通便利、经济发达的地区。地形崎岖，交通不便，不利于聚落的形成和发展。</w:t>
      </w:r>
      <w:r>
        <w:rPr>
          <w:rFonts w:ascii="SimSun" w:eastAsia="SimSun" w:hAnsi="SimSun" w:cs="SimSun"/>
          <w:kern w:val="0"/>
          <w:szCs w:val="21"/>
        </w:rPr>
        <w:br/>
      </w:r>
      <w:r>
        <w:rPr>
          <w:rFonts w:ascii="SimSun" w:eastAsia="SimSun" w:hAnsi="SimSun" w:cs="SimSun"/>
          <w:kern w:val="0"/>
          <w:szCs w:val="21"/>
        </w:rPr>
        <w:t>主要考查了对聚落与自然环境关系的认识，解答的关键是了解当地自然环境特征，一般以选择、填空等形式出题。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解：日本的文化东西方文化兼容，传统服装是和服，主要的民族是大和民族。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日本传统服装为和服，传统食品是寿司。日本文化具有浓厚的大和民族的传统色彩，古代受中国文化的影响，东方传统文化特色浓郁；近现代，又受到欧美科技和文学艺术等方面的广泛影响，是东西方文化兼容的典型。</w:t>
      </w:r>
      <w:r>
        <w:rPr>
          <w:rFonts w:ascii="SimSun" w:eastAsia="SimSun" w:hAnsi="SimSun" w:cs="SimSun"/>
          <w:kern w:val="0"/>
          <w:szCs w:val="21"/>
        </w:rPr>
        <w:br/>
      </w:r>
      <w:r>
        <w:rPr>
          <w:rFonts w:ascii="SimSun" w:eastAsia="SimSun" w:hAnsi="SimSun" w:cs="SimSun"/>
          <w:kern w:val="0"/>
          <w:szCs w:val="21"/>
        </w:rPr>
        <w:t>本题考查日本的服装，牢记即可。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解：东南亚位于亚洲的东南部，地处亚洲与大洋洲、印度洋与太平洋的“十字路口”，是世界海洋运输和航空运输的重要枢纽。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东南亚位于亚洲的东南部，包括中南半岛以及马来群岛的大部分。地处亚洲与大洋洲、印度洋与太平洋的“十字路口”，是世界海洋运输和航空运输的重要枢纽。</w:t>
      </w:r>
      <w:r>
        <w:rPr>
          <w:rFonts w:ascii="SimSun" w:eastAsia="SimSun" w:hAnsi="SimSun" w:cs="SimSun"/>
          <w:kern w:val="0"/>
          <w:szCs w:val="21"/>
        </w:rPr>
        <w:br/>
      </w:r>
      <w:r>
        <w:rPr>
          <w:rFonts w:ascii="SimSun" w:eastAsia="SimSun" w:hAnsi="SimSun" w:cs="SimSun"/>
          <w:kern w:val="0"/>
          <w:szCs w:val="21"/>
        </w:rPr>
        <w:t>本题考查了东南亚的位置，属基础题。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解：仰光大金塔位于东南亚的缅甸，荷兰风车位于欧洲西部的荷兰，富士山位于日本，越南下龙湾位于东南亚。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欧洲西部的自然和人文旅游资源异常丰富。挪威陡峻幽深的峡湾、瑞士冰雪皑皑的山峰、西班牙阳光灿烂的海滩、法国景色如画的田园、风光旖旎；千年古都罗马、音乐之都维也纳、艺术之都巴黎，精湛典雅；古老的城堡、庄严的教堂、为数众多的博物馆，风格各异；西班牙的斗牛场、意大利的狂欢日以及慕尼黑的啤酒节。</w:t>
      </w:r>
      <w:r>
        <w:rPr>
          <w:rFonts w:ascii="SimSun" w:eastAsia="SimSun" w:hAnsi="SimSun" w:cs="SimSun"/>
          <w:kern w:val="0"/>
          <w:szCs w:val="21"/>
        </w:rPr>
        <w:br/>
      </w:r>
      <w:r>
        <w:rPr>
          <w:rFonts w:ascii="SimSun" w:eastAsia="SimSun" w:hAnsi="SimSun" w:cs="SimSun"/>
          <w:kern w:val="0"/>
          <w:szCs w:val="21"/>
        </w:rPr>
        <w:t>本题考查东南亚和欧洲西部的旅游资源，牢记即可。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解：黑种人的故乡是指撒哈拉以南非洲，该地区的黑色人种占</w:t>
      </w:r>
      <w:r>
        <w:rPr>
          <w:rFonts w:ascii="Times New Roman" w:eastAsia="Times New Roman" w:hAnsi="Times New Roman" w:cs="Times New Roman"/>
          <w:kern w:val="0"/>
          <w:szCs w:val="21"/>
        </w:rPr>
        <w:t>90%</w:t>
      </w:r>
      <w:r>
        <w:rPr>
          <w:rFonts w:ascii="SimSun" w:eastAsia="SimSun" w:hAnsi="SimSun" w:cs="SimSun"/>
          <w:kern w:val="0"/>
          <w:szCs w:val="21"/>
        </w:rPr>
        <w:t>以上。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按照肤色差异，世界人口可以分为三大人种，即黄色人种、白色人种、黑色人种，其中白色人种是目前分布最广泛的人种，黄色人种主要分布在亚洲，欧洲以白色人种为主，非洲以黑色人种为主。</w:t>
      </w:r>
      <w:r>
        <w:rPr>
          <w:rFonts w:ascii="SimSun" w:eastAsia="SimSun" w:hAnsi="SimSun" w:cs="SimSun"/>
          <w:kern w:val="0"/>
          <w:szCs w:val="21"/>
        </w:rPr>
        <w:br/>
      </w:r>
      <w:r>
        <w:rPr>
          <w:rFonts w:ascii="SimSun" w:eastAsia="SimSun" w:hAnsi="SimSun" w:cs="SimSun"/>
          <w:kern w:val="0"/>
          <w:szCs w:val="21"/>
        </w:rPr>
        <w:t>本题考查世界主要人种及其分布地区，牢记解答即可。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解：美国是世界上最发达的工业国家，美国的东北部工业区是世界上最大、最集中的工业区。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美国本土位于北美洲中南部，东、西、南三面分别濒临大西洋、太平洋和墨西哥湾，北与加拿大接壤，西南与墨西哥毗邻。领土还包括北美洲西北部的阿拉斯加和太平洋上的夏威夷群岛。</w:t>
      </w:r>
      <w:r>
        <w:rPr>
          <w:rFonts w:ascii="SimSun" w:eastAsia="SimSun" w:hAnsi="SimSun" w:cs="SimSun"/>
          <w:kern w:val="0"/>
          <w:szCs w:val="21"/>
        </w:rPr>
        <w:br/>
      </w:r>
      <w:r>
        <w:rPr>
          <w:rFonts w:ascii="SimSun" w:eastAsia="SimSun" w:hAnsi="SimSun" w:cs="SimSun"/>
          <w:kern w:val="0"/>
          <w:szCs w:val="21"/>
        </w:rPr>
        <w:t>本题考查美国的概况，掌握美国工业区的分布，理解解答即可。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解：亚马孙河位于热带雨林气候区，是世界上水量最大、流域面积最广的河流，该河流流经巴西的北部。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亚马孙河发源于安第斯山脉，亚马孙水系跨高温多雨的赤道南北，向东注入大西洋，是世界上水量最大、流域面积最广的河流。</w:t>
      </w:r>
      <w:r>
        <w:rPr>
          <w:rFonts w:ascii="SimSun" w:eastAsia="SimSun" w:hAnsi="SimSun" w:cs="SimSun"/>
          <w:kern w:val="0"/>
          <w:szCs w:val="21"/>
        </w:rPr>
        <w:br/>
      </w:r>
      <w:r>
        <w:rPr>
          <w:rFonts w:ascii="SimSun" w:eastAsia="SimSun" w:hAnsi="SimSun" w:cs="SimSun"/>
          <w:kern w:val="0"/>
          <w:szCs w:val="21"/>
        </w:rPr>
        <w:t>本题主要考查亚马孙河的概况。</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解：南极地区是世界上气温最低的地区，有“世界寒极”之称。</w:t>
      </w:r>
      <w:r>
        <w:rPr>
          <w:rFonts w:ascii="Times New Roman" w:eastAsia="Times New Roman" w:hAnsi="Times New Roman" w:cs="Times New Roman"/>
          <w:kern w:val="0"/>
          <w:szCs w:val="21"/>
        </w:rPr>
        <w:t>1680</w:t>
      </w:r>
      <w:r>
        <w:rPr>
          <w:rFonts w:ascii="SimSun" w:eastAsia="SimSun" w:hAnsi="SimSun" w:cs="SimSun"/>
          <w:kern w:val="0"/>
          <w:szCs w:val="21"/>
        </w:rPr>
        <w:t>年</w:t>
      </w:r>
      <w:r>
        <w:rPr>
          <w:rFonts w:ascii="Times New Roman" w:eastAsia="Times New Roman" w:hAnsi="Times New Roman" w:cs="Times New Roman"/>
          <w:kern w:val="0"/>
          <w:szCs w:val="21"/>
        </w:rPr>
        <w:t>8</w:t>
      </w:r>
      <w:r>
        <w:rPr>
          <w:rFonts w:ascii="SimSun" w:eastAsia="SimSun" w:hAnsi="SimSun" w:cs="SimSun"/>
          <w:kern w:val="0"/>
          <w:szCs w:val="21"/>
        </w:rPr>
        <w:t>月，科学家在南极苏联东方站曾测得</w:t>
      </w:r>
      <w:r>
        <w:rPr>
          <w:rFonts w:ascii="Times New Roman" w:eastAsia="Times New Roman" w:hAnsi="Times New Roman" w:cs="Times New Roman"/>
          <w:kern w:val="0"/>
          <w:szCs w:val="21"/>
        </w:rPr>
        <w:t>-88.3</w:t>
      </w:r>
      <w:r>
        <w:rPr>
          <w:rFonts w:ascii="SimSun" w:eastAsia="SimSun" w:hAnsi="SimSun" w:cs="SimSun"/>
          <w:kern w:val="0"/>
          <w:szCs w:val="21"/>
        </w:rPr>
        <w:t>℃的极端最低气温。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南极大陆孤独地位于地球的最南端，南极大陆</w:t>
      </w:r>
      <w:r>
        <w:rPr>
          <w:rFonts w:ascii="Times New Roman" w:eastAsia="Times New Roman" w:hAnsi="Times New Roman" w:cs="Times New Roman"/>
          <w:kern w:val="0"/>
          <w:szCs w:val="21"/>
        </w:rPr>
        <w:t>95%</w:t>
      </w:r>
      <w:r>
        <w:rPr>
          <w:rFonts w:ascii="SimSun" w:eastAsia="SimSun" w:hAnsi="SimSun" w:cs="SimSun"/>
          <w:kern w:val="0"/>
          <w:szCs w:val="21"/>
        </w:rPr>
        <w:t>以上的面积为厚度极高的冰雪所覆盖，素有“冰雪高原”之称。它至今仍然没有常住居民，南极地区气候特点是酷寒、大风和干燥。</w:t>
      </w:r>
      <w:r>
        <w:rPr>
          <w:rFonts w:ascii="SimSun" w:eastAsia="SimSun" w:hAnsi="SimSun" w:cs="SimSun"/>
          <w:kern w:val="0"/>
          <w:szCs w:val="21"/>
        </w:rPr>
        <w:br/>
      </w:r>
      <w:r>
        <w:rPr>
          <w:rFonts w:ascii="SimSun" w:eastAsia="SimSun" w:hAnsi="SimSun" w:cs="SimSun"/>
          <w:kern w:val="0"/>
          <w:szCs w:val="21"/>
        </w:rPr>
        <w:t>本题考查南极地区的自然环境特点，要理解记忆。</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解：我国的陆地面积是</w:t>
      </w:r>
      <w:r>
        <w:rPr>
          <w:rFonts w:ascii="Times New Roman" w:eastAsia="Times New Roman" w:hAnsi="Times New Roman" w:cs="Times New Roman"/>
          <w:kern w:val="0"/>
          <w:szCs w:val="21"/>
        </w:rPr>
        <w:t>960</w:t>
      </w:r>
      <w:r>
        <w:rPr>
          <w:rFonts w:ascii="SimSun" w:eastAsia="SimSun" w:hAnsi="SimSun" w:cs="SimSun"/>
          <w:kern w:val="0"/>
          <w:szCs w:val="21"/>
        </w:rPr>
        <w:t>万平方千米，居世界第三位，次于俄罗斯和加拿大，与欧洲面积差不多。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我国的陆地面积是</w:t>
      </w:r>
      <w:r>
        <w:rPr>
          <w:rFonts w:ascii="Times New Roman" w:eastAsia="Times New Roman" w:hAnsi="Times New Roman" w:cs="Times New Roman"/>
          <w:kern w:val="0"/>
          <w:szCs w:val="21"/>
        </w:rPr>
        <w:t>960</w:t>
      </w:r>
      <w:r>
        <w:rPr>
          <w:rFonts w:ascii="SimSun" w:eastAsia="SimSun" w:hAnsi="SimSun" w:cs="SimSun"/>
          <w:kern w:val="0"/>
          <w:szCs w:val="21"/>
        </w:rPr>
        <w:t>万平方千米，居世界第三位，次于俄罗斯和加拿大。</w:t>
      </w:r>
      <w:r>
        <w:rPr>
          <w:rFonts w:ascii="SimSun" w:eastAsia="SimSun" w:hAnsi="SimSun" w:cs="SimSun"/>
          <w:kern w:val="0"/>
          <w:szCs w:val="21"/>
        </w:rPr>
        <w:br/>
      </w:r>
      <w:r>
        <w:rPr>
          <w:rFonts w:ascii="SimSun" w:eastAsia="SimSun" w:hAnsi="SimSun" w:cs="SimSun"/>
          <w:kern w:val="0"/>
          <w:szCs w:val="21"/>
        </w:rPr>
        <w:t>本题考查我国的陆地面积，牢记即可。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解：中国人口地区分布不均。一般来说，以黑龙江省的黑河</w:t>
      </w:r>
      <w:r>
        <w:rPr>
          <w:rFonts w:ascii="Times New Roman" w:eastAsia="Times New Roman" w:hAnsi="Times New Roman" w:cs="Times New Roman"/>
          <w:kern w:val="0"/>
          <w:szCs w:val="21"/>
        </w:rPr>
        <w:t>-</w:t>
      </w:r>
      <w:r>
        <w:rPr>
          <w:rFonts w:ascii="SimSun" w:eastAsia="SimSun" w:hAnsi="SimSun" w:cs="SimSun"/>
          <w:kern w:val="0"/>
          <w:szCs w:val="21"/>
        </w:rPr>
        <w:t>云南省的腾冲线为界，东部地区人口多（稠密），西部地区人口少（稀疏）；此线以东人口稠密，面积仅占全国总面积的</w:t>
      </w:r>
      <w:r>
        <w:rPr>
          <w:rFonts w:ascii="Times New Roman" w:eastAsia="Times New Roman" w:hAnsi="Times New Roman" w:cs="Times New Roman"/>
          <w:kern w:val="0"/>
          <w:szCs w:val="21"/>
        </w:rPr>
        <w:t>43%</w:t>
      </w:r>
      <w:r>
        <w:rPr>
          <w:rFonts w:ascii="SimSun" w:eastAsia="SimSun" w:hAnsi="SimSun" w:cs="SimSun"/>
          <w:kern w:val="0"/>
          <w:szCs w:val="21"/>
        </w:rPr>
        <w:t>，人口却占全国总人口的</w:t>
      </w:r>
      <w:r>
        <w:rPr>
          <w:rFonts w:ascii="Times New Roman" w:eastAsia="Times New Roman" w:hAnsi="Times New Roman" w:cs="Times New Roman"/>
          <w:kern w:val="0"/>
          <w:szCs w:val="21"/>
        </w:rPr>
        <w:t>94%</w:t>
      </w:r>
      <w:r>
        <w:rPr>
          <w:rFonts w:ascii="SimSun" w:eastAsia="SimSun" w:hAnsi="SimSun" w:cs="SimSun"/>
          <w:kern w:val="0"/>
          <w:szCs w:val="21"/>
        </w:rPr>
        <w:t>，此线以西人口稀疏，面积占全国总面积的</w:t>
      </w:r>
      <w:r>
        <w:rPr>
          <w:rFonts w:ascii="Times New Roman" w:eastAsia="Times New Roman" w:hAnsi="Times New Roman" w:cs="Times New Roman"/>
          <w:kern w:val="0"/>
          <w:szCs w:val="21"/>
        </w:rPr>
        <w:t>57%</w:t>
      </w:r>
      <w:r>
        <w:rPr>
          <w:rFonts w:ascii="SimSun" w:eastAsia="SimSun" w:hAnsi="SimSun" w:cs="SimSun"/>
          <w:kern w:val="0"/>
          <w:szCs w:val="21"/>
        </w:rPr>
        <w:t>，人口只占总人口的</w:t>
      </w:r>
      <w:r>
        <w:rPr>
          <w:rFonts w:ascii="Times New Roman" w:eastAsia="Times New Roman" w:hAnsi="Times New Roman" w:cs="Times New Roman"/>
          <w:kern w:val="0"/>
          <w:szCs w:val="21"/>
        </w:rPr>
        <w:t>6%</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我国人口以黑河（黑龙江省）</w:t>
      </w:r>
      <w:r>
        <w:rPr>
          <w:rFonts w:ascii="Times New Roman" w:eastAsia="Times New Roman" w:hAnsi="Times New Roman" w:cs="Times New Roman"/>
          <w:kern w:val="0"/>
          <w:szCs w:val="21"/>
        </w:rPr>
        <w:t>--</w:t>
      </w:r>
      <w:r>
        <w:rPr>
          <w:rFonts w:ascii="SimSun" w:eastAsia="SimSun" w:hAnsi="SimSun" w:cs="SimSun"/>
          <w:kern w:val="0"/>
          <w:szCs w:val="21"/>
        </w:rPr>
        <w:t>腾冲（云南省）为界，东多西少。</w:t>
      </w:r>
      <w:r>
        <w:rPr>
          <w:rFonts w:ascii="SimSun" w:eastAsia="SimSun" w:hAnsi="SimSun" w:cs="SimSun"/>
          <w:kern w:val="0"/>
          <w:szCs w:val="21"/>
        </w:rPr>
        <w:br/>
      </w:r>
      <w:r>
        <w:rPr>
          <w:rFonts w:ascii="SimSun" w:eastAsia="SimSun" w:hAnsi="SimSun" w:cs="SimSun"/>
          <w:kern w:val="0"/>
          <w:szCs w:val="21"/>
        </w:rPr>
        <w:t>考查我国的人口分布特点，要理解记忆。</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解：我国有</w:t>
      </w:r>
      <w:r>
        <w:rPr>
          <w:rFonts w:ascii="Times New Roman" w:eastAsia="Times New Roman" w:hAnsi="Times New Roman" w:cs="Times New Roman"/>
          <w:kern w:val="0"/>
          <w:szCs w:val="21"/>
        </w:rPr>
        <w:t>56</w:t>
      </w:r>
      <w:r>
        <w:rPr>
          <w:rFonts w:ascii="SimSun" w:eastAsia="SimSun" w:hAnsi="SimSun" w:cs="SimSun"/>
          <w:kern w:val="0"/>
          <w:szCs w:val="21"/>
        </w:rPr>
        <w:t>个民族，除汉族外，其余</w:t>
      </w:r>
      <w:r>
        <w:rPr>
          <w:rFonts w:ascii="Times New Roman" w:eastAsia="Times New Roman" w:hAnsi="Times New Roman" w:cs="Times New Roman"/>
          <w:kern w:val="0"/>
          <w:szCs w:val="21"/>
        </w:rPr>
        <w:t>55</w:t>
      </w:r>
      <w:r>
        <w:rPr>
          <w:rFonts w:ascii="SimSun" w:eastAsia="SimSun" w:hAnsi="SimSun" w:cs="SimSun"/>
          <w:kern w:val="0"/>
          <w:szCs w:val="21"/>
        </w:rPr>
        <w:t>个是少数民族，我国人口数量最多的民族是汉族，接近全国总人口的</w:t>
      </w:r>
      <w:r>
        <w:rPr>
          <w:rFonts w:ascii="Times New Roman" w:eastAsia="Times New Roman" w:hAnsi="Times New Roman" w:cs="Times New Roman"/>
          <w:kern w:val="0"/>
          <w:szCs w:val="21"/>
        </w:rPr>
        <w:t>90.6%</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我国共有</w:t>
      </w:r>
      <w:r>
        <w:rPr>
          <w:rFonts w:ascii="Times New Roman" w:eastAsia="Times New Roman" w:hAnsi="Times New Roman" w:cs="Times New Roman"/>
          <w:kern w:val="0"/>
          <w:szCs w:val="21"/>
        </w:rPr>
        <w:t>56</w:t>
      </w:r>
      <w:r>
        <w:rPr>
          <w:rFonts w:ascii="SimSun" w:eastAsia="SimSun" w:hAnsi="SimSun" w:cs="SimSun"/>
          <w:kern w:val="0"/>
          <w:szCs w:val="21"/>
        </w:rPr>
        <w:t>个民族，其中汉族人口最多；壮族是我国少数民族中人口最多的民族。</w:t>
      </w:r>
      <w:r>
        <w:rPr>
          <w:rFonts w:ascii="SimSun" w:eastAsia="SimSun" w:hAnsi="SimSun" w:cs="SimSun"/>
          <w:kern w:val="0"/>
          <w:szCs w:val="21"/>
        </w:rPr>
        <w:br/>
      </w:r>
      <w:r>
        <w:rPr>
          <w:rFonts w:ascii="SimSun" w:eastAsia="SimSun" w:hAnsi="SimSun" w:cs="SimSun"/>
          <w:kern w:val="0"/>
          <w:szCs w:val="21"/>
        </w:rPr>
        <w:t>本题主要考查我国民族的相关知识，难度不大。</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解：地势是地表高低起伏的总趋势，由图可知，我国西部海拔高，东部海拔低，总的特点是西高东低，呈三级阶梯状分布。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地势西高东低，呈三级阶梯状分布，该地势对我国气候所产生的影响是有利于海洋上的暖湿气流深入我国内陆，形成丰沛的降水；对河流的影响是使大部分河流滚滚东流，沟通了东西交通，阶梯与阶梯交界处，河流落差大，蕴藏有丰富的水能。</w:t>
      </w:r>
      <w:r>
        <w:rPr>
          <w:rFonts w:ascii="SimSun" w:eastAsia="SimSun" w:hAnsi="SimSun" w:cs="SimSun"/>
          <w:kern w:val="0"/>
          <w:szCs w:val="21"/>
        </w:rPr>
        <w:br/>
      </w:r>
      <w:r>
        <w:rPr>
          <w:rFonts w:ascii="SimSun" w:eastAsia="SimSun" w:hAnsi="SimSun" w:cs="SimSun"/>
          <w:kern w:val="0"/>
          <w:szCs w:val="21"/>
        </w:rPr>
        <w:t>本题考查我国的地形地势，理解解答即可。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解：我国是世界上气候类型最多的国家之一。我国东半部有大范围的季风气候，自南而北有热带季风气候、亚热带季风气候、温带季风气候。我国气候的主要特征是气候复杂多样和季风气候显著。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我国是世界上气候类型最多的国家之一。我国东半部有大范围的季风气候，自南而北有热带季风气候、亚热带季风气候、温带季风气候。西北地区大多为温带大陆性气候。青藏高原区是独特的高原气候。</w:t>
      </w:r>
      <w:r>
        <w:rPr>
          <w:rFonts w:ascii="SimSun" w:eastAsia="SimSun" w:hAnsi="SimSun" w:cs="SimSun"/>
          <w:kern w:val="0"/>
          <w:szCs w:val="21"/>
        </w:rPr>
        <w:br/>
      </w:r>
      <w:r>
        <w:rPr>
          <w:rFonts w:ascii="SimSun" w:eastAsia="SimSun" w:hAnsi="SimSun" w:cs="SimSun"/>
          <w:kern w:val="0"/>
          <w:szCs w:val="21"/>
        </w:rPr>
        <w:t>本题主要考查我国气候的特征，记忆即可。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解：寒潮属于气象灾害，滑坡、地震、泥石流为地质灾害。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气象灾害是指大气对人类的生命财产和国民经济建设及国防建设等造成的直接或间接的损害。气象灾害是自然灾害之一，主要包括亚洲热带风暴，中国沿海城市区域出现的台风、南方地区的干旱、高温、山洪、雷暴、中国北方的沙尘暴等，北美地区常见的飓风、龙卷风、冰雹、暴雨（雪）。</w:t>
      </w:r>
      <w:r>
        <w:rPr>
          <w:rFonts w:ascii="SimSun" w:eastAsia="SimSun" w:hAnsi="SimSun" w:cs="SimSun"/>
          <w:kern w:val="0"/>
          <w:szCs w:val="21"/>
        </w:rPr>
        <w:br/>
      </w:r>
      <w:r>
        <w:rPr>
          <w:rFonts w:ascii="SimSun" w:eastAsia="SimSun" w:hAnsi="SimSun" w:cs="SimSun"/>
          <w:kern w:val="0"/>
          <w:szCs w:val="21"/>
        </w:rPr>
        <w:t>本题考查自然灾害的分类，属于基础题，解题时应注意对课本知识的把握。</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解：可再生资源是指被人类开发利用后，可以在较短时间内更新、再生，或者能够重复利用、循环使用的自然资源，如气候资源、生物资源、水资源、森林和土地资源等。铁矿、石油和煤炭均属于非可再生资源。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自然资源是存在于自然界、能为人类提供福利的物质与能量，主要包括气候资源、水资源、土地资源、生物资源、矿产资源、海洋资源等。</w:t>
      </w:r>
      <w:r>
        <w:rPr>
          <w:rFonts w:ascii="SimSun" w:eastAsia="SimSun" w:hAnsi="SimSun" w:cs="SimSun"/>
          <w:kern w:val="0"/>
          <w:szCs w:val="21"/>
        </w:rPr>
        <w:br/>
      </w:r>
      <w:r>
        <w:rPr>
          <w:rFonts w:ascii="SimSun" w:eastAsia="SimSun" w:hAnsi="SimSun" w:cs="SimSun"/>
          <w:kern w:val="0"/>
          <w:szCs w:val="21"/>
        </w:rPr>
        <w:t>考查自然资源的分类，要理解记忆。</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水资源的季节分配不平衡，夏秋多、冬春少，年际变化大，造成水资源供需矛盾，不利于农业生产。解决的主要措施是兴建水库等蓄水工程，通过洪水期蓄水，枯水期放水，从而调节河流水量的时间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我国水资源的时空分布情况受我国降水的影响，我国降水空间上来说从东南沿海向西北内陆降水逐渐减少，导致我国水资源东多西少、南多北少；我国水资源时间分配上具有夏秋多，冬春少和年际变化大的特点。</w:t>
      </w:r>
      <w:r>
        <w:rPr>
          <w:rFonts w:ascii="SimSun" w:eastAsia="SimSun" w:hAnsi="SimSun" w:cs="SimSun"/>
          <w:kern w:val="0"/>
          <w:szCs w:val="21"/>
        </w:rPr>
        <w:br/>
      </w:r>
      <w:r>
        <w:rPr>
          <w:rFonts w:ascii="SimSun" w:eastAsia="SimSun" w:hAnsi="SimSun" w:cs="SimSun"/>
          <w:kern w:val="0"/>
          <w:szCs w:val="21"/>
        </w:rPr>
        <w:t>本题主要考查我国水资源的有关知识，结合所学知识点理解解答即可。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解：一般来说，运量最大，价格最低的交通运输方式是水路运输。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各种运输方式的特点是：公路运输机动灵活、可以从门口到门口，适合短距离运输；航空运输速度快，适合急需情况的长途运输；铁路运输速度较快、运量较大，运行一般不受气候、地形等自然条件的影响，适合运量较大的长途运输；水上运输运量大，价格低，但是速度慢、受地域的限制，适合两海港之间较大运量的长途运输；管道运输在地下，一般适合长距离输送石油、天然气，具有运输量大，连续性强，损耗少等优点。</w:t>
      </w:r>
      <w:r>
        <w:rPr>
          <w:rFonts w:ascii="SimSun" w:eastAsia="SimSun" w:hAnsi="SimSun" w:cs="SimSun"/>
          <w:kern w:val="0"/>
          <w:szCs w:val="21"/>
        </w:rPr>
        <w:br/>
      </w:r>
      <w:r>
        <w:rPr>
          <w:rFonts w:ascii="SimSun" w:eastAsia="SimSun" w:hAnsi="SimSun" w:cs="SimSun"/>
          <w:kern w:val="0"/>
          <w:szCs w:val="21"/>
        </w:rPr>
        <w:t>本题考查各种运输方式的特点，要理解记忆。</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2010</w:t>
      </w:r>
      <w:r>
        <w:rPr>
          <w:rFonts w:ascii="SimSun" w:eastAsia="SimSun" w:hAnsi="SimSun" w:cs="SimSun"/>
          <w:kern w:val="0"/>
          <w:szCs w:val="21"/>
        </w:rPr>
        <w:t>年</w:t>
      </w:r>
      <w:r>
        <w:rPr>
          <w:rFonts w:ascii="Times New Roman" w:eastAsia="Times New Roman" w:hAnsi="Times New Roman" w:cs="Times New Roman"/>
          <w:kern w:val="0"/>
          <w:szCs w:val="21"/>
        </w:rPr>
        <w:t>3</w:t>
      </w:r>
      <w:r>
        <w:rPr>
          <w:rFonts w:ascii="SimSun" w:eastAsia="SimSun" w:hAnsi="SimSun" w:cs="SimSun"/>
          <w:kern w:val="0"/>
          <w:szCs w:val="21"/>
        </w:rPr>
        <w:t>月中国的货物出口额达到约</w:t>
      </w:r>
      <w:r>
        <w:rPr>
          <w:rFonts w:ascii="Times New Roman" w:eastAsia="Times New Roman" w:hAnsi="Times New Roman" w:cs="Times New Roman"/>
          <w:kern w:val="0"/>
          <w:szCs w:val="21"/>
        </w:rPr>
        <w:t>1.2</w:t>
      </w:r>
      <w:r>
        <w:rPr>
          <w:rFonts w:ascii="SimSun" w:eastAsia="SimSun" w:hAnsi="SimSun" w:cs="SimSun"/>
          <w:kern w:val="0"/>
          <w:szCs w:val="21"/>
        </w:rPr>
        <w:t>万亿美元，首次超过德国成为全球最大的货物贸易出口国。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依据经济发展水平的高低把世界各国划分为发达国家和发展中国家，美国是最大的发达国家，其工农业生产总值一直居世界首位，综合国力雄厚，是目前世界上唯一的超级大国。中国是世界上最大的发展中国家。</w:t>
      </w:r>
      <w:r>
        <w:rPr>
          <w:rFonts w:ascii="SimSun" w:eastAsia="SimSun" w:hAnsi="SimSun" w:cs="SimSun"/>
          <w:kern w:val="0"/>
          <w:szCs w:val="21"/>
        </w:rPr>
        <w:br/>
      </w:r>
      <w:r>
        <w:rPr>
          <w:rFonts w:ascii="SimSun" w:eastAsia="SimSun" w:hAnsi="SimSun" w:cs="SimSun"/>
          <w:kern w:val="0"/>
          <w:szCs w:val="21"/>
        </w:rPr>
        <w:t>本题考查世界最大的货物出口国，识记即可。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28.</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解：北京是中华人民共和国的首都，是全国的政治中心、文化中心，国际交往中心和科技创新中心。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北京是中华人民共和国的首都，是全国的政治中心、文化中心和国际交往中心，是世界著名古都和现代化国际城市。</w:t>
      </w:r>
      <w:r>
        <w:rPr>
          <w:rFonts w:ascii="SimSun" w:eastAsia="SimSun" w:hAnsi="SimSun" w:cs="SimSun"/>
          <w:kern w:val="0"/>
          <w:szCs w:val="21"/>
        </w:rPr>
        <w:br/>
      </w:r>
      <w:r>
        <w:rPr>
          <w:rFonts w:ascii="SimSun" w:eastAsia="SimSun" w:hAnsi="SimSun" w:cs="SimSun"/>
          <w:kern w:val="0"/>
          <w:szCs w:val="21"/>
        </w:rPr>
        <w:t>本题主要考查北京的地理特征，结合所学知识点，理解解答即可。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29.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解：香港和澳门依托祖国内地强有力的支持，经济持续繁荣，被誉为东方明珠。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长期以来，港澳与祖国内地一直保持着密切的经济联系，其中以香港表现得最为明显。祖国内地自然资源、劳动力资源丰富且低廉，而香港则拥有丰富的资金、技术、人才和管理经验。香港和祖国内地的经济合作，优势互补、互惠互利。</w:t>
      </w:r>
      <w:r>
        <w:rPr>
          <w:rFonts w:ascii="SimSun" w:eastAsia="SimSun" w:hAnsi="SimSun" w:cs="SimSun"/>
          <w:kern w:val="0"/>
          <w:szCs w:val="21"/>
        </w:rPr>
        <w:br/>
      </w:r>
      <w:r>
        <w:rPr>
          <w:rFonts w:ascii="SimSun" w:eastAsia="SimSun" w:hAnsi="SimSun" w:cs="SimSun"/>
          <w:kern w:val="0"/>
          <w:szCs w:val="21"/>
        </w:rPr>
        <w:t>本题主要考查香港和澳门的地理特征，结合所学知识点，理解解答即可。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30.</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解：台湾岛是我国的第一大岛，海南岛是我国的第二大岛，崇明岛是第三大岛。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我国海域分布有面积在</w:t>
      </w:r>
      <w:r>
        <w:rPr>
          <w:rFonts w:ascii="Times New Roman" w:eastAsia="Times New Roman" w:hAnsi="Times New Roman" w:cs="Times New Roman"/>
          <w:kern w:val="0"/>
          <w:szCs w:val="21"/>
        </w:rPr>
        <w:t>500</w:t>
      </w:r>
      <w:r>
        <w:rPr>
          <w:rFonts w:ascii="SimSun" w:eastAsia="SimSun" w:hAnsi="SimSun" w:cs="SimSun"/>
          <w:kern w:val="0"/>
          <w:szCs w:val="21"/>
        </w:rPr>
        <w:t>平方米以上的岛屿</w:t>
      </w:r>
      <w:r>
        <w:rPr>
          <w:rFonts w:ascii="Times New Roman" w:eastAsia="Times New Roman" w:hAnsi="Times New Roman" w:cs="Times New Roman"/>
          <w:kern w:val="0"/>
          <w:szCs w:val="21"/>
        </w:rPr>
        <w:t>6500</w:t>
      </w:r>
      <w:r>
        <w:rPr>
          <w:rFonts w:ascii="SimSun" w:eastAsia="SimSun" w:hAnsi="SimSun" w:cs="SimSun"/>
          <w:kern w:val="0"/>
          <w:szCs w:val="21"/>
        </w:rPr>
        <w:t>多个，其中重要的有台湾岛、海南岛、崇明岛等。</w:t>
      </w:r>
      <w:r>
        <w:rPr>
          <w:rFonts w:ascii="SimSun" w:eastAsia="SimSun" w:hAnsi="SimSun" w:cs="SimSun"/>
          <w:kern w:val="0"/>
          <w:szCs w:val="21"/>
        </w:rPr>
        <w:br/>
      </w:r>
      <w:r>
        <w:rPr>
          <w:rFonts w:ascii="SimSun" w:eastAsia="SimSun" w:hAnsi="SimSun" w:cs="SimSun"/>
          <w:kern w:val="0"/>
          <w:szCs w:val="21"/>
        </w:rPr>
        <w:t>本题考查我国的岛屿，属于基础题目。</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31.</w:t>
      </w:r>
      <w:r>
        <w:rPr>
          <w:rFonts w:ascii="SimSun" w:eastAsia="SimSun" w:hAnsi="SimSun" w:cs="SimSun"/>
          <w:color w:val="3333FF"/>
          <w:kern w:val="0"/>
          <w:szCs w:val="21"/>
        </w:rPr>
        <w:t>【答案】</w:t>
      </w:r>
      <w:r>
        <w:rPr>
          <w:rFonts w:ascii="Times New Roman" w:eastAsia="Times New Roman" w:hAnsi="Times New Roman" w:cs="Times New Roman"/>
          <w:kern w:val="0"/>
          <w:szCs w:val="21"/>
        </w:rPr>
        <w:t>×</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解：中东石油资源丰富，主要分布在波斯湾及其沿岸地区。所产石油绝大部分通过海洋运往东亚、西欧和美国。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中东地区是世界上石油储量最大、生产和输出石油最多的地区，因此被称为“世界石油宝库”。中东石油资源主要分布在波斯湾及其沿岸地区。所产石油绝大部分通过海洋运往东亚、欧洲西部和北美洲。航线经过马六甲海峡运往东亚，航线经过苏伊士运河运往西欧和美国。</w:t>
      </w:r>
      <w:r>
        <w:rPr>
          <w:rFonts w:ascii="SimSun" w:eastAsia="SimSun" w:hAnsi="SimSun" w:cs="SimSun"/>
          <w:kern w:val="0"/>
          <w:szCs w:val="21"/>
        </w:rPr>
        <w:br/>
      </w:r>
      <w:r>
        <w:rPr>
          <w:rFonts w:ascii="SimSun" w:eastAsia="SimSun" w:hAnsi="SimSun" w:cs="SimSun"/>
          <w:kern w:val="0"/>
          <w:szCs w:val="21"/>
        </w:rPr>
        <w:t>本题主要考查中东石油资源的分布特点，属于常考知识点。</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32.</w:t>
      </w:r>
      <w:r>
        <w:rPr>
          <w:rFonts w:ascii="SimSun" w:eastAsia="SimSun" w:hAnsi="SimSun" w:cs="SimSun"/>
          <w:color w:val="3333FF"/>
          <w:kern w:val="0"/>
          <w:szCs w:val="21"/>
        </w:rPr>
        <w:t>【答案】</w:t>
      </w:r>
      <w:r>
        <w:rPr>
          <w:rFonts w:ascii="Times New Roman" w:eastAsia="Times New Roman" w:hAnsi="Times New Roman" w:cs="Times New Roman"/>
          <w:kern w:val="0"/>
          <w:szCs w:val="21"/>
        </w:rPr>
        <w:t>√</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解：东北地区在冷湿的环境下，发育了肥沃的黑色土壤，人们常把东北平原称为“黑土地”，也是我国重要的商品粮基地集中地区。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东北平原，在我国的东北部，面积约</w:t>
      </w:r>
      <w:r>
        <w:rPr>
          <w:rFonts w:ascii="Times New Roman" w:eastAsia="Times New Roman" w:hAnsi="Times New Roman" w:cs="Times New Roman"/>
          <w:kern w:val="0"/>
          <w:szCs w:val="21"/>
        </w:rPr>
        <w:t>35</w:t>
      </w:r>
      <w:r>
        <w:rPr>
          <w:rFonts w:ascii="SimSun" w:eastAsia="SimSun" w:hAnsi="SimSun" w:cs="SimSun"/>
          <w:kern w:val="0"/>
          <w:szCs w:val="21"/>
        </w:rPr>
        <w:t>万平方千米，是我国最大的平原。</w:t>
      </w:r>
      <w:r>
        <w:rPr>
          <w:rFonts w:ascii="SimSun" w:eastAsia="SimSun" w:hAnsi="SimSun" w:cs="SimSun"/>
          <w:kern w:val="0"/>
          <w:szCs w:val="21"/>
        </w:rPr>
        <w:br/>
      </w:r>
      <w:r>
        <w:rPr>
          <w:rFonts w:ascii="SimSun" w:eastAsia="SimSun" w:hAnsi="SimSun" w:cs="SimSun"/>
          <w:kern w:val="0"/>
          <w:szCs w:val="21"/>
        </w:rPr>
        <w:t>本题主要考查我国不同地形区的特征，难度适宜。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33.</w:t>
      </w:r>
      <w:r>
        <w:rPr>
          <w:rFonts w:ascii="SimSun" w:eastAsia="SimSun" w:hAnsi="SimSun" w:cs="SimSun"/>
          <w:color w:val="3333FF"/>
          <w:kern w:val="0"/>
          <w:szCs w:val="21"/>
        </w:rPr>
        <w:t>【答案】</w:t>
      </w:r>
      <w:r>
        <w:rPr>
          <w:rFonts w:ascii="Times New Roman" w:eastAsia="Times New Roman" w:hAnsi="Times New Roman" w:cs="Times New Roman"/>
          <w:kern w:val="0"/>
          <w:szCs w:val="21"/>
        </w:rPr>
        <w:t>×</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解：“千沟万壑，支离破碎”描述的是我国黄土高原的地表特征；内蒙古高原地势平坦开阔，一望无际。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我国的四大高原是青藏高原、内蒙古高原、黄土高原和云贵高原。</w:t>
      </w:r>
      <w:r>
        <w:rPr>
          <w:rFonts w:ascii="SimSun" w:eastAsia="SimSun" w:hAnsi="SimSun" w:cs="SimSun"/>
          <w:kern w:val="0"/>
          <w:szCs w:val="21"/>
        </w:rPr>
        <w:br/>
      </w:r>
      <w:r>
        <w:rPr>
          <w:rFonts w:ascii="SimSun" w:eastAsia="SimSun" w:hAnsi="SimSun" w:cs="SimSun"/>
          <w:kern w:val="0"/>
          <w:szCs w:val="21"/>
        </w:rPr>
        <w:t>本题主要考查我国各大高原的地面特点，难度适宜。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Times New Roman" w:eastAsia="Times New Roman" w:hAnsi="Times New Roman" w:cs="Times New Roman"/>
          <w:kern w:val="0"/>
          <w:szCs w:val="21"/>
        </w:rPr>
        <w:t>√</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解：我国新疆夏季光照充足，昼夜温差大，有利于瓜果糖分的积累，因此这里的瓜果特别甜。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新疆深居大陆内部，形成了温带大陆性气候。夏季云量少，日照充足，昼夜温差大，作物消耗养料少，有利于瓜果和糖料作物的糖分积累，所以瓜果特别甜。新疆的地形被形象地称为“三山夹两盆”，其中的“三山”指的是阿尔泰山、天山和昆仑山；两盆指的是准噶尔盆地和塔里木盆地。在天山山麓及塔里木盆地和准噶尔盆地的边缘地带，依靠高山冰雪融水的灌溉，分布着较多的绿洲农业区，新疆的城市、人口和交通主要分布在这里。</w:t>
      </w:r>
      <w:r>
        <w:rPr>
          <w:rFonts w:ascii="SimSun" w:eastAsia="SimSun" w:hAnsi="SimSun" w:cs="SimSun"/>
          <w:kern w:val="0"/>
          <w:szCs w:val="21"/>
        </w:rPr>
        <w:br/>
      </w:r>
      <w:r>
        <w:rPr>
          <w:rFonts w:ascii="SimSun" w:eastAsia="SimSun" w:hAnsi="SimSun" w:cs="SimSun"/>
          <w:kern w:val="0"/>
          <w:szCs w:val="21"/>
        </w:rPr>
        <w:t>本题主要考查我国新疆瓜果特别甜的原因，属于常考知识点。</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35.</w:t>
      </w:r>
      <w:r>
        <w:rPr>
          <w:rFonts w:ascii="SimSun" w:eastAsia="SimSun" w:hAnsi="SimSun" w:cs="SimSun"/>
          <w:color w:val="3333FF"/>
          <w:kern w:val="0"/>
          <w:szCs w:val="21"/>
        </w:rPr>
        <w:t>【答案】</w:t>
      </w:r>
      <w:r>
        <w:rPr>
          <w:rFonts w:ascii="Times New Roman" w:eastAsia="Times New Roman" w:hAnsi="Times New Roman" w:cs="Times New Roman"/>
          <w:kern w:val="0"/>
          <w:szCs w:val="21"/>
        </w:rPr>
        <w:t>√</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解：结合课本知识的学习可知，我国是世界上最大的发展中国家，发展潜力巨大，故表述正确。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目前中国是世界上最大、综合实力最强的发展中国家，各领域都打造出“中国名片”，我国国际地位和国际影响力不断提升。</w:t>
      </w:r>
      <w:r>
        <w:rPr>
          <w:rFonts w:ascii="SimSun" w:eastAsia="SimSun" w:hAnsi="SimSun" w:cs="SimSun"/>
          <w:kern w:val="0"/>
          <w:szCs w:val="21"/>
        </w:rPr>
        <w:br/>
      </w:r>
      <w:r>
        <w:rPr>
          <w:rFonts w:ascii="SimSun" w:eastAsia="SimSun" w:hAnsi="SimSun" w:cs="SimSun"/>
          <w:kern w:val="0"/>
          <w:szCs w:val="21"/>
        </w:rPr>
        <w:t>该题考查我国的发展现状，理解解答。</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36.</w:t>
      </w:r>
      <w:r>
        <w:rPr>
          <w:rFonts w:ascii="SimSun" w:eastAsia="SimSun" w:hAnsi="SimSun" w:cs="SimSun"/>
          <w:color w:val="3333FF"/>
          <w:kern w:val="0"/>
          <w:szCs w:val="21"/>
        </w:rPr>
        <w:t>【答案】</w:t>
      </w:r>
      <w:r>
        <w:rPr>
          <w:rFonts w:ascii="SimSun" w:eastAsia="SimSun" w:hAnsi="SimSun" w:cs="SimSun"/>
          <w:kern w:val="0"/>
          <w:szCs w:val="21"/>
        </w:rPr>
        <w:t>太阳</w:t>
      </w:r>
      <w:r>
        <w:rPr>
          <w:rFonts w:ascii="Times New Roman" w:eastAsia="Times New Roman" w:hAnsi="Times New Roman" w:cs="Times New Roman"/>
          <w:kern w:val="0"/>
          <w:szCs w:val="21"/>
        </w:rPr>
        <w:t xml:space="preserve">  </w:t>
      </w:r>
      <w:r>
        <w:rPr>
          <w:rFonts w:ascii="SimSun" w:eastAsia="SimSun" w:hAnsi="SimSun" w:cs="SimSun"/>
          <w:kern w:val="0"/>
          <w:szCs w:val="21"/>
        </w:rPr>
        <w:t>一</w:t>
      </w:r>
      <w:r>
        <w:rPr>
          <w:rFonts w:ascii="Times New Roman" w:eastAsia="Times New Roman" w:hAnsi="Times New Roman" w:cs="Times New Roman"/>
          <w:kern w:val="0"/>
          <w:szCs w:val="21"/>
        </w:rPr>
        <w:t xml:space="preserve">  </w:t>
      </w:r>
      <w:r>
        <w:rPr>
          <w:rFonts w:ascii="SimSun" w:eastAsia="SimSun" w:hAnsi="SimSun" w:cs="SimSun"/>
          <w:kern w:val="0"/>
          <w:szCs w:val="21"/>
        </w:rPr>
        <w:t>夏至</w:t>
      </w:r>
      <w:r>
        <w:rPr>
          <w:rFonts w:ascii="Times New Roman" w:eastAsia="Times New Roman" w:hAnsi="Times New Roman" w:cs="Times New Roman"/>
          <w:kern w:val="0"/>
          <w:szCs w:val="21"/>
        </w:rPr>
        <w:t xml:space="preserve">  </w:t>
      </w:r>
      <w:r>
        <w:rPr>
          <w:rFonts w:ascii="SimSun" w:eastAsia="SimSun" w:hAnsi="SimSun" w:cs="SimSun"/>
          <w:kern w:val="0"/>
          <w:szCs w:val="21"/>
        </w:rPr>
        <w:t>相反</w:t>
      </w:r>
      <w:r>
        <w:rPr>
          <w:rFonts w:ascii="Times New Roman" w:eastAsia="Times New Roman" w:hAnsi="Times New Roman" w:cs="Times New Roman"/>
          <w:kern w:val="0"/>
          <w:szCs w:val="21"/>
        </w:rPr>
        <w:t>  5</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）地球在自转的同时还围绕太阳不停地公转，公转一周所用的时间是一年，其方向是自西向东的。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）在我国，今年端午节（</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日）时，地球运行到图中公转轨道最接近的位置是夏至，此时太阳直射北回归线。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）南半球季节与北半球相反，即北半球与南半球在同一时间处于不同的季节。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）人们根据各地获得太阳光热的多少，把地球表面划分为</w:t>
      </w:r>
      <w:r>
        <w:rPr>
          <w:rFonts w:ascii="Times New Roman" w:eastAsia="Times New Roman" w:hAnsi="Times New Roman" w:cs="Times New Roman"/>
          <w:kern w:val="0"/>
          <w:szCs w:val="21"/>
        </w:rPr>
        <w:t>5</w:t>
      </w:r>
      <w:r>
        <w:rPr>
          <w:rFonts w:ascii="SimSun" w:eastAsia="SimSun" w:hAnsi="SimSun" w:cs="SimSun"/>
          <w:kern w:val="0"/>
          <w:szCs w:val="21"/>
        </w:rPr>
        <w:t>个带——热带、北温带、南温带、北寒带、南寒带。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）太阳；一；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）夏至；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）相反；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地球的公转周期是一年。当太阳光直射在南回归线上时，这一天称为冬至日，为</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日前后，北半球昼短夜长，北极圈以内地区有极夜现象；当太阳光直射在北回归线上时，这一天称为夏至日，为</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日前后，北半球昼长夜短，北极圈以内地区有极昼现象；当太阳光第一次直射在赤道上时，这一天称为春分日，为</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日前后，全球昼夜平分；第二次直射在赤道上时为秋分日，为</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日前后，全球昼夜平分。南北半球季节相反。据图中不同字母的位置解答。</w:t>
      </w:r>
      <w:r>
        <w:rPr>
          <w:rFonts w:ascii="SimSun" w:eastAsia="SimSun" w:hAnsi="SimSun" w:cs="SimSun"/>
          <w:kern w:val="0"/>
          <w:szCs w:val="21"/>
        </w:rPr>
        <w:br/>
      </w:r>
      <w:r>
        <w:rPr>
          <w:rFonts w:ascii="SimSun" w:eastAsia="SimSun" w:hAnsi="SimSun" w:cs="SimSun"/>
          <w:kern w:val="0"/>
          <w:szCs w:val="21"/>
        </w:rPr>
        <w:t>本题考查地球公转示意图，解答此题的关键是熟记图中不同字母代表的节气名称，读图解答即可。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37.</w:t>
      </w:r>
      <w:r>
        <w:rPr>
          <w:rFonts w:ascii="SimSun" w:eastAsia="SimSun" w:hAnsi="SimSun" w:cs="SimSun"/>
          <w:color w:val="3333FF"/>
          <w:kern w:val="0"/>
          <w:szCs w:val="21"/>
        </w:rPr>
        <w:t>【答案】</w:t>
      </w:r>
      <w:r>
        <w:rPr>
          <w:rFonts w:ascii="SimSun" w:eastAsia="SimSun" w:hAnsi="SimSun" w:cs="SimSun"/>
          <w:kern w:val="0"/>
          <w:szCs w:val="21"/>
        </w:rPr>
        <w:t>欧</w:t>
      </w:r>
      <w:r>
        <w:rPr>
          <w:rFonts w:ascii="Times New Roman" w:eastAsia="Times New Roman" w:hAnsi="Times New Roman" w:cs="Times New Roman"/>
          <w:kern w:val="0"/>
          <w:szCs w:val="21"/>
        </w:rPr>
        <w:t xml:space="preserve">  </w:t>
      </w:r>
      <w:r>
        <w:rPr>
          <w:rFonts w:ascii="SimSun" w:eastAsia="SimSun" w:hAnsi="SimSun" w:cs="SimSun"/>
          <w:kern w:val="0"/>
          <w:szCs w:val="21"/>
        </w:rPr>
        <w:t>苏伊士</w:t>
      </w:r>
      <w:r>
        <w:rPr>
          <w:rFonts w:ascii="Times New Roman" w:eastAsia="Times New Roman" w:hAnsi="Times New Roman" w:cs="Times New Roman"/>
          <w:kern w:val="0"/>
          <w:szCs w:val="21"/>
        </w:rPr>
        <w:t xml:space="preserve">  </w:t>
      </w:r>
      <w:r>
        <w:rPr>
          <w:rFonts w:ascii="SimSun" w:eastAsia="SimSun" w:hAnsi="SimSun" w:cs="SimSun"/>
          <w:kern w:val="0"/>
          <w:szCs w:val="21"/>
        </w:rPr>
        <w:t>一</w:t>
      </w:r>
      <w:r>
        <w:rPr>
          <w:rFonts w:ascii="Times New Roman" w:eastAsia="Times New Roman" w:hAnsi="Times New Roman" w:cs="Times New Roman"/>
          <w:kern w:val="0"/>
          <w:szCs w:val="21"/>
        </w:rPr>
        <w:t xml:space="preserve">  </w:t>
      </w:r>
      <w:r>
        <w:rPr>
          <w:rFonts w:ascii="SimSun" w:eastAsia="SimSun" w:hAnsi="SimSun" w:cs="SimSun"/>
          <w:kern w:val="0"/>
          <w:szCs w:val="21"/>
        </w:rPr>
        <w:t>东亚</w:t>
      </w:r>
      <w:r>
        <w:rPr>
          <w:rFonts w:ascii="Times New Roman" w:eastAsia="Times New Roman" w:hAnsi="Times New Roman" w:cs="Times New Roman"/>
          <w:kern w:val="0"/>
          <w:szCs w:val="21"/>
        </w:rPr>
        <w:t xml:space="preserve">  </w:t>
      </w:r>
      <w:r>
        <w:rPr>
          <w:rFonts w:ascii="SimSun" w:eastAsia="SimSun" w:hAnsi="SimSun" w:cs="SimSun"/>
          <w:kern w:val="0"/>
          <w:szCs w:val="21"/>
        </w:rPr>
        <w:t>喜马拉雅</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解：读图分析可知：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）依据位置，</w:t>
      </w:r>
      <w:r>
        <w:rPr>
          <w:rFonts w:ascii="Times New Roman" w:eastAsia="Times New Roman" w:hAnsi="Times New Roman" w:cs="Times New Roman"/>
          <w:kern w:val="0"/>
          <w:szCs w:val="21"/>
        </w:rPr>
        <w:t>A</w:t>
      </w:r>
      <w:r>
        <w:rPr>
          <w:rFonts w:ascii="SimSun" w:eastAsia="SimSun" w:hAnsi="SimSun" w:cs="SimSun"/>
          <w:kern w:val="0"/>
          <w:szCs w:val="21"/>
        </w:rPr>
        <w:t>是欧洲，是世界上第六大洲。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）亚洲和非洲的分界线是苏伊士运河，该运河沟通红海和地中海。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）亚洲是世界第一大洲，最小的大洲是大洋洲。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）按照地理方位，把亚洲分为</w:t>
      </w:r>
      <w:r>
        <w:rPr>
          <w:rFonts w:ascii="Times New Roman" w:eastAsia="Times New Roman" w:hAnsi="Times New Roman" w:cs="Times New Roman"/>
          <w:kern w:val="0"/>
          <w:szCs w:val="21"/>
        </w:rPr>
        <w:t>6</w:t>
      </w:r>
      <w:r>
        <w:rPr>
          <w:rFonts w:ascii="SimSun" w:eastAsia="SimSun" w:hAnsi="SimSun" w:cs="SimSun"/>
          <w:kern w:val="0"/>
          <w:szCs w:val="21"/>
        </w:rPr>
        <w:t>个地区，中国位于东亚。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）位于亚洲的喜马拉雅山脉是世界上最高大的山脉。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）苏伊士；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）东亚；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）喜马拉雅。</w:t>
      </w:r>
      <w:r>
        <w:rPr>
          <w:rFonts w:ascii="SimSun" w:eastAsia="SimSun" w:hAnsi="SimSun" w:cs="SimSun"/>
          <w:kern w:val="0"/>
          <w:szCs w:val="21"/>
        </w:rPr>
        <w:br/>
      </w:r>
      <w:r>
        <w:rPr>
          <w:rFonts w:ascii="SimSun" w:eastAsia="SimSun" w:hAnsi="SimSun" w:cs="SimSun"/>
          <w:kern w:val="0"/>
          <w:szCs w:val="21"/>
        </w:rPr>
        <w:t>亚洲面积约</w:t>
      </w:r>
      <w:r>
        <w:rPr>
          <w:rFonts w:ascii="Times New Roman" w:eastAsia="Times New Roman" w:hAnsi="Times New Roman" w:cs="Times New Roman"/>
          <w:kern w:val="0"/>
          <w:szCs w:val="21"/>
        </w:rPr>
        <w:t>4400</w:t>
      </w:r>
      <w:r>
        <w:rPr>
          <w:rFonts w:ascii="SimSun" w:eastAsia="SimSun" w:hAnsi="SimSun" w:cs="SimSun"/>
          <w:kern w:val="0"/>
          <w:szCs w:val="21"/>
        </w:rPr>
        <w:t>万千米</w:t>
      </w:r>
      <w:r>
        <w:rPr>
          <w:rFonts w:ascii="Times New Roman" w:eastAsia="Times New Roman" w:hAnsi="Times New Roman" w:cs="Times New Roman"/>
          <w:kern w:val="0"/>
          <w:szCs w:val="21"/>
          <w:vertAlign w:val="superscript"/>
        </w:rPr>
        <w:t>2</w:t>
      </w:r>
      <w:r>
        <w:rPr>
          <w:rFonts w:ascii="SimSun" w:eastAsia="SimSun" w:hAnsi="SimSun" w:cs="SimSun"/>
          <w:kern w:val="0"/>
          <w:szCs w:val="21"/>
        </w:rPr>
        <w:t>，亚洲的经纬度范围约是</w:t>
      </w:r>
      <w:r>
        <w:rPr>
          <w:rFonts w:ascii="Times New Roman" w:eastAsia="Times New Roman" w:hAnsi="Times New Roman" w:cs="Times New Roman"/>
          <w:kern w:val="0"/>
          <w:szCs w:val="21"/>
        </w:rPr>
        <w:t>10°S-80°N</w:t>
      </w:r>
      <w:r>
        <w:rPr>
          <w:rFonts w:ascii="SimSun" w:eastAsia="SimSun" w:hAnsi="SimSun" w:cs="SimSun"/>
          <w:kern w:val="0"/>
          <w:szCs w:val="21"/>
        </w:rPr>
        <w:t>、</w:t>
      </w:r>
      <w:r>
        <w:rPr>
          <w:rFonts w:ascii="Times New Roman" w:eastAsia="Times New Roman" w:hAnsi="Times New Roman" w:cs="Times New Roman"/>
          <w:kern w:val="0"/>
          <w:szCs w:val="21"/>
        </w:rPr>
        <w:t>25°E-170°W</w:t>
      </w:r>
      <w:r>
        <w:rPr>
          <w:rFonts w:ascii="SimSun" w:eastAsia="SimSun" w:hAnsi="SimSun" w:cs="SimSun"/>
          <w:kern w:val="0"/>
          <w:szCs w:val="21"/>
        </w:rPr>
        <w:t>，跨东西南北四个半球，主要位于东半球、北半球。从纬度位置来看，亚洲北部深入北极圈内，南部延伸到赤道以南，地跨寒、温热三带。从海陆位置来看，亚洲东、北、南三面分别濒临太平洋、北冰洋和印度洋，西与欧洲相连，西南与非洲为邻，东北隔白令海峡与北美洲相望。按地理区域把亚洲划分为东亚、南亚、西亚、北亚、中亚及东南亚六个区域。</w:t>
      </w:r>
      <w:r>
        <w:rPr>
          <w:rFonts w:ascii="SimSun" w:eastAsia="SimSun" w:hAnsi="SimSun" w:cs="SimSun"/>
          <w:kern w:val="0"/>
          <w:szCs w:val="21"/>
        </w:rPr>
        <w:br/>
      </w:r>
      <w:r>
        <w:rPr>
          <w:rFonts w:ascii="SimSun" w:eastAsia="SimSun" w:hAnsi="SimSun" w:cs="SimSun"/>
          <w:kern w:val="0"/>
          <w:szCs w:val="21"/>
        </w:rPr>
        <w:t>本题考查亚洲的概况，在把握亚洲的海陆位置、洲界线、亚洲分区的等知识基础上，读图理解解答即可。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38.</w:t>
      </w:r>
      <w:r>
        <w:rPr>
          <w:rFonts w:ascii="SimSun" w:eastAsia="SimSun" w:hAnsi="SimSun" w:cs="SimSun"/>
          <w:color w:val="3333FF"/>
          <w:kern w:val="0"/>
          <w:szCs w:val="21"/>
        </w:rPr>
        <w:t>【答案】</w:t>
      </w:r>
      <w:r>
        <w:rPr>
          <w:rFonts w:ascii="SimSun" w:eastAsia="SimSun" w:hAnsi="SimSun" w:cs="SimSun"/>
          <w:kern w:val="0"/>
          <w:szCs w:val="21"/>
        </w:rPr>
        <w:t>太平</w:t>
      </w:r>
      <w:r>
        <w:rPr>
          <w:rFonts w:ascii="Times New Roman" w:eastAsia="Times New Roman" w:hAnsi="Times New Roman" w:cs="Times New Roman"/>
          <w:kern w:val="0"/>
          <w:szCs w:val="21"/>
        </w:rPr>
        <w:t xml:space="preserve">  </w:t>
      </w:r>
      <w:r>
        <w:rPr>
          <w:rFonts w:ascii="SimSun" w:eastAsia="SimSun" w:hAnsi="SimSun" w:cs="SimSun"/>
          <w:kern w:val="0"/>
          <w:szCs w:val="21"/>
        </w:rPr>
        <w:t>南半球</w:t>
      </w:r>
      <w:r>
        <w:rPr>
          <w:rFonts w:ascii="Times New Roman" w:eastAsia="Times New Roman" w:hAnsi="Times New Roman" w:cs="Times New Roman"/>
          <w:kern w:val="0"/>
          <w:szCs w:val="21"/>
        </w:rPr>
        <w:t xml:space="preserve">  B  C  </w:t>
      </w:r>
      <w:r>
        <w:rPr>
          <w:rFonts w:ascii="SimSun" w:eastAsia="SimSun" w:hAnsi="SimSun" w:cs="SimSun"/>
          <w:kern w:val="0"/>
          <w:szCs w:val="21"/>
        </w:rPr>
        <w:t>服务</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解：读图分析可知：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）依据位置，澳大利亚东临</w:t>
      </w:r>
      <w:r>
        <w:rPr>
          <w:rFonts w:ascii="Times New Roman" w:eastAsia="Times New Roman" w:hAnsi="Times New Roman" w:cs="Times New Roman"/>
          <w:kern w:val="0"/>
          <w:szCs w:val="21"/>
        </w:rPr>
        <w:t>A</w:t>
      </w:r>
      <w:r>
        <w:rPr>
          <w:rFonts w:ascii="SimSun" w:eastAsia="SimSun" w:hAnsi="SimSun" w:cs="SimSun"/>
          <w:kern w:val="0"/>
          <w:szCs w:val="21"/>
        </w:rPr>
        <w:t>是太平洋。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）图中南回归线穿过澳大利亚，澳大利亚位于南半球，是一个独占整个大陆的国家。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）澳大利亚是南半球经济最发达的国家。该国有许多特有生物，如树袋熊、袋鼠、劳拉、鸸鹋、鸭嘴兽等，这些特有的生物，是在地球演化过程中保留下来的古老生物种类。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）澳大利亚矿产资源丰富，由于矿产品出口占商品出口总额的比重很大，澳大利亚被称为“坐在矿车上的国家”。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70</w:t>
      </w:r>
      <w:r>
        <w:rPr>
          <w:rFonts w:ascii="SimSun" w:eastAsia="SimSun" w:hAnsi="SimSun" w:cs="SimSun"/>
          <w:kern w:val="0"/>
          <w:szCs w:val="21"/>
        </w:rPr>
        <w:t>年代以来，服务业已经大大超过农牧业和工矿业，称为澳大利亚的支柱产业。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）太平；（</w:t>
      </w:r>
      <w:r>
        <w:rPr>
          <w:rFonts w:ascii="Times New Roman" w:eastAsia="Times New Roman" w:hAnsi="Times New Roman" w:cs="Times New Roman"/>
          <w:kern w:val="0"/>
          <w:szCs w:val="21"/>
        </w:rPr>
        <w:t>2</w:t>
      </w:r>
      <w:r>
        <w:rPr>
          <w:rFonts w:ascii="SimSun" w:eastAsia="SimSun" w:hAnsi="SimSun" w:cs="SimSun"/>
          <w:kern w:val="0"/>
          <w:szCs w:val="21"/>
        </w:rPr>
        <w:t>）南半球；（</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C</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）服务。</w:t>
      </w:r>
      <w:r>
        <w:rPr>
          <w:rFonts w:ascii="SimSun" w:eastAsia="SimSun" w:hAnsi="SimSun" w:cs="SimSun"/>
          <w:kern w:val="0"/>
          <w:szCs w:val="21"/>
        </w:rPr>
        <w:br/>
      </w:r>
      <w:r>
        <w:rPr>
          <w:rFonts w:ascii="SimSun" w:eastAsia="SimSun" w:hAnsi="SimSun" w:cs="SimSun"/>
          <w:kern w:val="0"/>
          <w:szCs w:val="21"/>
        </w:rPr>
        <w:t>澳大利亚位于南半球，经济发达，是世界上唯一拥有整个大陆的国家，因有许多古老的动物，如袋鼠、鸸鹋、鸭嘴兽等，被称为“世界活化石博物馆”；又因为羊特别多，被称为“骑在羊背上的国家”；澳大利亚铁矿、铝土矿、煤、石油等矿产资源丰富，而且开采的矿石一半以上用于出口，被誉为“坐在矿车上的国家”。</w:t>
      </w:r>
      <w:r>
        <w:rPr>
          <w:rFonts w:ascii="SimSun" w:eastAsia="SimSun" w:hAnsi="SimSun" w:cs="SimSun"/>
          <w:kern w:val="0"/>
          <w:szCs w:val="21"/>
        </w:rPr>
        <w:br/>
      </w:r>
      <w:r>
        <w:rPr>
          <w:rFonts w:ascii="SimSun" w:eastAsia="SimSun" w:hAnsi="SimSun" w:cs="SimSun"/>
          <w:kern w:val="0"/>
          <w:szCs w:val="21"/>
        </w:rPr>
        <w:t>本题考查澳大利亚的相关知识点，读图理解解答即可。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39.</w:t>
      </w:r>
      <w:r>
        <w:rPr>
          <w:rFonts w:ascii="SimSun" w:eastAsia="SimSun" w:hAnsi="SimSun" w:cs="SimSun"/>
          <w:color w:val="3333FF"/>
          <w:kern w:val="0"/>
          <w:szCs w:val="21"/>
        </w:rPr>
        <w:t>【答案】</w:t>
      </w:r>
      <w:r>
        <w:rPr>
          <w:rFonts w:ascii="SimSun" w:eastAsia="SimSun" w:hAnsi="SimSun" w:cs="SimSun"/>
          <w:kern w:val="0"/>
          <w:szCs w:val="21"/>
        </w:rPr>
        <w:t>巴颜喀拉</w:t>
      </w:r>
      <w:r>
        <w:rPr>
          <w:rFonts w:ascii="Times New Roman" w:eastAsia="Times New Roman" w:hAnsi="Times New Roman" w:cs="Times New Roman"/>
          <w:kern w:val="0"/>
          <w:szCs w:val="21"/>
        </w:rPr>
        <w:t xml:space="preserve">  </w:t>
      </w:r>
      <w:r>
        <w:rPr>
          <w:rFonts w:ascii="SimSun" w:eastAsia="SimSun" w:hAnsi="SimSun" w:cs="SimSun"/>
          <w:kern w:val="0"/>
          <w:szCs w:val="21"/>
        </w:rPr>
        <w:t>渤</w:t>
      </w:r>
      <w:r>
        <w:rPr>
          <w:rFonts w:ascii="Times New Roman" w:eastAsia="Times New Roman" w:hAnsi="Times New Roman" w:cs="Times New Roman"/>
          <w:kern w:val="0"/>
          <w:szCs w:val="21"/>
        </w:rPr>
        <w:t xml:space="preserve">  </w:t>
      </w:r>
      <w:r>
        <w:rPr>
          <w:rFonts w:ascii="SimSun" w:eastAsia="SimSun" w:hAnsi="SimSun" w:cs="SimSun"/>
          <w:kern w:val="0"/>
          <w:szCs w:val="21"/>
        </w:rPr>
        <w:t>二</w:t>
      </w:r>
      <w:r>
        <w:rPr>
          <w:rFonts w:ascii="Times New Roman" w:eastAsia="Times New Roman" w:hAnsi="Times New Roman" w:cs="Times New Roman"/>
          <w:kern w:val="0"/>
          <w:szCs w:val="21"/>
        </w:rPr>
        <w:t xml:space="preserve">  </w:t>
      </w:r>
      <w:r>
        <w:rPr>
          <w:rFonts w:ascii="SimSun" w:eastAsia="SimSun" w:hAnsi="SimSun" w:cs="SimSun"/>
          <w:kern w:val="0"/>
          <w:szCs w:val="21"/>
        </w:rPr>
        <w:t>黄土</w:t>
      </w:r>
      <w:r>
        <w:rPr>
          <w:rFonts w:ascii="Times New Roman" w:eastAsia="Times New Roman" w:hAnsi="Times New Roman" w:cs="Times New Roman"/>
          <w:kern w:val="0"/>
          <w:szCs w:val="21"/>
        </w:rPr>
        <w:t xml:space="preserve">  </w:t>
      </w:r>
      <w:r>
        <w:rPr>
          <w:rFonts w:ascii="SimSun" w:eastAsia="SimSun" w:hAnsi="SimSun" w:cs="SimSun"/>
          <w:kern w:val="0"/>
          <w:szCs w:val="21"/>
        </w:rPr>
        <w:t>下游</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）黄河发源于青藏高原的巴颜喀拉山脉，流经青海、四川等</w:t>
      </w:r>
      <w:r>
        <w:rPr>
          <w:rFonts w:ascii="Times New Roman" w:eastAsia="Times New Roman" w:hAnsi="Times New Roman" w:cs="Times New Roman"/>
          <w:kern w:val="0"/>
          <w:szCs w:val="21"/>
        </w:rPr>
        <w:t>9</w:t>
      </w:r>
      <w:r>
        <w:rPr>
          <w:rFonts w:ascii="SimSun" w:eastAsia="SimSun" w:hAnsi="SimSun" w:cs="SimSun"/>
          <w:kern w:val="0"/>
          <w:szCs w:val="21"/>
        </w:rPr>
        <w:t>省区，注入渤海。因此“黄河之水天上来，奔流到海不复回”，这“天上”是指青藏高原上的</w:t>
      </w:r>
      <w:r>
        <w:rPr>
          <w:rFonts w:ascii="Times New Roman" w:eastAsia="Times New Roman" w:hAnsi="Times New Roman" w:cs="Times New Roman"/>
          <w:kern w:val="0"/>
          <w:szCs w:val="21"/>
        </w:rPr>
        <w:t>A</w:t>
      </w:r>
      <w:r>
        <w:rPr>
          <w:rFonts w:ascii="SimSun" w:eastAsia="SimSun" w:hAnsi="SimSun" w:cs="SimSun"/>
          <w:kern w:val="0"/>
          <w:szCs w:val="21"/>
        </w:rPr>
        <w:t>巴颜喀拉山脉。黄河从这里发源，曲折东流，流入</w:t>
      </w:r>
      <w:r>
        <w:rPr>
          <w:rFonts w:ascii="Times New Roman" w:eastAsia="Times New Roman" w:hAnsi="Times New Roman" w:cs="Times New Roman"/>
          <w:kern w:val="0"/>
          <w:szCs w:val="21"/>
        </w:rPr>
        <w:t>B</w:t>
      </w:r>
      <w:r>
        <w:rPr>
          <w:rFonts w:ascii="SimSun" w:eastAsia="SimSun" w:hAnsi="SimSun" w:cs="SimSun"/>
          <w:kern w:val="0"/>
          <w:szCs w:val="21"/>
        </w:rPr>
        <w:t>渤海。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）黄河是我国的第二长河，长江是我国的第一长河。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）黄河发源青藏高原，主要流经内蒙古高原、黄土高原、华北平原三大地形区。图中的</w:t>
      </w:r>
      <w:r>
        <w:rPr>
          <w:rFonts w:ascii="Times New Roman" w:eastAsia="Times New Roman" w:hAnsi="Times New Roman" w:cs="Times New Roman"/>
          <w:kern w:val="0"/>
          <w:szCs w:val="21"/>
        </w:rPr>
        <w:t>C</w:t>
      </w:r>
      <w:r>
        <w:rPr>
          <w:rFonts w:ascii="SimSun" w:eastAsia="SimSun" w:hAnsi="SimSun" w:cs="SimSun"/>
          <w:kern w:val="0"/>
          <w:szCs w:val="21"/>
        </w:rPr>
        <w:t>为黄土高原。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）黄河下游游荡在华北平原上，河床宽坦，水流缓慢，泥沙大量淤积，使河床平均高出两岸地面</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米，成为举世闻名的“地上河”。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）巴颜喀拉；渤；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）黄土；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）下游。</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）从黄河的概况来分析解答。黄河是我国第二长河，也是世界著名大河之一，它源自青藏高原的巴颜喀拉山脉，流经青海、四川等</w:t>
      </w:r>
      <w:r>
        <w:rPr>
          <w:rFonts w:ascii="Times New Roman" w:eastAsia="Times New Roman" w:hAnsi="Times New Roman" w:cs="Times New Roman"/>
          <w:kern w:val="0"/>
          <w:szCs w:val="21"/>
        </w:rPr>
        <w:t>9</w:t>
      </w:r>
      <w:r>
        <w:rPr>
          <w:rFonts w:ascii="SimSun" w:eastAsia="SimSun" w:hAnsi="SimSun" w:cs="SimSun"/>
          <w:kern w:val="0"/>
          <w:szCs w:val="21"/>
        </w:rPr>
        <w:t>省区，注入渤海。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）黄河是我国的第二长河。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）从黄河流经的地形区来分析解答。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）从黄河下游存在的问题来分析解答。</w:t>
      </w:r>
      <w:r>
        <w:rPr>
          <w:rFonts w:ascii="SimSun" w:eastAsia="SimSun" w:hAnsi="SimSun" w:cs="SimSun"/>
          <w:kern w:val="0"/>
          <w:szCs w:val="21"/>
        </w:rPr>
        <w:br/>
      </w:r>
      <w:r>
        <w:rPr>
          <w:rFonts w:ascii="SimSun" w:eastAsia="SimSun" w:hAnsi="SimSun" w:cs="SimSun"/>
          <w:kern w:val="0"/>
          <w:szCs w:val="21"/>
        </w:rPr>
        <w:t>本题主要考查黄河的相关知识，难度适宜。</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40.</w:t>
      </w:r>
      <w:r>
        <w:rPr>
          <w:rFonts w:ascii="SimSun" w:eastAsia="SimSun" w:hAnsi="SimSun" w:cs="SimSun"/>
          <w:color w:val="3333FF"/>
          <w:kern w:val="0"/>
          <w:szCs w:val="21"/>
        </w:rPr>
        <w:t>【答案】</w:t>
      </w:r>
      <w:r>
        <w:rPr>
          <w:rFonts w:ascii="SimSun" w:eastAsia="SimSun" w:hAnsi="SimSun" w:cs="SimSun"/>
          <w:kern w:val="0"/>
          <w:szCs w:val="21"/>
        </w:rPr>
        <w:t>西北</w:t>
      </w:r>
      <w:r>
        <w:rPr>
          <w:rFonts w:ascii="Times New Roman" w:eastAsia="Times New Roman" w:hAnsi="Times New Roman" w:cs="Times New Roman"/>
          <w:kern w:val="0"/>
          <w:szCs w:val="21"/>
        </w:rPr>
        <w:t xml:space="preserve">  </w:t>
      </w:r>
      <w:r>
        <w:rPr>
          <w:rFonts w:ascii="SimSun" w:eastAsia="SimSun" w:hAnsi="SimSun" w:cs="SimSun"/>
          <w:kern w:val="0"/>
          <w:szCs w:val="21"/>
        </w:rPr>
        <w:t>塔里木</w:t>
      </w:r>
      <w:r>
        <w:rPr>
          <w:rFonts w:ascii="Times New Roman" w:eastAsia="Times New Roman" w:hAnsi="Times New Roman" w:cs="Times New Roman"/>
          <w:kern w:val="0"/>
          <w:szCs w:val="21"/>
        </w:rPr>
        <w:t xml:space="preserve">  </w:t>
      </w:r>
      <w:r>
        <w:rPr>
          <w:rFonts w:ascii="SimSun" w:eastAsia="SimSun" w:hAnsi="SimSun" w:cs="SimSun"/>
          <w:kern w:val="0"/>
          <w:szCs w:val="21"/>
        </w:rPr>
        <w:t>秦岭</w:t>
      </w:r>
      <w:r>
        <w:rPr>
          <w:rFonts w:ascii="Times New Roman" w:eastAsia="Times New Roman" w:hAnsi="Times New Roman" w:cs="Times New Roman"/>
          <w:kern w:val="0"/>
          <w:szCs w:val="21"/>
        </w:rPr>
        <w:t xml:space="preserve">  D  </w:t>
      </w:r>
      <w:r>
        <w:rPr>
          <w:rFonts w:ascii="SimSun" w:eastAsia="SimSun" w:hAnsi="SimSun" w:cs="SimSun"/>
          <w:kern w:val="0"/>
          <w:szCs w:val="21"/>
        </w:rPr>
        <w:t>高</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）读图可得，①为西北地区，该区域有我国面积最大的盆地即塔里木盆地。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北方地区与</w:t>
      </w:r>
      <w:r>
        <w:rPr>
          <w:rFonts w:ascii="Times New Roman" w:eastAsia="Times New Roman" w:hAnsi="Times New Roman" w:cs="Times New Roman"/>
          <w:kern w:val="0"/>
          <w:szCs w:val="21"/>
        </w:rPr>
        <w:t>C</w:t>
      </w:r>
      <w:r>
        <w:rPr>
          <w:rFonts w:ascii="SimSun" w:eastAsia="SimSun" w:hAnsi="SimSun" w:cs="SimSun"/>
          <w:kern w:val="0"/>
          <w:szCs w:val="21"/>
        </w:rPr>
        <w:t>南方地区的地理分界线为秦岭—淮河，该线是一天重要的地理界线。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）区域</w:t>
      </w:r>
      <w:r>
        <w:rPr>
          <w:rFonts w:ascii="Times New Roman" w:eastAsia="Times New Roman" w:hAnsi="Times New Roman" w:cs="Times New Roman"/>
          <w:kern w:val="0"/>
          <w:szCs w:val="21"/>
        </w:rPr>
        <w:t>D</w:t>
      </w:r>
      <w:r>
        <w:rPr>
          <w:rFonts w:ascii="SimSun" w:eastAsia="SimSun" w:hAnsi="SimSun" w:cs="SimSun"/>
          <w:kern w:val="0"/>
          <w:szCs w:val="21"/>
        </w:rPr>
        <w:t>中的三江源是长江源区、黄河源区、澜沧江源区的总称，被誉为“中华水塔”，是亚洲重要的水源涵养区，境内河湖、冰川、湿地、兽类广布，生态科研价值巨大。该区域由于海拔高，气温低。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）西北；塔里木；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）秦岭；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；高。</w:t>
      </w:r>
      <w:r>
        <w:rPr>
          <w:rFonts w:ascii="SimSun" w:eastAsia="SimSun" w:hAnsi="SimSun" w:cs="SimSun"/>
          <w:kern w:val="0"/>
          <w:szCs w:val="21"/>
        </w:rPr>
        <w:br/>
      </w:r>
      <w:r>
        <w:rPr>
          <w:rFonts w:ascii="SimSun" w:eastAsia="SimSun" w:hAnsi="SimSun" w:cs="SimSun"/>
          <w:kern w:val="0"/>
          <w:szCs w:val="21"/>
        </w:rPr>
        <w:t>在中国地图上，把秦岭—淮河一线、</w:t>
      </w:r>
      <w:r>
        <w:rPr>
          <w:rFonts w:ascii="Times New Roman" w:eastAsia="Times New Roman" w:hAnsi="Times New Roman" w:cs="Times New Roman"/>
          <w:kern w:val="0"/>
          <w:szCs w:val="21"/>
        </w:rPr>
        <w:t>400</w:t>
      </w:r>
      <w:r>
        <w:rPr>
          <w:rFonts w:ascii="SimSun" w:eastAsia="SimSun" w:hAnsi="SimSun" w:cs="SimSun"/>
          <w:kern w:val="0"/>
          <w:szCs w:val="21"/>
        </w:rPr>
        <w:t>毫米年等降水量线和青藏高原边缘线（昆仑山、祁连山、横断山脉）这三条重要的地理界线结合起来，并根据实际情况作一定的调整，就把我国划分为北方地区、南方地区、西北地区和青藏地区。</w:t>
      </w:r>
      <w:r>
        <w:rPr>
          <w:rFonts w:ascii="SimSun" w:eastAsia="SimSun" w:hAnsi="SimSun" w:cs="SimSun"/>
          <w:kern w:val="0"/>
          <w:szCs w:val="21"/>
        </w:rPr>
        <w:br/>
      </w:r>
      <w:r>
        <w:rPr>
          <w:rFonts w:ascii="SimSun" w:eastAsia="SimSun" w:hAnsi="SimSun" w:cs="SimSun"/>
          <w:kern w:val="0"/>
          <w:szCs w:val="21"/>
        </w:rPr>
        <w:t>本题考查四大地理区域的相关知识点，解答此题的方法是结合所学知识点读图解答，属于综合题。</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41.</w:t>
      </w:r>
      <w:r>
        <w:rPr>
          <w:rFonts w:ascii="SimSun" w:eastAsia="SimSun" w:hAnsi="SimSun" w:cs="SimSun"/>
          <w:color w:val="3333FF"/>
          <w:kern w:val="0"/>
          <w:szCs w:val="21"/>
        </w:rPr>
        <w:t>【答案】</w:t>
      </w:r>
      <w:r>
        <w:rPr>
          <w:rFonts w:ascii="SimSun" w:eastAsia="SimSun" w:hAnsi="SimSun" w:cs="SimSun"/>
          <w:kern w:val="0"/>
          <w:szCs w:val="21"/>
        </w:rPr>
        <w:t>大兴安岭</w:t>
      </w:r>
      <w:r>
        <w:rPr>
          <w:rFonts w:ascii="Times New Roman" w:eastAsia="Times New Roman" w:hAnsi="Times New Roman" w:cs="Times New Roman"/>
          <w:kern w:val="0"/>
          <w:szCs w:val="21"/>
        </w:rPr>
        <w:t xml:space="preserve">  </w:t>
      </w:r>
      <w:r>
        <w:rPr>
          <w:rFonts w:ascii="SimSun" w:eastAsia="SimSun" w:hAnsi="SimSun" w:cs="SimSun"/>
          <w:kern w:val="0"/>
          <w:szCs w:val="21"/>
        </w:rPr>
        <w:t>俄罗斯</w:t>
      </w:r>
      <w:r>
        <w:rPr>
          <w:rFonts w:ascii="Times New Roman" w:eastAsia="Times New Roman" w:hAnsi="Times New Roman" w:cs="Times New Roman"/>
          <w:kern w:val="0"/>
          <w:szCs w:val="21"/>
        </w:rPr>
        <w:t xml:space="preserve">  </w:t>
      </w:r>
      <w:r>
        <w:rPr>
          <w:rFonts w:ascii="SimSun" w:eastAsia="SimSun" w:hAnsi="SimSun" w:cs="SimSun"/>
          <w:kern w:val="0"/>
          <w:szCs w:val="21"/>
        </w:rPr>
        <w:t>黑</w:t>
      </w:r>
      <w:r>
        <w:rPr>
          <w:rFonts w:ascii="Times New Roman" w:eastAsia="Times New Roman" w:hAnsi="Times New Roman" w:cs="Times New Roman"/>
          <w:kern w:val="0"/>
          <w:szCs w:val="21"/>
        </w:rPr>
        <w:t xml:space="preserve">  </w:t>
      </w:r>
      <w:r>
        <w:rPr>
          <w:rFonts w:ascii="SimSun" w:eastAsia="SimSun" w:hAnsi="SimSun" w:cs="SimSun"/>
          <w:kern w:val="0"/>
          <w:szCs w:val="21"/>
        </w:rPr>
        <w:t>旱地</w:t>
      </w:r>
      <w:r>
        <w:rPr>
          <w:rFonts w:ascii="Times New Roman" w:eastAsia="Times New Roman" w:hAnsi="Times New Roman" w:cs="Times New Roman"/>
          <w:kern w:val="0"/>
          <w:szCs w:val="21"/>
        </w:rPr>
        <w:t>  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）读图可知，图中</w:t>
      </w:r>
      <w:r>
        <w:rPr>
          <w:rFonts w:ascii="Times New Roman" w:eastAsia="Times New Roman" w:hAnsi="Times New Roman" w:cs="Times New Roman"/>
          <w:kern w:val="0"/>
          <w:szCs w:val="21"/>
        </w:rPr>
        <w:t>A</w:t>
      </w:r>
      <w:r>
        <w:rPr>
          <w:rFonts w:ascii="SimSun" w:eastAsia="SimSun" w:hAnsi="SimSun" w:cs="SimSun"/>
          <w:kern w:val="0"/>
          <w:szCs w:val="21"/>
        </w:rPr>
        <w:t>是大兴安岭，大兴安岭东侧是东北平原，西侧是内蒙古高原。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俄罗斯是世界上面积最大的国家。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）我国领土最东端所在省级行政区域是黑龙江省，其简称是黑。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）本区土壤肥沃，耕地多为旱地。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东北三省是中华人民共和国成立后建的第一个重工业基地，是“新中国工业的摇篮”。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）大兴安岭；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）俄罗斯；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）旱地；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东北三省地形以山地和平原为主，东北平原是我国重要商品粮基地，东北三省是中华人民共和国成立后建成的第一个重工业基地，是“新中国工业的摇篮”。</w:t>
      </w:r>
      <w:r>
        <w:rPr>
          <w:rFonts w:ascii="SimSun" w:eastAsia="SimSun" w:hAnsi="SimSun" w:cs="SimSun"/>
          <w:kern w:val="0"/>
          <w:szCs w:val="21"/>
        </w:rPr>
        <w:br/>
      </w:r>
      <w:r>
        <w:rPr>
          <w:rFonts w:ascii="SimSun" w:eastAsia="SimSun" w:hAnsi="SimSun" w:cs="SimSun"/>
          <w:kern w:val="0"/>
          <w:szCs w:val="21"/>
        </w:rPr>
        <w:t>本题主要考查我国东北地区的地理特征，结合所学知识点，理解解答即可。</w:t>
      </w:r>
      <w:r>
        <w:rPr>
          <w:rFonts w:ascii="SimSun" w:eastAsia="SimSun" w:hAnsi="SimSun" w:cs="SimSun"/>
          <w:kern w:val="0"/>
          <w:szCs w:val="21"/>
        </w:rPr>
        <w:br/>
      </w:r>
    </w:p>
    <w:p>
      <w:pPr>
        <w:numPr>
          <w:ilvl w:val="0"/>
          <w:numId w:val="0"/>
        </w:numPr>
        <w:spacing w:before="0" w:after="0" w:line="360"/>
        <w:ind w:left="0"/>
        <w:jc w:val="left"/>
        <w:textAlignment w:val="center"/>
      </w:pPr>
      <w:r>
        <w:rPr>
          <w:rFonts w:ascii="Times New Roman" w:eastAsia="Times New Roman" w:hAnsi="Times New Roman" w:cs="Times New Roman"/>
          <w:color w:val="3333FF"/>
          <w:kern w:val="0"/>
          <w:sz w:val="24"/>
          <w:szCs w:val="24"/>
        </w:rPr>
        <w:t>42.</w:t>
      </w:r>
      <w:r>
        <w:rPr>
          <w:rFonts w:ascii="SimSun" w:eastAsia="SimSun" w:hAnsi="SimSun" w:cs="SimSun"/>
          <w:color w:val="3333FF"/>
          <w:kern w:val="0"/>
          <w:szCs w:val="21"/>
        </w:rPr>
        <w:t>【答案】</w:t>
      </w:r>
      <w:r>
        <w:rPr>
          <w:rFonts w:ascii="SimSun" w:eastAsia="SimSun" w:hAnsi="SimSun" w:cs="SimSun"/>
          <w:kern w:val="0"/>
          <w:szCs w:val="21"/>
        </w:rPr>
        <w:t>鱼米之乡</w:t>
      </w:r>
      <w:r>
        <w:rPr>
          <w:rFonts w:ascii="Times New Roman" w:eastAsia="Times New Roman" w:hAnsi="Times New Roman" w:cs="Times New Roman"/>
          <w:kern w:val="0"/>
          <w:szCs w:val="21"/>
        </w:rPr>
        <w:t xml:space="preserve">  </w:t>
      </w:r>
      <w:r>
        <w:rPr>
          <w:rFonts w:ascii="SimSun" w:eastAsia="SimSun" w:hAnsi="SimSun" w:cs="SimSun"/>
          <w:kern w:val="0"/>
          <w:szCs w:val="21"/>
        </w:rPr>
        <w:t>长江</w:t>
      </w:r>
      <w:r>
        <w:rPr>
          <w:rFonts w:ascii="Times New Roman" w:eastAsia="Times New Roman" w:hAnsi="Times New Roman" w:cs="Times New Roman"/>
          <w:kern w:val="0"/>
          <w:szCs w:val="21"/>
        </w:rPr>
        <w:t xml:space="preserve">  </w:t>
      </w:r>
      <w:r>
        <w:rPr>
          <w:rFonts w:ascii="SimSun" w:eastAsia="SimSun" w:hAnsi="SimSun" w:cs="SimSun"/>
          <w:kern w:val="0"/>
          <w:szCs w:val="21"/>
        </w:rPr>
        <w:t>密集</w:t>
      </w:r>
      <w:r>
        <w:rPr>
          <w:rFonts w:ascii="Times New Roman" w:eastAsia="Times New Roman" w:hAnsi="Times New Roman" w:cs="Times New Roman"/>
          <w:kern w:val="0"/>
          <w:szCs w:val="21"/>
        </w:rPr>
        <w:t xml:space="preserve">  </w:t>
      </w:r>
      <w:r>
        <w:rPr>
          <w:rFonts w:ascii="SimSun" w:eastAsia="SimSun" w:hAnsi="SimSun" w:cs="SimSun"/>
          <w:kern w:val="0"/>
          <w:szCs w:val="21"/>
        </w:rPr>
        <w:t>上海</w:t>
      </w:r>
      <w:r>
        <w:rPr>
          <w:rFonts w:ascii="Times New Roman" w:eastAsia="Times New Roman" w:hAnsi="Times New Roman" w:cs="Times New Roman"/>
          <w:kern w:val="0"/>
          <w:szCs w:val="21"/>
        </w:rPr>
        <w:t>  A</w:t>
      </w:r>
    </w:p>
    <w:p>
      <w:pPr>
        <w:numPr>
          <w:ilvl w:val="0"/>
          <w:numId w:val="0"/>
        </w:numPr>
        <w:spacing w:before="0" w:after="0" w:line="360"/>
        <w:ind w:left="0"/>
        <w:jc w:val="left"/>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）长江三角洲地区大部分地区地势低平，以平原为主，河网密布，湖泊星罗，自古就是我国著名的“鱼米之乡”。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）长江三角洲地区位于长江的下游地区，沿江沿海港口众多。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）长江三角洲地区是我国城市最密集、经济发展水平最高的地区，形成了我国最大的城市群，该城市群的核心城市</w:t>
      </w:r>
      <w:r>
        <w:rPr>
          <w:rFonts w:ascii="Times New Roman" w:eastAsia="Times New Roman" w:hAnsi="Times New Roman" w:cs="Times New Roman"/>
          <w:kern w:val="0"/>
          <w:szCs w:val="21"/>
        </w:rPr>
        <w:t>B</w:t>
      </w:r>
      <w:r>
        <w:rPr>
          <w:rFonts w:ascii="SimSun" w:eastAsia="SimSun" w:hAnsi="SimSun" w:cs="SimSun"/>
          <w:kern w:val="0"/>
          <w:szCs w:val="21"/>
        </w:rPr>
        <w:t>是上海。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）浙江省的杭州西湖位于上海市以南，是我国著名的旅游景点，该景点被列入世界文化遗产，位于长江三角洲地区。故选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）鱼米之乡；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）密集；上海；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）从地形、物产等方面来分析解答。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）长江三角洲地区位于长江的下游地区。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）从长江三角洲地区的城市分布来分析解答。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）从长江三角洲地区的旅游资源来分析解答。</w:t>
      </w:r>
      <w:r>
        <w:rPr>
          <w:rFonts w:ascii="SimSun" w:eastAsia="SimSun" w:hAnsi="SimSun" w:cs="SimSun"/>
          <w:kern w:val="0"/>
          <w:szCs w:val="21"/>
        </w:rPr>
        <w:br/>
      </w:r>
      <w:r>
        <w:rPr>
          <w:rFonts w:ascii="SimSun" w:eastAsia="SimSun" w:hAnsi="SimSun" w:cs="SimSun"/>
          <w:kern w:val="0"/>
          <w:szCs w:val="21"/>
        </w:rPr>
        <w:t>本题主要考查长江三角洲地区的相关知识，难度适宜。</w:t>
      </w:r>
      <w:r>
        <w:rPr>
          <w:rFonts w:ascii="SimSun" w:eastAsia="SimSun" w:hAnsi="SimSun" w:cs="SimSun"/>
          <w:kern w:val="0"/>
          <w:szCs w:val="21"/>
        </w:rPr>
        <w:br/>
      </w:r>
    </w:p>
    <w:sectPr>
      <w:headerReference w:type="even" r:id="rId13"/>
      <w:headerReference w:type="default" r:id="rId14"/>
      <w:footerReference w:type="even" r:id="rId15"/>
      <w:footerReference w:type="default" r:id="rId16"/>
      <w:headerReference w:type="first" r:id="rId17"/>
      <w:footerReference w:type="first" r:id="rId18"/>
      <w:pgSz w:w="11906" w:h="16838"/>
      <w:pgMar w:top="1440" w:right="1531" w:bottom="1440" w:left="1531" w:header="499" w:footer="499"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docVars>
    <w:docVar w:name="commondata" w:val="eyJoZGlkIjoiODM1ZWE1MmUzZjk0ZDc0YjQ1N2M1MGI0Y2YxY2Q5Zj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rPr>
      <w:rFonts w:ascii="Cambria Math" w:eastAsia="宋体" w:hAnsi="宋体" w:cs="Cambria Math"/>
    </w:rPr>
  </w:style>
  <w:style w:type="table" w:default="1" w:styleId="TableNormal">
    <w:name w:val="Normal Table"/>
    <w:uiPriority w:val="99"/>
    <w:semiHidden/>
    <w:unhideWhenUsed/>
    <w:rPr>
      <w:rFonts w:ascii="Cambria Math" w:eastAsia="宋体" w:hAnsi="宋体" w:cs="Cambria Math"/>
    </w:rPr>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rFonts w:ascii="Cambria Math" w:eastAsia="宋体" w:hAnsi="宋体" w:cs="Cambria Math"/>
      <w:sz w:val="18"/>
      <w:szCs w:val="18"/>
    </w:rPr>
  </w:style>
  <w:style w:type="paragraph" w:styleId="Footer">
    <w:name w:val="footer"/>
    <w:basedOn w:val="Normal"/>
    <w:link w:val="a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rPr>
      <w:rFonts w:ascii="Cambria Math" w:eastAsia="宋体" w:hAnsi="宋体" w:cs="Cambria Math"/>
      <w:sz w:val="18"/>
      <w:szCs w:val="18"/>
    </w:rPr>
  </w:style>
  <w:style w:type="character" w:customStyle="1" w:styleId="a0">
    <w:name w:val="页脚 字符"/>
    <w:basedOn w:val="DefaultParagraphFont"/>
    <w:link w:val="Footer"/>
    <w:uiPriority w:val="99"/>
    <w:qFormat/>
    <w:rPr>
      <w:rFonts w:ascii="Cambria Math" w:eastAsia="宋体" w:hAnsi="宋体" w:cs="Cambria Math"/>
      <w:sz w:val="18"/>
      <w:szCs w:val="18"/>
    </w:rPr>
  </w:style>
  <w:style w:type="character" w:customStyle="1" w:styleId="a1">
    <w:name w:val="批注框文本 字符"/>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a2"/>
    <w:uiPriority w:val="1"/>
    <w:qFormat/>
    <w:rPr>
      <w:rFonts w:ascii="Cambria Math" w:eastAsia="宋体" w:hAnsi="宋体" w:cs="Cambria Math"/>
      <w:kern w:val="0"/>
      <w:sz w:val="22"/>
      <w:szCs w:val="22"/>
      <w:lang w:val="en-US" w:eastAsia="zh-CN" w:bidi="ar-SA"/>
    </w:rPr>
  </w:style>
  <w:style w:type="character" w:customStyle="1" w:styleId="a2">
    <w:name w:val="无间隔 字符"/>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theme" Target="theme/theme1.xml"/><Relationship Id="rId2" Type="http://schemas.openxmlformats.org/officeDocument/2006/relationships/webSettings" Target="webSettings.xml"/><Relationship Id="rId20" Type="http://schemas.openxmlformats.org/officeDocument/2006/relationships/numbering" Target="numbering.xml"/><Relationship Id="rId21"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99999" Type="http://schemas.openxmlformats.org/officeDocument/2006/relationships/customXml" Target="../customXml/item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4.xml.rels><?xml version="1.0" encoding="UTF-8" standalone="yes"?><Relationships xmlns="http://schemas.openxmlformats.org/package/2006/relationships"><Relationship Id="rId4"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4.xml><?xml version="1.0" encoding="utf-8"?>
<xtzj xmlns="http://schemas.microsoft.com/vsto/xtzj">
  <dataContent>5817cb9c1-adc4-4ba6-8d5b-a7be2991d25a;91b4da07e-8a36-4d9f-ad02-93ba96f4f505,b1d07fef4-14b2-4f0e-ae27-9aabb3769437,ee0895f53-9674-4538-9a81-0c5788276aa3,c3c5f36d4-852d-49de-aa05-f535b2b6129a,07688be13-6bf8-4ba4-b49c-b19183a5683e,9756bfd96-c0e0-440e-af32-d08ca784fa43,8de0f5bf7-4dce-4eea-aef0-e693cf75a592,4896fdff4-66ae-46c1-a8d6-072a9f84c511,8be80e114-cb15-424e-8667-f5e965335a7a,daa9490cb-2846-4cca-bd17-f1049b8bef5c,77a41c2da-b227-4c4f-8256-5cc5d6940a19,b1094aa96-dcff-489d-89ee-83faf906e40d,9b33ab6ff-837c-4e88-b427-0a3c366d89f0,adf698853-9aaf-4740-b613-a8edd80835ac,72b65ef33-c764-4226-9316-ad8285129976,05f24cbab-3508-4462-aee8-3472da183488,a08142944-a1c7-492c-a86a-82d2c06e5e69,c71049d62-1b50-484f-bfa7-e0c7172b2ab4,ede55975a-c40c-4ed7-b2e9-3a2202e9bc2c,2c022a6c5-3b82-4cb3-9fba-0269681d0151,58583ebd3-8192-4f05-9c9f-f519d3cf0873,8f4682fb7-a3a2-4af3-b428-df465344a39c,2253ef2e6-cd2c-4915-bddb-a065ef6e7c0b,71e511433-51f8-45d7-a311-0fdbc6f8a975,7ec947e1a-3318-4d40-bfd8-0892983f085d,8157d1d30-c9a9-4f1f-9abb-2b807f7227f7,2d26c3230-3d66-4b83-bf7b-ed7b6f64da5d,c093828eb-5b45-4013-ae13-f52121715a6a,816762d41-7fde-4dd9-a03e-e5372ced51eb,5675f7486-fdc1-4fbd-9659-53806c6ba556,7dd9ed367-26bb-42fb-913d-a200385e6540,18f92b566-42a8-463d-b1fc-67a073a977cd,5ba64a7b6-8ef6-40a3-a565-3811a479f329,f2882263a-c8ed-43a2-b41a-573a4793378a,9fe8fc8b8-772b-4277-934d-93a1748a7480,7e500edd7-6e77-435e-849b-7c01da7c0a99,61577a55b-d0ab-49f5-b1be-63c1f43eb06e,123926ebc-8e25-467b-9e42-2be83b455ea1,bc560f90e-5b06-457f-8a7d-013a833d5b1b,4f296a469-d495-4a5e-8400-094fb5d0164c,54e1cdc7f-c936-4b1b-87a1-89dab1b2f876,54439ad92-a5d1-4f24-a0df-6215dd40f3a3,</dataContent>
</xtzj>
</file>

<file path=customXml/itemProps1.xml><?xml version="1.0" encoding="utf-8"?>
<ds:datastoreItem xmlns:ds="http://schemas.openxmlformats.org/officeDocument/2006/customXml" ds:itemID="{2C9D0EBA-54FB-4B79-89EF-9240A6055C5F}">
  <ds:schemaRefs/>
</ds:datastoreItem>
</file>

<file path=customXml/itemProps4.xml><?xml version="1.0" encoding="utf-8"?>
<ds:datastoreItem xmlns:ds="http://schemas.openxmlformats.org/officeDocument/2006/customXml" ds:itemID="{edaefe5c-68eb-4ae5-b2f6-17464758da09}">
  <ds:schemaRefs>
    <ds:schemaRef ds:uri="http://schemas.microsoft.com/vsto/xtzj"/>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581cb9c1-adc4-4ba6-8d5b-a7be2991d25a</dc:description>
  <cp:lastModifiedBy>feiwang51</cp:lastModifiedBy>
  <cp:revision>266</cp:revision>
  <dcterms:created xsi:type="dcterms:W3CDTF">2011-01-13T09:46:00Z</dcterms:created>
  <dcterms:modified xsi:type="dcterms:W3CDTF">2022-09-14T11:25:37Z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