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316" w:rsidRDefault="00E24817">
      <w:pPr>
        <w:spacing w:line="360" w:lineRule="auto"/>
        <w:jc w:val="center"/>
        <w:textAlignment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2"/>
        </w:rPr>
        <w:t>2023</w:t>
      </w:r>
      <w:r>
        <w:rPr>
          <w:rFonts w:ascii="SimSun" w:eastAsia="SimSun" w:hAnsi="SimSun" w:cs="SimSun"/>
          <w:b/>
          <w:sz w:val="32"/>
        </w:rPr>
        <w:t>年湖北省十堰市中考地理试卷</w:t>
      </w:r>
    </w:p>
    <w:p w:rsidR="00721316" w:rsidRDefault="00721316">
      <w:pPr>
        <w:spacing w:line="360" w:lineRule="auto"/>
        <w:textAlignment w:val="center"/>
      </w:pPr>
    </w:p>
    <w:p w:rsidR="00721316" w:rsidRDefault="00E24817">
      <w:pPr>
        <w:spacing w:line="360" w:lineRule="auto"/>
        <w:textAlignment w:val="center"/>
      </w:pPr>
      <w:r>
        <w:rPr>
          <w:rFonts w:ascii="SimHei" w:eastAsia="SimHei" w:hAnsi="SimHei" w:cs="SimHei"/>
        </w:rPr>
        <w:t>一、单选题（本大题共</w:t>
      </w:r>
      <w:r>
        <w:rPr>
          <w:rFonts w:ascii="Times New Roman" w:eastAsia="Times New Roman" w:hAnsi="Times New Roman" w:cs="Times New Roman"/>
          <w:b/>
        </w:rPr>
        <w:t>18</w:t>
      </w:r>
      <w:r>
        <w:rPr>
          <w:rFonts w:ascii="SimHei" w:eastAsia="SimHei" w:hAnsi="SimHei" w:cs="SimHei"/>
        </w:rPr>
        <w:t>小题，共</w:t>
      </w:r>
      <w:r w:rsidR="005B31F4">
        <w:rPr>
          <w:rFonts w:ascii="Times New Roman" w:eastAsiaTheme="minorEastAsia" w:hAnsi="Times New Roman" w:cs="Times New Roman" w:hint="eastAsia"/>
          <w:b/>
        </w:rPr>
        <w:t>36</w:t>
      </w:r>
      <w:r>
        <w:rPr>
          <w:rFonts w:ascii="Times New Roman" w:eastAsia="Times New Roman" w:hAnsi="Times New Roman" w:cs="Times New Roman"/>
          <w:b/>
        </w:rPr>
        <w:t>.0</w:t>
      </w:r>
      <w:r>
        <w:rPr>
          <w:rFonts w:ascii="SimHei" w:eastAsia="SimHei" w:hAnsi="SimHei" w:cs="SimHei"/>
        </w:rPr>
        <w:t>分）</w:t>
      </w:r>
    </w:p>
    <w:p w:rsidR="00721316" w:rsidRDefault="00E24817">
      <w:pPr>
        <w:spacing w:line="360" w:lineRule="auto"/>
        <w:textAlignment w:val="center"/>
      </w:pPr>
      <w:bookmarkStart w:id="1" w:name="e456d720-d9cd-4fa5-9b47-b5e060be660d"/>
      <w:r>
        <w:rPr>
          <w:rFonts w:ascii="SimSun" w:eastAsia="SimSun" w:hAnsi="SimSun" w:cs="SimSun"/>
          <w:kern w:val="0"/>
          <w:szCs w:val="21"/>
        </w:rPr>
        <w:t>读经纬网图，完成各小题。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 w:rsidR="00721316" w:rsidRPr="00721316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6.75pt;height:155.25pt">
            <v:imagedata r:id="rId9" o:title=""/>
          </v:shape>
        </w:pict>
      </w:r>
      <w:bookmarkEnd w:id="1"/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1.  </w:t>
      </w:r>
      <w:r>
        <w:rPr>
          <w:rFonts w:ascii="SimSun" w:eastAsia="SimSun" w:hAnsi="SimSun" w:cs="SimSun"/>
          <w:kern w:val="0"/>
          <w:szCs w:val="21"/>
        </w:rPr>
        <w:t>关于图中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四点的描述，正确的是（　　）</w:t>
      </w:r>
    </w:p>
    <w:p w:rsidR="00721316" w:rsidRDefault="00E24817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点位于西半球、中纬度、南半球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点位于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点的正北方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四点中全年昼夜平分的是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点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位于东半球的只有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点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2.  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点关于地心的对称点地理坐标是（　　）</w:t>
      </w:r>
    </w:p>
    <w:p w:rsidR="00721316" w:rsidRDefault="00E24817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60°E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23.5°N</w:t>
      </w:r>
      <w:r>
        <w:rPr>
          <w:rFonts w:ascii="SimSun" w:eastAsia="SimSun" w:hAnsi="SimSun" w:cs="SimSun"/>
          <w:kern w:val="0"/>
          <w:szCs w:val="21"/>
        </w:rPr>
        <w:t>）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120°W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23.5°S</w:t>
      </w:r>
      <w:r>
        <w:rPr>
          <w:rFonts w:ascii="SimSun" w:eastAsia="SimSun" w:hAnsi="SimSun" w:cs="SimSun"/>
          <w:kern w:val="0"/>
          <w:szCs w:val="21"/>
        </w:rPr>
        <w:t>）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60°W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23.5°S</w:t>
      </w:r>
      <w:r>
        <w:rPr>
          <w:rFonts w:ascii="SimSun" w:eastAsia="SimSun" w:hAnsi="SimSun" w:cs="SimSun"/>
          <w:kern w:val="0"/>
          <w:szCs w:val="21"/>
        </w:rPr>
        <w:t>）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120°E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23.5°N</w:t>
      </w:r>
      <w:r>
        <w:rPr>
          <w:rFonts w:ascii="SimSun" w:eastAsia="SimSun" w:hAnsi="SimSun" w:cs="SimSun"/>
          <w:kern w:val="0"/>
          <w:szCs w:val="21"/>
        </w:rPr>
        <w:t>）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3.  </w:t>
      </w:r>
      <w:bookmarkStart w:id="2" w:name="137ff341-1ef5-4e7f-988a-668312506da9"/>
      <w:r>
        <w:rPr>
          <w:rFonts w:ascii="SimSun" w:eastAsia="SimSun" w:hAnsi="SimSun" w:cs="SimSun"/>
          <w:kern w:val="0"/>
          <w:szCs w:val="21"/>
        </w:rPr>
        <w:t>北京时间</w:t>
      </w:r>
      <w:r>
        <w:rPr>
          <w:rFonts w:ascii="Times New Roman" w:eastAsia="Times New Roman" w:hAnsi="Times New Roman" w:cs="Times New Roman"/>
          <w:kern w:val="0"/>
          <w:szCs w:val="21"/>
        </w:rPr>
        <w:t>2023</w:t>
      </w:r>
      <w:r>
        <w:rPr>
          <w:rFonts w:ascii="SimSun" w:eastAsia="SimSun" w:hAnsi="SimSun" w:cs="SimSun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SimSun" w:eastAsia="SimSun" w:hAnsi="SimSun" w:cs="SimSun"/>
          <w:kern w:val="0"/>
          <w:szCs w:val="21"/>
        </w:rPr>
        <w:t>日，搭载神舟十六号载人飞船的长征二号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遥十六运载火箭在酒泉（</w:t>
      </w:r>
      <w:r>
        <w:rPr>
          <w:rFonts w:ascii="Times New Roman" w:eastAsia="Times New Roman" w:hAnsi="Times New Roman" w:cs="Times New Roman"/>
          <w:kern w:val="0"/>
          <w:szCs w:val="21"/>
        </w:rPr>
        <w:t>100°E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40°N</w:t>
      </w:r>
      <w:r>
        <w:rPr>
          <w:rFonts w:ascii="SimSun" w:eastAsia="SimSun" w:hAnsi="SimSun" w:cs="SimSun"/>
          <w:kern w:val="0"/>
          <w:szCs w:val="21"/>
        </w:rPr>
        <w:t>）卫星发射中心点火发射，发射取得圆满成功。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名航天员已顺利进驻中国空间站。结合地球公转示意图，判断下列说法错误的是（　　）</w:t>
      </w:r>
      <w:bookmarkEnd w:id="2"/>
    </w:p>
    <w:tbl>
      <w:tblPr>
        <w:tblW w:w="0" w:type="auto"/>
        <w:jc w:val="center"/>
        <w:tblLook w:val="04A0"/>
      </w:tblPr>
      <w:tblGrid>
        <w:gridCol w:w="4341"/>
      </w:tblGrid>
      <w:tr w:rsidR="00721316">
        <w:trPr>
          <w:cantSplit/>
          <w:trHeight w:val="2805"/>
          <w:jc w:val="center"/>
        </w:trPr>
        <w:tc>
          <w:tcPr>
            <w:tcW w:w="4125" w:type="dxa"/>
          </w:tcPr>
          <w:p w:rsidR="00721316" w:rsidRDefault="00721316">
            <w:pPr>
              <w:spacing w:line="360" w:lineRule="auto"/>
              <w:ind w:left="360"/>
              <w:textAlignment w:val="center"/>
            </w:pPr>
            <w:r w:rsidRPr="007213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pict>
                <v:shape id="_x0000_s1028" type="#_x0000_t75" style="position:absolute;left:0;text-align:left;margin-left:0;margin-top:0;width:206.25pt;height:140.25pt;z-index:251658240;mso-position-horizontal:center;mso-position-vertical-relative:line" o:allowoverlap="f">
                  <v:imagedata r:id="rId10" o:title=""/>
                  <w10:wrap type="topAndBottom"/>
                </v:shape>
              </w:pict>
            </w:r>
          </w:p>
        </w:tc>
      </w:tr>
    </w:tbl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当天地球公转到</w:t>
      </w:r>
      <w:r>
        <w:rPr>
          <w:rFonts w:ascii="SimSun" w:eastAsia="SimSun" w:hAnsi="SimSun" w:cs="SimSun"/>
          <w:kern w:val="0"/>
          <w:szCs w:val="21"/>
        </w:rPr>
        <w:t>①②</w:t>
      </w:r>
      <w:r>
        <w:rPr>
          <w:rFonts w:ascii="SimSun" w:eastAsia="SimSun" w:hAnsi="SimSun" w:cs="SimSun"/>
          <w:kern w:val="0"/>
          <w:szCs w:val="21"/>
        </w:rPr>
        <w:t>之间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当天太阳直射点运行在</w:t>
      </w:r>
      <w:r>
        <w:rPr>
          <w:rFonts w:ascii="Times New Roman" w:eastAsia="Times New Roman" w:hAnsi="Times New Roman" w:cs="Times New Roman"/>
          <w:kern w:val="0"/>
          <w:szCs w:val="21"/>
        </w:rPr>
        <w:t>0°-23.5°S</w:t>
      </w:r>
      <w:r>
        <w:rPr>
          <w:rFonts w:ascii="SimSun" w:eastAsia="SimSun" w:hAnsi="SimSun" w:cs="SimSun"/>
          <w:kern w:val="0"/>
          <w:szCs w:val="21"/>
        </w:rPr>
        <w:t>之间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C. </w:t>
      </w:r>
      <w:r>
        <w:rPr>
          <w:rFonts w:ascii="SimSun" w:eastAsia="SimSun" w:hAnsi="SimSun" w:cs="SimSun"/>
          <w:kern w:val="0"/>
          <w:szCs w:val="21"/>
        </w:rPr>
        <w:t>当天酒泉白天比十堰市（</w:t>
      </w:r>
      <w:r>
        <w:rPr>
          <w:rFonts w:ascii="Times New Roman" w:eastAsia="Times New Roman" w:hAnsi="Times New Roman" w:cs="Times New Roman"/>
          <w:kern w:val="0"/>
          <w:szCs w:val="21"/>
        </w:rPr>
        <w:t>110°E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32°N</w:t>
      </w:r>
      <w:r>
        <w:rPr>
          <w:rFonts w:ascii="SimSun" w:eastAsia="SimSun" w:hAnsi="SimSun" w:cs="SimSun"/>
          <w:kern w:val="0"/>
          <w:szCs w:val="21"/>
        </w:rPr>
        <w:t>）长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当天南极点附近出现极夜现象</w:t>
      </w:r>
    </w:p>
    <w:p w:rsidR="00721316" w:rsidRDefault="00E24817">
      <w:pPr>
        <w:spacing w:line="360" w:lineRule="auto"/>
        <w:textAlignment w:val="center"/>
      </w:pPr>
      <w:bookmarkStart w:id="3" w:name="06c33c44-d348-4651-82a9-ef90fec067a4"/>
      <w:r>
        <w:rPr>
          <w:rFonts w:ascii="SimSun" w:eastAsia="SimSun" w:hAnsi="SimSun" w:cs="SimSun"/>
          <w:kern w:val="0"/>
          <w:szCs w:val="21"/>
        </w:rPr>
        <w:t>地理知识与人们生活紧密联系，从事户外运动必须具备阅读等高线地形图的能力，读某地等高线地形图，完成各小题。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 w:rsidR="005B31F4" w:rsidRPr="00721316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6" type="#_x0000_t75" style="width:272.25pt;height:175.5pt">
            <v:imagedata r:id="rId11" o:title=""/>
          </v:shape>
        </w:pict>
      </w:r>
      <w:bookmarkEnd w:id="3"/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SimSun" w:eastAsia="SimSun" w:hAnsi="SimSun" w:cs="SimSun"/>
          <w:kern w:val="0"/>
          <w:szCs w:val="21"/>
        </w:rPr>
        <w:t>根据图示信息，判断下列说法正确的是（　　）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若图中溜索长度为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厘米，则实际距离为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eastAsia="SimSun" w:hAnsi="SimSun" w:cs="SimSun"/>
          <w:kern w:val="0"/>
          <w:szCs w:val="21"/>
        </w:rPr>
        <w:t>千米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公路的走向大致是东西方向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在河流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漂流，更惊险刺激的是河流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不考虑其他因素，假设度假村此时的温度是</w:t>
      </w:r>
      <w:r>
        <w:rPr>
          <w:rFonts w:ascii="Times New Roman" w:eastAsia="Times New Roman" w:hAnsi="Times New Roman" w:cs="Times New Roman"/>
          <w:kern w:val="0"/>
          <w:szCs w:val="21"/>
        </w:rPr>
        <w:t>18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，山峰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的温度大约是</w:t>
      </w:r>
      <w:r>
        <w:rPr>
          <w:rFonts w:ascii="Times New Roman" w:eastAsia="Times New Roman" w:hAnsi="Times New Roman" w:cs="Times New Roman"/>
          <w:kern w:val="0"/>
          <w:szCs w:val="21"/>
        </w:rPr>
        <w:t>24</w:t>
      </w:r>
      <w:r>
        <w:rPr>
          <w:rFonts w:ascii="SimSun" w:eastAsia="SimSun" w:hAnsi="SimSun" w:cs="SimSun"/>
          <w:kern w:val="0"/>
          <w:szCs w:val="21"/>
        </w:rPr>
        <w:t>℃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5.  </w:t>
      </w:r>
      <w:r>
        <w:rPr>
          <w:rFonts w:ascii="SimSun" w:eastAsia="SimSun" w:hAnsi="SimSun" w:cs="SimSun"/>
          <w:kern w:val="0"/>
          <w:szCs w:val="21"/>
        </w:rPr>
        <w:t>从事户外活动必须增强防灾抗风险意识，假如在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河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处遇到泥石流（见局部放大图），游客此时正好位于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点附近，则正确的逃生路线是（　　）</w:t>
      </w:r>
    </w:p>
    <w:p w:rsidR="00721316" w:rsidRDefault="00E24817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④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6.  </w:t>
      </w:r>
      <w:bookmarkStart w:id="4" w:name="81b61b67-ec61-4262-84f0-3c0adf993dff"/>
      <w:r>
        <w:rPr>
          <w:rFonts w:ascii="SimSun" w:eastAsia="SimSun" w:hAnsi="SimSun" w:cs="SimSun"/>
          <w:kern w:val="0"/>
          <w:szCs w:val="21"/>
        </w:rPr>
        <w:t>天气与人们的日常生活息息相关，判断下列语句，描述天气的是（　　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夜来风雨声，花落知多少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人间四月芳菲尽，山寺桃花始盛开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忽如一夜春风来，千树万树梨花开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昆明四季如春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⑤</w:t>
      </w:r>
      <w:r>
        <w:rPr>
          <w:rFonts w:ascii="SimSun" w:eastAsia="SimSun" w:hAnsi="SimSun" w:cs="SimSun"/>
          <w:kern w:val="0"/>
          <w:szCs w:val="21"/>
        </w:rPr>
        <w:t>明天大风降温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⑥</w:t>
      </w:r>
      <w:r>
        <w:rPr>
          <w:rFonts w:ascii="SimSun" w:eastAsia="SimSun" w:hAnsi="SimSun" w:cs="SimSun"/>
          <w:kern w:val="0"/>
          <w:szCs w:val="21"/>
        </w:rPr>
        <w:t>极地地区全年严寒</w:t>
      </w:r>
      <w:bookmarkEnd w:id="4"/>
    </w:p>
    <w:p w:rsidR="00721316" w:rsidRDefault="00E24817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①②⑤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②③④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①③⑤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②④⑥</w:t>
      </w:r>
    </w:p>
    <w:p w:rsidR="00721316" w:rsidRDefault="00E24817">
      <w:pPr>
        <w:spacing w:line="360" w:lineRule="auto"/>
        <w:textAlignment w:val="center"/>
      </w:pPr>
      <w:bookmarkStart w:id="5" w:name="53e7a27a-eb7a-4b7f-a25a-1d8a162272a5"/>
      <w:r>
        <w:rPr>
          <w:rFonts w:ascii="SimSun" w:eastAsia="SimSun" w:hAnsi="SimSun" w:cs="SimSun"/>
          <w:kern w:val="0"/>
          <w:szCs w:val="21"/>
        </w:rPr>
        <w:lastRenderedPageBreak/>
        <w:t>读世界地图和气候资料图，完成各小题。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 w:rsidR="005B31F4" w:rsidRPr="00721316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style="width:442.5pt;height:96.75pt">
            <v:imagedata r:id="rId12" o:title=""/>
          </v:shape>
        </w:pict>
      </w:r>
      <w:bookmarkEnd w:id="5"/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7.  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三地均位于中纬度地区，从四种气候资料图判断，与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地气候相符的是（　　）</w:t>
      </w:r>
    </w:p>
    <w:p w:rsidR="00721316" w:rsidRDefault="00E24817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甲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丁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8.  </w:t>
      </w:r>
      <w:r>
        <w:rPr>
          <w:rFonts w:ascii="SimSun" w:eastAsia="SimSun" w:hAnsi="SimSun" w:cs="SimSun"/>
          <w:kern w:val="0"/>
          <w:szCs w:val="21"/>
        </w:rPr>
        <w:t>关于七大洲四大洋的知识，下列叙述错误的是（　　）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①②</w:t>
      </w:r>
      <w:r>
        <w:rPr>
          <w:rFonts w:ascii="SimSun" w:eastAsia="SimSun" w:hAnsi="SimSun" w:cs="SimSun"/>
          <w:kern w:val="0"/>
          <w:szCs w:val="21"/>
        </w:rPr>
        <w:t>大洲的分界线是白令海峡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大洋跨东、西、南、北四个半球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大洲是世界面积最大、跨经度最广的大洲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大洋是世界面积最大的大洋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9.  </w:t>
      </w:r>
      <w:r>
        <w:rPr>
          <w:rFonts w:ascii="SimSun" w:eastAsia="SimSun" w:hAnsi="SimSun" w:cs="SimSun"/>
          <w:kern w:val="0"/>
          <w:szCs w:val="21"/>
        </w:rPr>
        <w:t>关于世界人种、语言、宗教的叙述，正确的是（　　）</w:t>
      </w:r>
    </w:p>
    <w:p w:rsidR="00721316" w:rsidRDefault="00E24817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佛教是世界上信仰人数最多的宗教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大洲大部分地区主要使用英语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汉语是世界上使用范围最广的语言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⑤</w:t>
      </w:r>
      <w:r>
        <w:rPr>
          <w:rFonts w:ascii="SimSun" w:eastAsia="SimSun" w:hAnsi="SimSun" w:cs="SimSun"/>
          <w:kern w:val="0"/>
          <w:szCs w:val="21"/>
        </w:rPr>
        <w:t>所在地区居民以黑色人种为主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10.  </w:t>
      </w:r>
      <w:bookmarkStart w:id="6" w:name="676d2440-f906-402e-ae48-c0bc03c5982e"/>
      <w:r>
        <w:rPr>
          <w:rFonts w:ascii="SimSun" w:eastAsia="SimSun" w:hAnsi="SimSun" w:cs="SimSun"/>
          <w:kern w:val="0"/>
          <w:szCs w:val="21"/>
        </w:rPr>
        <w:t>关于我国人口和民族的叙述，正确的是（　　）</w:t>
      </w:r>
      <w:bookmarkEnd w:id="6"/>
    </w:p>
    <w:p w:rsidR="00721316" w:rsidRDefault="00E24817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人口地理界线是黑龙江黑河</w:t>
      </w:r>
      <w:r>
        <w:rPr>
          <w:rFonts w:ascii="SimSun" w:eastAsia="SimSun" w:hAnsi="SimSun" w:cs="SimSun"/>
          <w:kern w:val="0"/>
          <w:szCs w:val="21"/>
        </w:rPr>
        <w:t>—</w:t>
      </w:r>
      <w:r>
        <w:rPr>
          <w:rFonts w:ascii="SimSun" w:eastAsia="SimSun" w:hAnsi="SimSun" w:cs="SimSun"/>
          <w:kern w:val="0"/>
          <w:szCs w:val="21"/>
        </w:rPr>
        <w:t>云南腾冲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人口主要分布在西部和中部地区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人口总数最多的民族是壮族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蒙古族的传统节日是雪顿节</w:t>
      </w:r>
    </w:p>
    <w:p w:rsidR="00721316" w:rsidRDefault="00E24817">
      <w:pPr>
        <w:spacing w:line="360" w:lineRule="auto"/>
        <w:textAlignment w:val="center"/>
      </w:pPr>
      <w:bookmarkStart w:id="7" w:name="d8823ef9-9997-44df-a23d-f0d1987cb7b4"/>
      <w:r>
        <w:rPr>
          <w:rFonts w:ascii="SimSun" w:eastAsia="SimSun" w:hAnsi="SimSun" w:cs="SimSun"/>
          <w:kern w:val="0"/>
          <w:szCs w:val="21"/>
        </w:rPr>
        <w:t>读我国四个省级行政区轮廓图，完成各小题。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 w:rsidR="005B31F4" w:rsidRPr="00721316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8" type="#_x0000_t75" style="width:441.75pt;height:75.75pt">
            <v:imagedata r:id="rId13" o:title=""/>
          </v:shape>
        </w:pict>
      </w:r>
      <w:bookmarkEnd w:id="7"/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11.  </w:t>
      </w:r>
      <w:r>
        <w:rPr>
          <w:rFonts w:ascii="SimSun" w:eastAsia="SimSun" w:hAnsi="SimSun" w:cs="SimSun"/>
          <w:kern w:val="0"/>
          <w:szCs w:val="21"/>
        </w:rPr>
        <w:t>关于图中四省区的叙述，正确的是（　　）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我国领土最西端位于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省区的曾母暗沙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省区是我国人口密度最大的省区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省区的行政中心为武汉，它位于汉江和长江的交汇处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省区是我国一天中最晚迎来日出的省区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12.  </w:t>
      </w:r>
      <w:r>
        <w:rPr>
          <w:rFonts w:ascii="SimSun" w:eastAsia="SimSun" w:hAnsi="SimSun" w:cs="SimSun"/>
          <w:kern w:val="0"/>
          <w:szCs w:val="21"/>
        </w:rPr>
        <w:t>关于图中四省区地形特征的叙述，正确的是（　　）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省区的地形特点概括为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三山夹两盆</w:t>
      </w:r>
      <w:r>
        <w:rPr>
          <w:rFonts w:ascii="SimSun" w:eastAsia="SimSun" w:hAnsi="SimSun" w:cs="SimSun"/>
          <w:kern w:val="0"/>
          <w:szCs w:val="21"/>
        </w:rPr>
        <w:t>”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省区主要位于我国地势第二阶梯，有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世界屋脊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之称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图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所示山脉为巫山，其西侧为云贵高原，东侧为长江中下游平原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省区地形类型以高原和山地为主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13.  </w:t>
      </w:r>
      <w:r>
        <w:rPr>
          <w:rFonts w:ascii="SimSun" w:eastAsia="SimSun" w:hAnsi="SimSun" w:cs="SimSun"/>
          <w:kern w:val="0"/>
          <w:szCs w:val="21"/>
        </w:rPr>
        <w:t>关于图中河流的叙述，正确的是（　　）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图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所示河流为我国最大的内流河</w:t>
      </w:r>
      <w:r>
        <w:rPr>
          <w:rFonts w:ascii="SimSun" w:eastAsia="SimSun" w:hAnsi="SimSun" w:cs="SimSun"/>
          <w:kern w:val="0"/>
          <w:szCs w:val="21"/>
        </w:rPr>
        <w:t>—</w:t>
      </w:r>
      <w:r>
        <w:rPr>
          <w:rFonts w:ascii="SimSun" w:eastAsia="SimSun" w:hAnsi="SimSun" w:cs="SimSun"/>
          <w:kern w:val="0"/>
          <w:szCs w:val="21"/>
        </w:rPr>
        <w:t>额尔齐斯河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图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所示三条河流均为外流河，且最终都注入太平洋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图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所示河流以湖北宜昌和江西河口为其上、中、下游的分界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图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所示河流是我国汛期、结冰期最长的河流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14.  </w:t>
      </w:r>
      <w:r>
        <w:rPr>
          <w:rFonts w:ascii="SimSun" w:eastAsia="SimSun" w:hAnsi="SimSun" w:cs="SimSun"/>
          <w:kern w:val="0"/>
          <w:szCs w:val="21"/>
        </w:rPr>
        <w:t>关于图中四省区农业特征的叙述正确的是（　　）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省区缺水严重，种植业以灌溉农业为主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省区农业以畜牧业为主，该区优良畜种为三河牛、三河马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省区气候湿热，雨热同期，作物熟制多为一年两熟或两年</w:t>
      </w:r>
      <w:r>
        <w:rPr>
          <w:rFonts w:ascii="SimSun" w:eastAsia="SimSun" w:hAnsi="SimSun" w:cs="SimSun"/>
          <w:kern w:val="0"/>
          <w:szCs w:val="21"/>
        </w:rPr>
        <w:t>三熟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省区是我国重要的粮食产区，该区耕地多为水田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15.  </w:t>
      </w:r>
      <w:bookmarkStart w:id="8" w:name="90b4ec67-474e-4947-91d4-5fd11aedc75e"/>
      <w:r>
        <w:rPr>
          <w:rFonts w:ascii="SimSun" w:eastAsia="SimSun" w:hAnsi="SimSun" w:cs="SimSun"/>
          <w:kern w:val="0"/>
          <w:szCs w:val="21"/>
        </w:rPr>
        <w:t>关于我国气候特征的叙述，不正确的是（　　）</w:t>
      </w:r>
      <w:bookmarkEnd w:id="8"/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冬季南北温差大，夏季普遍高温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年降水量分布的总趋势是从东南沿海向西北内陆递减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气候复杂多样和季风气候显著是我国气候的主要特征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东部地区自北向南分布着热带季风气候、亚热带季风气候和温带季风气候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16.  </w:t>
      </w:r>
      <w:bookmarkStart w:id="9" w:name="24d640ff-8ecf-461b-88cc-d45e663c15d1"/>
      <w:r>
        <w:rPr>
          <w:rFonts w:ascii="SimSun" w:eastAsia="SimSun" w:hAnsi="SimSun" w:cs="SimSun"/>
          <w:kern w:val="0"/>
          <w:szCs w:val="21"/>
        </w:rPr>
        <w:t>关于我国自然资源特点的叙述，正确的是（　　）</w:t>
      </w:r>
      <w:bookmarkEnd w:id="9"/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土地利用类型的构成中，林地所占比重最大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耕地和林地主要分布在西部湿润、半湿润区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水资源的空间分布特点为南丰北缺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解决水资源地区分布不均的主要措施是兴修水库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17.  </w:t>
      </w:r>
      <w:bookmarkStart w:id="10" w:name="7b215f9d-5502-4de7-b01b-f3b3125dd30f"/>
      <w:r>
        <w:rPr>
          <w:rFonts w:ascii="SimSun" w:eastAsia="SimSun" w:hAnsi="SimSun" w:cs="SimSun"/>
          <w:kern w:val="0"/>
          <w:szCs w:val="21"/>
        </w:rPr>
        <w:t>关于我国经济发展的叙述，不正确的是（　　）</w:t>
      </w:r>
      <w:bookmarkEnd w:id="10"/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国家级高新技术产业开发区多依附于大中城市，其主导因素是技术和人才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经济发展水平东部高，西部低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上海市是我国最大、最重要的综合性工业城市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人口、城市、交通线表现为东疏西密的分布特点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18.  </w:t>
      </w:r>
      <w:bookmarkStart w:id="11" w:name="5d06c0ea-e438-44e3-a78b-2d22a5d27e5c"/>
      <w:r>
        <w:rPr>
          <w:rFonts w:ascii="SimSun" w:eastAsia="SimSun" w:hAnsi="SimSun" w:cs="SimSun"/>
          <w:kern w:val="0"/>
          <w:szCs w:val="21"/>
        </w:rPr>
        <w:t>关于北京、香港、澳门和台湾四省区的叙述，正确的是（　　）</w:t>
      </w:r>
      <w:bookmarkEnd w:id="11"/>
    </w:p>
    <w:p w:rsidR="00721316" w:rsidRDefault="00E24817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北京是全国的政治、文化和国际交往中心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香港的支柱产业是博彩旅游业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澳门位于珠江口东侧，和珠海市相邻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台湾人口主要分布在东部沿海地区</w:t>
      </w:r>
    </w:p>
    <w:p w:rsidR="00721316" w:rsidRDefault="00E24817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SimHei" w:eastAsia="SimHei" w:hAnsi="SimHei" w:cs="SimHei"/>
        </w:rPr>
        <w:t>二、综合题（本大题共</w:t>
      </w:r>
      <w:r>
        <w:rPr>
          <w:rFonts w:ascii="Times New Roman" w:eastAsia="Times New Roman" w:hAnsi="Times New Roman" w:cs="Times New Roman"/>
          <w:b/>
        </w:rPr>
        <w:t>2</w:t>
      </w:r>
      <w:r>
        <w:rPr>
          <w:rFonts w:ascii="SimHei" w:eastAsia="SimHei" w:hAnsi="SimHei" w:cs="SimHei"/>
        </w:rPr>
        <w:t>小题，共</w:t>
      </w:r>
      <w:r w:rsidR="005B31F4">
        <w:rPr>
          <w:rFonts w:ascii="Times New Roman" w:eastAsiaTheme="minorEastAsia" w:hAnsi="Times New Roman" w:cs="Times New Roman" w:hint="eastAsia"/>
          <w:b/>
        </w:rPr>
        <w:t>2</w:t>
      </w:r>
      <w:r>
        <w:rPr>
          <w:rFonts w:ascii="Times New Roman" w:eastAsia="Times New Roman" w:hAnsi="Times New Roman" w:cs="Times New Roman"/>
          <w:b/>
        </w:rPr>
        <w:t>4.0</w:t>
      </w:r>
      <w:r>
        <w:rPr>
          <w:rFonts w:ascii="SimHei" w:eastAsia="SimHei" w:hAnsi="SimHei" w:cs="SimHei"/>
        </w:rPr>
        <w:t>分）</w:t>
      </w:r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19.  </w:t>
      </w:r>
      <w:bookmarkStart w:id="12" w:name="fc5b7c36-573e-4f21-9c82-ccf542efe762"/>
      <w:r>
        <w:rPr>
          <w:rFonts w:ascii="SimSun" w:eastAsia="SimSun" w:hAnsi="SimSun" w:cs="SimSun"/>
          <w:kern w:val="0"/>
          <w:szCs w:val="21"/>
        </w:rPr>
        <w:t>读世界简图，根据要求完成下列各题。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5B31F4" w:rsidRPr="00721316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9" type="#_x0000_t75" style="width:298.5pt;height:201.75pt">
            <v:imagedata r:id="rId1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国地域辽阔，货运主要以铁路和管道运输为主，其中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主要运输石油和天然气。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国地域狭小，资源匮乏，对外依赖十分严重，工业集中分布在太平洋沿岸和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沿岸。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国人口众多，服务外包产业约占全球外包市场的</w:t>
      </w:r>
      <w:r>
        <w:rPr>
          <w:rFonts w:ascii="Times New Roman" w:eastAsia="Times New Roman" w:hAnsi="Times New Roman" w:cs="Times New Roman"/>
          <w:kern w:val="0"/>
          <w:szCs w:val="21"/>
        </w:rPr>
        <w:t>2/3</w:t>
      </w:r>
      <w:r>
        <w:rPr>
          <w:rFonts w:ascii="SimSun" w:eastAsia="SimSun" w:hAnsi="SimSun" w:cs="SimSun"/>
          <w:kern w:val="0"/>
          <w:szCs w:val="21"/>
        </w:rPr>
        <w:t>，因此该国被形象地称为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国是南半球独占整个大陆的国家，联系板块构造学说，该国位于哪一板块？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）位于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国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（城市）东南的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硅谷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，是该国兴起最早、规模最大的高新技术产业中心。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）世界上流域面积最广、水量最大的河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流经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国北部，该流域分布着世界上面积最大的热带雨林。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）南极地区是地球上最冷的地区，根据它的独特自然环境（酷寒、干燥、烈风），请写出有关它特征的任一称谓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bookmarkEnd w:id="12"/>
    </w:p>
    <w:p w:rsidR="00721316" w:rsidRDefault="00E24817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20.  </w:t>
      </w:r>
      <w:bookmarkStart w:id="13" w:name="726f5445-8dba-4ede-b082-ad1b5f7b5a2a"/>
      <w:r>
        <w:rPr>
          <w:rFonts w:ascii="SimSun" w:eastAsia="SimSun" w:hAnsi="SimSun" w:cs="SimSun"/>
          <w:kern w:val="0"/>
          <w:szCs w:val="21"/>
        </w:rPr>
        <w:t>我国地域辽阔，地理差异显著。读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我国四大地理区域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示意图，完成下列问题。</w:t>
      </w:r>
      <w:r w:rsidR="005B31F4" w:rsidRPr="00721316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0" type="#_x0000_t75" style="width:302.25pt;height:231pt">
            <v:imagedata r:id="rId1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）甲、乙区域的分界线与我国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年等降水量线大体相一致。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）我国东部</w:t>
      </w:r>
      <w:r>
        <w:rPr>
          <w:rFonts w:ascii="SimSun" w:eastAsia="SimSun" w:hAnsi="SimSun" w:cs="SimSun"/>
          <w:kern w:val="0"/>
          <w:szCs w:val="21"/>
        </w:rPr>
        <w:t>①②③</w:t>
      </w:r>
      <w:r>
        <w:rPr>
          <w:rFonts w:ascii="SimSun" w:eastAsia="SimSun" w:hAnsi="SimSun" w:cs="SimSun"/>
          <w:kern w:val="0"/>
          <w:szCs w:val="21"/>
        </w:rPr>
        <w:t>三地中，每年雨季来得最早的是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；农业生产最易受到春旱威胁的是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）丙区域最显著的自然特征是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；该区自然景观自东向西呈现草原一荒漠草原一荒漠的变化规律，导致这一差异的主导因素是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）丁区域种植业主要分布在农业生产条件较好的雅鲁藏布江谷地和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谷地，这里气温较高，土质较肥沃，适宜喜温凉的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、小麦等作物的生长。</w:t>
      </w:r>
      <w:bookmarkEnd w:id="13"/>
      <w:r>
        <w:br w:type="page"/>
      </w:r>
    </w:p>
    <w:p w:rsidR="00721316" w:rsidRDefault="00E24817">
      <w:pPr>
        <w:spacing w:line="360" w:lineRule="auto"/>
        <w:ind w:left="420"/>
        <w:jc w:val="center"/>
        <w:textAlignment w:val="center"/>
      </w:pPr>
      <w:r>
        <w:rPr>
          <w:rFonts w:ascii="SimSun" w:eastAsia="SimSun" w:hAnsi="SimSun" w:cs="SimSun"/>
          <w:b/>
          <w:sz w:val="32"/>
        </w:rPr>
        <w:lastRenderedPageBreak/>
        <w:t>答案和解析</w:t>
      </w:r>
    </w:p>
    <w:p w:rsidR="00721316" w:rsidRDefault="00721316">
      <w:pPr>
        <w:spacing w:line="360" w:lineRule="auto"/>
        <w:textAlignment w:val="center"/>
      </w:pPr>
    </w:p>
    <w:p w:rsidR="00721316" w:rsidRDefault="00E24817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1~2.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</w:p>
    <w:p w:rsidR="00721316" w:rsidRDefault="00E24817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、根据所学知识东经度向东增加，西经度向西增加，东半球经度为</w:t>
      </w:r>
      <w:r>
        <w:rPr>
          <w:rFonts w:ascii="Times New Roman" w:eastAsia="Times New Roman" w:hAnsi="Times New Roman" w:cs="Times New Roman"/>
          <w:kern w:val="0"/>
          <w:szCs w:val="21"/>
        </w:rPr>
        <w:t>20°W-0°-160°E</w:t>
      </w:r>
      <w:r>
        <w:rPr>
          <w:rFonts w:ascii="SimSun" w:eastAsia="SimSun" w:hAnsi="SimSun" w:cs="SimSun"/>
          <w:kern w:val="0"/>
          <w:szCs w:val="21"/>
        </w:rPr>
        <w:t>，西半球经度为</w:t>
      </w:r>
      <w:r>
        <w:rPr>
          <w:rFonts w:ascii="Times New Roman" w:eastAsia="Times New Roman" w:hAnsi="Times New Roman" w:cs="Times New Roman"/>
          <w:kern w:val="0"/>
          <w:szCs w:val="21"/>
        </w:rPr>
        <w:t>160°E-180°-20°W</w:t>
      </w:r>
      <w:r>
        <w:rPr>
          <w:rFonts w:ascii="SimSun" w:eastAsia="SimSun" w:hAnsi="SimSun" w:cs="SimSun"/>
          <w:kern w:val="0"/>
          <w:szCs w:val="21"/>
        </w:rPr>
        <w:t>。读图可知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点的地理坐标为（</w:t>
      </w:r>
      <w:r>
        <w:rPr>
          <w:rFonts w:ascii="Times New Roman" w:eastAsia="Times New Roman" w:hAnsi="Times New Roman" w:cs="Times New Roman"/>
          <w:kern w:val="0"/>
          <w:szCs w:val="21"/>
        </w:rPr>
        <w:t>23.5°S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60°W</w:t>
      </w:r>
      <w:r>
        <w:rPr>
          <w:rFonts w:ascii="SimSun" w:eastAsia="SimSun" w:hAnsi="SimSun" w:cs="SimSun"/>
          <w:kern w:val="0"/>
          <w:szCs w:val="21"/>
        </w:rPr>
        <w:t>），位于西半球、低纬度、南半球，不符合题意。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、图中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点位于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点的东北方向，不符合题意。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、赤道上的点全年昼夜平分，因此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点昼夜平分，符合题意。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、图中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点的经度为</w:t>
      </w:r>
      <w:r>
        <w:rPr>
          <w:rFonts w:ascii="Times New Roman" w:eastAsia="Times New Roman" w:hAnsi="Times New Roman" w:cs="Times New Roman"/>
          <w:kern w:val="0"/>
          <w:szCs w:val="21"/>
        </w:rPr>
        <w:t>30°W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点的经度为</w:t>
      </w:r>
      <w:r>
        <w:rPr>
          <w:rFonts w:ascii="Times New Roman" w:eastAsia="Times New Roman" w:hAnsi="Times New Roman" w:cs="Times New Roman"/>
          <w:kern w:val="0"/>
          <w:szCs w:val="21"/>
        </w:rPr>
        <w:t>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点的经度为</w:t>
      </w:r>
      <w:r>
        <w:rPr>
          <w:rFonts w:ascii="Times New Roman" w:eastAsia="Times New Roman" w:hAnsi="Times New Roman" w:cs="Times New Roman"/>
          <w:kern w:val="0"/>
          <w:szCs w:val="21"/>
        </w:rPr>
        <w:t>30°E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位于东半球，不符合题意。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由经线和纬线相互交织所构成的网络叫做经纬网，利用经纬网可以确定地球表面任何一个地点的位置。在经纬网上，经线的度数叫做经度，若相邻两条经线的经度向东增大，就是东经，用符号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表示，若相邻两条经线的经度向西增大，就是西经，用符号</w:t>
      </w:r>
      <w:r>
        <w:rPr>
          <w:rFonts w:ascii="Times New Roman" w:eastAsia="Times New Roman" w:hAnsi="Times New Roman" w:cs="Times New Roman"/>
          <w:kern w:val="0"/>
          <w:szCs w:val="21"/>
        </w:rPr>
        <w:t>W</w:t>
      </w:r>
      <w:r>
        <w:rPr>
          <w:rFonts w:ascii="SimSun" w:eastAsia="SimSun" w:hAnsi="SimSun" w:cs="SimSun"/>
          <w:kern w:val="0"/>
          <w:szCs w:val="21"/>
        </w:rPr>
        <w:t>表示；纬线的度数叫纬度，若相邻两条纬线的纬度向北增大，就是北纬，用符号</w:t>
      </w:r>
      <w:r>
        <w:rPr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表示，若相邻两条纬线的纬度向南增大，就是南纬，用符号</w:t>
      </w:r>
      <w:r>
        <w:rPr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表示。东西半球分界线是西经</w:t>
      </w:r>
      <w:r>
        <w:rPr>
          <w:rFonts w:ascii="Times New Roman" w:eastAsia="Times New Roman" w:hAnsi="Times New Roman" w:cs="Times New Roman"/>
          <w:kern w:val="0"/>
          <w:szCs w:val="21"/>
        </w:rPr>
        <w:t>20°</w:t>
      </w:r>
      <w:r>
        <w:rPr>
          <w:rFonts w:ascii="SimSun" w:eastAsia="SimSun" w:hAnsi="SimSun" w:cs="SimSun"/>
          <w:kern w:val="0"/>
          <w:szCs w:val="21"/>
        </w:rPr>
        <w:t>和东经</w:t>
      </w:r>
      <w:r>
        <w:rPr>
          <w:rFonts w:ascii="Times New Roman" w:eastAsia="Times New Roman" w:hAnsi="Times New Roman" w:cs="Times New Roman"/>
          <w:kern w:val="0"/>
          <w:szCs w:val="21"/>
        </w:rPr>
        <w:t>160°</w:t>
      </w:r>
      <w:r>
        <w:rPr>
          <w:rFonts w:ascii="SimSun" w:eastAsia="SimSun" w:hAnsi="SimSun" w:cs="SimSun"/>
          <w:kern w:val="0"/>
          <w:szCs w:val="21"/>
        </w:rPr>
        <w:t>组成的经线圈。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本题主要考查经纬网的判读，难度适宜。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解：读图可知，图中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点的地理坐标为（</w:t>
      </w:r>
      <w:r>
        <w:rPr>
          <w:rFonts w:ascii="Times New Roman" w:eastAsia="Times New Roman" w:hAnsi="Times New Roman" w:cs="Times New Roman"/>
          <w:kern w:val="0"/>
          <w:szCs w:val="21"/>
        </w:rPr>
        <w:t>23.5°S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60°W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SimSun" w:eastAsia="SimSun" w:hAnsi="SimSun" w:cs="SimSun"/>
          <w:kern w:val="0"/>
          <w:szCs w:val="21"/>
        </w:rPr>
        <w:t>关于地心的对称点和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点在一个经线圈上，纬度数相等，所在半球相反，所以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点关于地心的对称点地理坐标是（</w:t>
      </w:r>
      <w:r>
        <w:rPr>
          <w:rFonts w:ascii="Times New Roman" w:eastAsia="Times New Roman" w:hAnsi="Times New Roman" w:cs="Times New Roman"/>
          <w:kern w:val="0"/>
          <w:szCs w:val="21"/>
        </w:rPr>
        <w:t>120°E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23.5°N</w:t>
      </w:r>
      <w:r>
        <w:rPr>
          <w:rFonts w:ascii="SimSun" w:eastAsia="SimSun" w:hAnsi="SimSun" w:cs="SimSun"/>
          <w:kern w:val="0"/>
          <w:szCs w:val="21"/>
        </w:rPr>
        <w:t>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由经线和纬线相互交织所构成的网络叫做经纬网，利用经纬网可以确定地球表面任何一个地点的位置。在经纬网上，经线的度数叫做经度，若相邻两条经线的经度向东增大，就是东经，用符号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表示，若相邻两条经线的经度向西增大，就是西经，用符号</w:t>
      </w:r>
      <w:r>
        <w:rPr>
          <w:rFonts w:ascii="Times New Roman" w:eastAsia="Times New Roman" w:hAnsi="Times New Roman" w:cs="Times New Roman"/>
          <w:kern w:val="0"/>
          <w:szCs w:val="21"/>
        </w:rPr>
        <w:t>W</w:t>
      </w:r>
      <w:r>
        <w:rPr>
          <w:rFonts w:ascii="SimSun" w:eastAsia="SimSun" w:hAnsi="SimSun" w:cs="SimSun"/>
          <w:kern w:val="0"/>
          <w:szCs w:val="21"/>
        </w:rPr>
        <w:t>表示；纬线的度数叫纬度，若相邻两条纬线的纬度向北增大，就是北纬，用符号</w:t>
      </w:r>
      <w:r>
        <w:rPr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表示，若相邻两条纬线的纬度向南增大，就是南纬，用符号</w:t>
      </w:r>
      <w:r>
        <w:rPr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表示。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本题主要考</w:t>
      </w:r>
      <w:r>
        <w:rPr>
          <w:rFonts w:ascii="SimSun" w:eastAsia="SimSun" w:hAnsi="SimSun" w:cs="SimSun"/>
          <w:kern w:val="0"/>
          <w:szCs w:val="21"/>
        </w:rPr>
        <w:t>查经纬网的判读，难度适宜。</w:t>
      </w:r>
      <w:r>
        <w:rPr>
          <w:rFonts w:ascii="SimSun" w:eastAsia="SimSun" w:hAnsi="SimSun" w:cs="SimSun"/>
          <w:kern w:val="0"/>
          <w:szCs w:val="21"/>
        </w:rPr>
        <w:br/>
      </w:r>
    </w:p>
    <w:p w:rsidR="00721316" w:rsidRDefault="00E24817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</w:p>
    <w:p w:rsidR="00721316" w:rsidRDefault="00E24817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lastRenderedPageBreak/>
        <w:t>【解析】</w:t>
      </w:r>
      <w:r>
        <w:rPr>
          <w:rFonts w:ascii="SimSun" w:eastAsia="SimSun" w:hAnsi="SimSun" w:cs="SimSun"/>
          <w:kern w:val="0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SimSun" w:eastAsia="SimSun" w:hAnsi="SimSun" w:cs="SimSun"/>
          <w:kern w:val="0"/>
          <w:szCs w:val="21"/>
        </w:rPr>
        <w:t>日地球运行在北半球的春分日与夏至日位置之间即图中的</w:t>
      </w:r>
      <w:r>
        <w:rPr>
          <w:rFonts w:ascii="SimSun" w:eastAsia="SimSun" w:hAnsi="SimSun" w:cs="SimSun"/>
          <w:kern w:val="0"/>
          <w:szCs w:val="21"/>
        </w:rPr>
        <w:t>①②</w:t>
      </w:r>
      <w:r>
        <w:rPr>
          <w:rFonts w:ascii="SimSun" w:eastAsia="SimSun" w:hAnsi="SimSun" w:cs="SimSun"/>
          <w:kern w:val="0"/>
          <w:szCs w:val="21"/>
        </w:rPr>
        <w:t>之间，此时太阳直射点行在</w:t>
      </w:r>
      <w:r>
        <w:rPr>
          <w:rFonts w:ascii="Times New Roman" w:eastAsia="Times New Roman" w:hAnsi="Times New Roman" w:cs="Times New Roman"/>
          <w:kern w:val="0"/>
          <w:szCs w:val="21"/>
        </w:rPr>
        <w:t>0°-23.5°N</w:t>
      </w:r>
      <w:r>
        <w:rPr>
          <w:rFonts w:ascii="SimSun" w:eastAsia="SimSun" w:hAnsi="SimSun" w:cs="SimSun"/>
          <w:kern w:val="0"/>
          <w:szCs w:val="21"/>
        </w:rPr>
        <w:t>之间，当天酒泉白天比十堰市（</w:t>
      </w:r>
      <w:r>
        <w:rPr>
          <w:rFonts w:ascii="Times New Roman" w:eastAsia="Times New Roman" w:hAnsi="Times New Roman" w:cs="Times New Roman"/>
          <w:kern w:val="0"/>
          <w:szCs w:val="21"/>
        </w:rPr>
        <w:t>110°E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32°N</w:t>
      </w:r>
      <w:r>
        <w:rPr>
          <w:rFonts w:ascii="SimSun" w:eastAsia="SimSun" w:hAnsi="SimSun" w:cs="SimSun"/>
          <w:kern w:val="0"/>
          <w:szCs w:val="21"/>
        </w:rPr>
        <w:t>）长，当天南极点附近出现极夜现象。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当太阳光直射在南回归线上时，这一天称为冬至日，为</w:t>
      </w:r>
      <w:r>
        <w:rPr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SimSun" w:eastAsia="SimSun" w:hAnsi="SimSun" w:cs="SimSun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22</w:t>
      </w:r>
      <w:r>
        <w:rPr>
          <w:rFonts w:ascii="SimSun" w:eastAsia="SimSun" w:hAnsi="SimSun" w:cs="SimSun"/>
          <w:kern w:val="0"/>
          <w:szCs w:val="21"/>
        </w:rPr>
        <w:t>日前后，北半球昼短夜长，北极圈以内地区有极夜现象；当太阳光直射在北回归线上时，这一天称为夏至日，为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22</w:t>
      </w:r>
      <w:r>
        <w:rPr>
          <w:rFonts w:ascii="SimSun" w:eastAsia="SimSun" w:hAnsi="SimSun" w:cs="SimSun"/>
          <w:kern w:val="0"/>
          <w:szCs w:val="21"/>
        </w:rPr>
        <w:t>日前后，北半球昼长夜短，北极圈以内地区有极昼现象；当太阳光第一次直射在赤道上时，这一天称为春分日，为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21</w:t>
      </w:r>
      <w:r>
        <w:rPr>
          <w:rFonts w:ascii="SimSun" w:eastAsia="SimSun" w:hAnsi="SimSun" w:cs="SimSun"/>
          <w:kern w:val="0"/>
          <w:szCs w:val="21"/>
        </w:rPr>
        <w:t>日前后，全球昼夜平分；第二次直射在赤道上时为秋分日，为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eastAsia="SimSun" w:hAnsi="SimSun" w:cs="SimSun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23</w:t>
      </w:r>
      <w:r>
        <w:rPr>
          <w:rFonts w:ascii="SimSun" w:eastAsia="SimSun" w:hAnsi="SimSun" w:cs="SimSun"/>
          <w:kern w:val="0"/>
          <w:szCs w:val="21"/>
        </w:rPr>
        <w:t>日前后，全球昼夜平分。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本题考查昼夜长短与季节的关系，结合所学知识点理解解答即可。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721316" w:rsidRDefault="00E24817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4~5.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</w:p>
    <w:p w:rsidR="00721316" w:rsidRDefault="00E24817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解：由图可知，图中的比例是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100000</w:t>
      </w:r>
      <w:r>
        <w:rPr>
          <w:rFonts w:ascii="SimSun" w:eastAsia="SimSun" w:hAnsi="SimSun" w:cs="SimSun"/>
          <w:kern w:val="0"/>
          <w:szCs w:val="21"/>
        </w:rPr>
        <w:t>，即代表溜索长度为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厘米，则实际距离为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千米，故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错误；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根据图中的指示标可知，公路的走向大致是南北方向，故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错误；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若要参加漂流活动，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河流中，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处等高线密集，坡度陡，进行</w:t>
      </w:r>
      <w:r>
        <w:rPr>
          <w:rFonts w:ascii="SimSun" w:eastAsia="SimSun" w:hAnsi="SimSun" w:cs="SimSun"/>
          <w:kern w:val="0"/>
          <w:szCs w:val="21"/>
        </w:rPr>
        <w:t>漂流活动更惊险刺激，故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根据同纬度地区，海拔每升高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eastAsia="SimSun" w:hAnsi="SimSun" w:cs="SimSun"/>
          <w:kern w:val="0"/>
          <w:szCs w:val="21"/>
        </w:rPr>
        <w:t>米，气温约下降</w:t>
      </w:r>
      <w:r>
        <w:rPr>
          <w:rFonts w:ascii="Times New Roman" w:eastAsia="Times New Roman" w:hAnsi="Times New Roman" w:cs="Times New Roman"/>
          <w:kern w:val="0"/>
          <w:szCs w:val="21"/>
        </w:rPr>
        <w:t>0.6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，若度假村的温度是</w:t>
      </w:r>
      <w:r>
        <w:rPr>
          <w:rFonts w:ascii="Times New Roman" w:eastAsia="Times New Roman" w:hAnsi="Times New Roman" w:cs="Times New Roman"/>
          <w:kern w:val="0"/>
          <w:szCs w:val="21"/>
        </w:rPr>
        <w:t>18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，山峰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的温度大约是：</w:t>
      </w:r>
      <w:r>
        <w:rPr>
          <w:rFonts w:ascii="Times New Roman" w:eastAsia="Times New Roman" w:hAnsi="Times New Roman" w:cs="Times New Roman"/>
          <w:kern w:val="0"/>
          <w:szCs w:val="21"/>
        </w:rPr>
        <w:t>18-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1410-400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÷100×0.6=11.94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在等高线地形图上，等高线闭合且等高线数值中间高四周低则为山顶；两山顶之间相对低洼的部位为鞍部；等高线闭合且等高线数值中间低四周高则为盆地；等高线向海拔低处凸为山脊；等高线向海拔高处凸为山谷；几条海拔不同的等高线重合处为陡崖．等高线密集表示坡陡，等高线稀疏表示坡缓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本题考查等高线地形图的判读，掌握各种地形的判读方法后，理解解答即可。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解：一般来说，泥石流发生在山谷中，图中泥石流流动的地形是山谷，等高线向海拔高处凸的是山谷。假如在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河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处遇到泥石流，游客此时正好位于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点附近，而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路线是垂直于泥石流方向跑，是安全的。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在等高线地形图上，等高线向海拔低处凸为山脊。等高线向海拔高处凸为山谷，等高线重合的地</w:t>
      </w:r>
      <w:r>
        <w:rPr>
          <w:rFonts w:ascii="SimSun" w:eastAsia="SimSun" w:hAnsi="SimSun" w:cs="SimSun"/>
          <w:kern w:val="0"/>
          <w:szCs w:val="21"/>
        </w:rPr>
        <w:lastRenderedPageBreak/>
        <w:t>方为陡崖。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本题考查等高线地形图的判读及当灾害来临时应该采取的正确措施，根据所学读图理解解答。</w:t>
      </w:r>
      <w:r>
        <w:rPr>
          <w:rFonts w:ascii="SimSun" w:eastAsia="SimSun" w:hAnsi="SimSun" w:cs="SimSun"/>
          <w:kern w:val="0"/>
          <w:szCs w:val="21"/>
        </w:rPr>
        <w:br/>
      </w:r>
    </w:p>
    <w:p w:rsidR="00721316" w:rsidRDefault="00E24817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 w:rsidR="00721316" w:rsidRDefault="00E24817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解：天气是指一个地方短时间的大气状况，</w:t>
      </w:r>
      <w:r>
        <w:rPr>
          <w:rFonts w:ascii="SimSun" w:eastAsia="SimSun" w:hAnsi="SimSun" w:cs="SimSun"/>
          <w:kern w:val="0"/>
          <w:szCs w:val="21"/>
        </w:rPr>
        <w:t>是多变的。选项中</w:t>
      </w:r>
      <w:r>
        <w:rPr>
          <w:rFonts w:ascii="SimSun" w:eastAsia="SimSun" w:hAnsi="SimSun" w:cs="SimSun"/>
          <w:kern w:val="0"/>
          <w:szCs w:val="21"/>
        </w:rPr>
        <w:t>①“</w:t>
      </w:r>
      <w:r>
        <w:rPr>
          <w:rFonts w:ascii="SimSun" w:eastAsia="SimSun" w:hAnsi="SimSun" w:cs="SimSun"/>
          <w:kern w:val="0"/>
          <w:szCs w:val="21"/>
        </w:rPr>
        <w:t>夜来风雨声，花落知多少</w:t>
      </w:r>
      <w:r>
        <w:rPr>
          <w:rFonts w:ascii="SimSun" w:eastAsia="SimSun" w:hAnsi="SimSun" w:cs="SimSun"/>
          <w:kern w:val="0"/>
          <w:szCs w:val="21"/>
        </w:rPr>
        <w:t>”③“</w:t>
      </w:r>
      <w:r>
        <w:rPr>
          <w:rFonts w:ascii="SimSun" w:eastAsia="SimSun" w:hAnsi="SimSun" w:cs="SimSun"/>
          <w:kern w:val="0"/>
          <w:szCs w:val="21"/>
        </w:rPr>
        <w:t>忽如一夜春风来，千树万树梨花开</w:t>
      </w:r>
      <w:r>
        <w:rPr>
          <w:rFonts w:ascii="SimSun" w:eastAsia="SimSun" w:hAnsi="SimSun" w:cs="SimSun"/>
          <w:kern w:val="0"/>
          <w:szCs w:val="21"/>
        </w:rPr>
        <w:t>”⑤“</w:t>
      </w:r>
      <w:r>
        <w:rPr>
          <w:rFonts w:ascii="SimSun" w:eastAsia="SimSun" w:hAnsi="SimSun" w:cs="SimSun"/>
          <w:kern w:val="0"/>
          <w:szCs w:val="21"/>
        </w:rPr>
        <w:t>明天大风降温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表示的是天气；</w:t>
      </w:r>
      <w:r>
        <w:rPr>
          <w:rFonts w:ascii="SimSun" w:eastAsia="SimSun" w:hAnsi="SimSun" w:cs="SimSun"/>
          <w:kern w:val="0"/>
          <w:szCs w:val="21"/>
        </w:rPr>
        <w:t>②“</w:t>
      </w:r>
      <w:r>
        <w:rPr>
          <w:rFonts w:ascii="SimSun" w:eastAsia="SimSun" w:hAnsi="SimSun" w:cs="SimSun"/>
          <w:kern w:val="0"/>
          <w:szCs w:val="21"/>
        </w:rPr>
        <w:t>人间四月芳菲尽，山寺桃花始盛开</w:t>
      </w:r>
      <w:r>
        <w:rPr>
          <w:rFonts w:ascii="SimSun" w:eastAsia="SimSun" w:hAnsi="SimSun" w:cs="SimSun"/>
          <w:kern w:val="0"/>
          <w:szCs w:val="21"/>
        </w:rPr>
        <w:t>”④“</w:t>
      </w:r>
      <w:r>
        <w:rPr>
          <w:rFonts w:ascii="SimSun" w:eastAsia="SimSun" w:hAnsi="SimSun" w:cs="SimSun"/>
          <w:kern w:val="0"/>
          <w:szCs w:val="21"/>
        </w:rPr>
        <w:t>昆明四季如春</w:t>
      </w:r>
      <w:r>
        <w:rPr>
          <w:rFonts w:ascii="SimSun" w:eastAsia="SimSun" w:hAnsi="SimSun" w:cs="SimSun"/>
          <w:kern w:val="0"/>
          <w:szCs w:val="21"/>
        </w:rPr>
        <w:t>”⑥“</w:t>
      </w:r>
      <w:r>
        <w:rPr>
          <w:rFonts w:ascii="SimSun" w:eastAsia="SimSun" w:hAnsi="SimSun" w:cs="SimSun"/>
          <w:kern w:val="0"/>
          <w:szCs w:val="21"/>
        </w:rPr>
        <w:t>极地地区全年严寒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表示的是长时间的大气状况，是气候。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天气是指一个地方短时间的大气状况，气候是指一个地方多年的天气平均状况。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本题主要考查天气与气候的区别。</w:t>
      </w:r>
      <w:r>
        <w:rPr>
          <w:rFonts w:ascii="SimSun" w:eastAsia="SimSun" w:hAnsi="SimSun" w:cs="SimSun"/>
          <w:kern w:val="0"/>
          <w:szCs w:val="21"/>
        </w:rPr>
        <w:br/>
      </w:r>
    </w:p>
    <w:p w:rsidR="00721316" w:rsidRDefault="00E24817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7~9.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</w:p>
    <w:p w:rsidR="00721316" w:rsidRDefault="00E24817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解：读气候资料图可得，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地属于温带大陆性气候，图示中甲是温带海洋性气候，乙是温带大陆性气候，丙是温带季风气候，丁是亚热带季风气候。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观察降水量柱状图时，可以先看横坐标轴，它表示月份，再看左侧纵坐标轴表示降水量，最后根据各月长方形柱状的数值估出各月降水量。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本题考查气候资料图的判读，理解解答即可。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解：读图可知，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是亚洲，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是北美洲，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是大西洋，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是太平洋。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亚洲和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北美洲的分界线是白令海峡；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大西洋跨东、西、南、北四个半球；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亚洲世界上面积最大的大洲，跨经度最广的大洲是南极洲；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太平洋是世界面积最大的大洋。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地球上的陆地被海洋分割成六个大块和许多小块，面积较大的陆地叫大陆，面积较小的陆地叫岛屿，大陆和它附</w:t>
      </w:r>
      <w:r>
        <w:rPr>
          <w:rFonts w:ascii="SimSun" w:eastAsia="SimSun" w:hAnsi="SimSun" w:cs="SimSun"/>
          <w:kern w:val="0"/>
          <w:szCs w:val="21"/>
        </w:rPr>
        <w:t>近的岛屿合称大洲。全世界共有七大洲，按面积由大到小排列分别为：亚洲、非洲、北美洲、南美洲、南极洲、欧洲和大洋洲；大洲之间往往以山脉、河流、湖泊、运河、海峡等地理事物为分界线。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本题考查了大洲的分布与概况，熟记课本知识点读图解答。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解：基督教是世界上信仰人数最多的宗教；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北美洲大部分地区主要使用英语；英语是世界上使用最广的语言，汉语是世界上使用人数最多的语言；</w:t>
      </w:r>
      <w:r>
        <w:rPr>
          <w:rFonts w:ascii="SimSun" w:eastAsia="SimSun" w:hAnsi="SimSun" w:cs="SimSun"/>
          <w:kern w:val="0"/>
          <w:szCs w:val="21"/>
        </w:rPr>
        <w:t>⑤</w:t>
      </w:r>
      <w:r>
        <w:rPr>
          <w:rFonts w:ascii="SimSun" w:eastAsia="SimSun" w:hAnsi="SimSun" w:cs="SimSun"/>
          <w:kern w:val="0"/>
          <w:szCs w:val="21"/>
        </w:rPr>
        <w:t>非洲北部居民以白色人种为主。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lastRenderedPageBreak/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汉语是世界使用人数最多的语言，英语是世界上流传最广的语言；基督教起源于巴勒斯坦地区；佛教创建于公元前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世</w:t>
      </w:r>
      <w:r>
        <w:rPr>
          <w:rFonts w:ascii="SimSun" w:eastAsia="SimSun" w:hAnsi="SimSun" w:cs="SimSun"/>
          <w:kern w:val="0"/>
          <w:szCs w:val="21"/>
        </w:rPr>
        <w:t>纪的古印度；伊斯兰教于公元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世纪诞生在沙特阿拉伯。白色人种主要分布在欧洲、北美洲、非洲北部、亚洲的西部和南部及大洋洲。黄种人主要分布在亚洲东部和东南部，北美洲北冰洋沿岸的因纽特人和南美洲的印第安人也属于黄种人。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本题综合考查了世界主要人种以及主要语言和宗教的分布地区，理解答题即可。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721316" w:rsidRDefault="00E24817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</w:p>
    <w:p w:rsidR="00721316" w:rsidRDefault="00E24817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解：我国人口地区分布不均，一般来说，以黑河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腾冲线为界。此线以东人口稠密，此线以西人口稀疏，故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我国人口主要分布在东部和中部地区，故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错误；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人口总数最多的民族是汉族，故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错误；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每年的六七月间，是藏族的传统节日雪顿节，故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错误。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我国民族分布的特点是大杂居、小聚居、交错居住。汉族主要集中在东部和中部，少数民族则主要分布在西南、西北、东北地区。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中国人口地区分布不均。一般来说，以黑河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腾冲线为界，此线以东人口稠密，面积仅占全国总面积的</w:t>
      </w:r>
      <w:r>
        <w:rPr>
          <w:rFonts w:ascii="Times New Roman" w:eastAsia="Times New Roman" w:hAnsi="Times New Roman" w:cs="Times New Roman"/>
          <w:kern w:val="0"/>
          <w:szCs w:val="21"/>
        </w:rPr>
        <w:t>43%</w:t>
      </w:r>
      <w:r>
        <w:rPr>
          <w:rFonts w:ascii="SimSun" w:eastAsia="SimSun" w:hAnsi="SimSun" w:cs="SimSun"/>
          <w:kern w:val="0"/>
          <w:szCs w:val="21"/>
        </w:rPr>
        <w:t>，人口却占全国总人口的</w:t>
      </w:r>
      <w:r>
        <w:rPr>
          <w:rFonts w:ascii="Times New Roman" w:eastAsia="Times New Roman" w:hAnsi="Times New Roman" w:cs="Times New Roman"/>
          <w:kern w:val="0"/>
          <w:szCs w:val="21"/>
        </w:rPr>
        <w:t>94%</w:t>
      </w:r>
      <w:r>
        <w:rPr>
          <w:rFonts w:ascii="SimSun" w:eastAsia="SimSun" w:hAnsi="SimSun" w:cs="SimSun"/>
          <w:kern w:val="0"/>
          <w:szCs w:val="21"/>
        </w:rPr>
        <w:t>，此线以西人口稀疏，面积占全国总面积的</w:t>
      </w:r>
      <w:r>
        <w:rPr>
          <w:rFonts w:ascii="Times New Roman" w:eastAsia="Times New Roman" w:hAnsi="Times New Roman" w:cs="Times New Roman"/>
          <w:kern w:val="0"/>
          <w:szCs w:val="21"/>
        </w:rPr>
        <w:t>57%</w:t>
      </w:r>
      <w:r>
        <w:rPr>
          <w:rFonts w:ascii="SimSun" w:eastAsia="SimSun" w:hAnsi="SimSun" w:cs="SimSun"/>
          <w:kern w:val="0"/>
          <w:szCs w:val="21"/>
        </w:rPr>
        <w:t>，人口只占总人口的</w:t>
      </w:r>
      <w:r>
        <w:rPr>
          <w:rFonts w:ascii="Times New Roman" w:eastAsia="Times New Roman" w:hAnsi="Times New Roman" w:cs="Times New Roman"/>
          <w:kern w:val="0"/>
          <w:szCs w:val="21"/>
        </w:rPr>
        <w:t>6%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本题考查我国人口分布和民族风情，结合教材知识点分析解答此题。</w:t>
      </w:r>
      <w:r>
        <w:rPr>
          <w:rFonts w:ascii="SimSun" w:eastAsia="SimSun" w:hAnsi="SimSun" w:cs="SimSun"/>
          <w:kern w:val="0"/>
          <w:szCs w:val="21"/>
        </w:rPr>
        <w:br/>
      </w:r>
    </w:p>
    <w:p w:rsidR="00721316" w:rsidRDefault="00E24817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11~14.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</w:p>
    <w:p w:rsidR="00721316" w:rsidRDefault="00E24817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解：读图可知，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是新疆维吾尔自治区，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是青海省，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是湖北省，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是黑龙江省。我国领土最西端位于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省区的帕米尔高原；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省区人口密度小；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省区的行政中心为武汉，它位于汉江和长江的交汇处；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省区是我国一天中最早迎来日出的省区。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我国行政区划基本分为省、县、乡三级，目前共有</w:t>
      </w:r>
      <w:r>
        <w:rPr>
          <w:rFonts w:ascii="Times New Roman" w:eastAsia="Times New Roman" w:hAnsi="Times New Roman" w:cs="Times New Roman"/>
          <w:kern w:val="0"/>
          <w:szCs w:val="21"/>
        </w:rPr>
        <w:t>34</w:t>
      </w:r>
      <w:r>
        <w:rPr>
          <w:rFonts w:ascii="SimSun" w:eastAsia="SimSun" w:hAnsi="SimSun" w:cs="SimSun"/>
          <w:kern w:val="0"/>
          <w:szCs w:val="21"/>
        </w:rPr>
        <w:t>个省级行政单位，包括</w:t>
      </w:r>
      <w:r>
        <w:rPr>
          <w:rFonts w:ascii="Times New Roman" w:eastAsia="Times New Roman" w:hAnsi="Times New Roman" w:cs="Times New Roman"/>
          <w:kern w:val="0"/>
          <w:szCs w:val="21"/>
        </w:rPr>
        <w:t>23</w:t>
      </w:r>
      <w:r>
        <w:rPr>
          <w:rFonts w:ascii="SimSun" w:eastAsia="SimSun" w:hAnsi="SimSun" w:cs="SimSun"/>
          <w:kern w:val="0"/>
          <w:szCs w:val="21"/>
        </w:rPr>
        <w:t>个省、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个自治区、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个直辖市、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个特别行政区。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本题主要考查新疆维吾尔自治区、青海省、湖北省和黑龙江省的地理概况，结合所学知识点理解解答即可。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lastRenderedPageBreak/>
        <w:t>解：读图可知，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是新疆维吾尔自治区，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是青海省，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是湖北省，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是黑龙江省。新疆的地形被形象地称为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三山夹两盆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，其中的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三山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指的是阿尔泰山、天山和昆仑山；两盆指的是准噶尔盆地和塔里木盆地；青海省主要位于我国地势第一阶梯，有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世界屋脊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之称；图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所示山脉为巫山，其西侧为四川盆地，东侧为长江中下游平原；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省区地形类型以平原和山地为主。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我国行政区划基本分为省、县、乡三级，目前共有</w:t>
      </w:r>
      <w:r>
        <w:rPr>
          <w:rFonts w:ascii="Times New Roman" w:eastAsia="Times New Roman" w:hAnsi="Times New Roman" w:cs="Times New Roman"/>
          <w:kern w:val="0"/>
          <w:szCs w:val="21"/>
        </w:rPr>
        <w:t>34</w:t>
      </w:r>
      <w:r>
        <w:rPr>
          <w:rFonts w:ascii="SimSun" w:eastAsia="SimSun" w:hAnsi="SimSun" w:cs="SimSun"/>
          <w:kern w:val="0"/>
          <w:szCs w:val="21"/>
        </w:rPr>
        <w:t>个省级行政单位，包括</w:t>
      </w:r>
      <w:r>
        <w:rPr>
          <w:rFonts w:ascii="Times New Roman" w:eastAsia="Times New Roman" w:hAnsi="Times New Roman" w:cs="Times New Roman"/>
          <w:kern w:val="0"/>
          <w:szCs w:val="21"/>
        </w:rPr>
        <w:t>23</w:t>
      </w:r>
      <w:r>
        <w:rPr>
          <w:rFonts w:ascii="SimSun" w:eastAsia="SimSun" w:hAnsi="SimSun" w:cs="SimSun"/>
          <w:kern w:val="0"/>
          <w:szCs w:val="21"/>
        </w:rPr>
        <w:t>个省、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个自治区、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个直辖市、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个特别行政区。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本题主要考查新疆维吾尔自治区、青海省、湖北省和黑龙江省的地理概况，结合所学知识点理解解答即可。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解：读图可知，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是新疆维吾尔自治区，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是青海省，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是湖北省，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是黑龙江省。图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所示河流为我国最大的内流河</w:t>
      </w:r>
      <w:r>
        <w:rPr>
          <w:rFonts w:ascii="SimSun" w:eastAsia="SimSun" w:hAnsi="SimSun" w:cs="SimSun"/>
          <w:kern w:val="0"/>
          <w:szCs w:val="21"/>
        </w:rPr>
        <w:t>—</w:t>
      </w:r>
      <w:r>
        <w:rPr>
          <w:rFonts w:ascii="SimSun" w:eastAsia="SimSun" w:hAnsi="SimSun" w:cs="SimSun"/>
          <w:kern w:val="0"/>
          <w:szCs w:val="21"/>
        </w:rPr>
        <w:t>塔里木河；图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所示三条河流均为外流河，且最终都注入太平洋；图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所示河流以湖北宜昌和江西河口为其上、中、下游的分界；图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黑龙江是我国结冰期最长的河流，我国汛期最长的河流是珠江。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我国行政区划基本分为省、县、乡三级，目前共有</w:t>
      </w:r>
      <w:r>
        <w:rPr>
          <w:rFonts w:ascii="Times New Roman" w:eastAsia="Times New Roman" w:hAnsi="Times New Roman" w:cs="Times New Roman"/>
          <w:kern w:val="0"/>
          <w:szCs w:val="21"/>
        </w:rPr>
        <w:t>34</w:t>
      </w:r>
      <w:r>
        <w:rPr>
          <w:rFonts w:ascii="SimSun" w:eastAsia="SimSun" w:hAnsi="SimSun" w:cs="SimSun"/>
          <w:kern w:val="0"/>
          <w:szCs w:val="21"/>
        </w:rPr>
        <w:t>个省级行政单位，包括</w:t>
      </w:r>
      <w:r>
        <w:rPr>
          <w:rFonts w:ascii="Times New Roman" w:eastAsia="Times New Roman" w:hAnsi="Times New Roman" w:cs="Times New Roman"/>
          <w:kern w:val="0"/>
          <w:szCs w:val="21"/>
        </w:rPr>
        <w:t>23</w:t>
      </w:r>
      <w:r>
        <w:rPr>
          <w:rFonts w:ascii="SimSun" w:eastAsia="SimSun" w:hAnsi="SimSun" w:cs="SimSun"/>
          <w:kern w:val="0"/>
          <w:szCs w:val="21"/>
        </w:rPr>
        <w:t>个省、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个自治区、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个直辖市、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个特别行政区。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最终流入海洋的河流，叫做外流河。外流河多分布在我国东部降水丰沛、气候湿润的地区。河水主要来自大</w:t>
      </w:r>
      <w:r>
        <w:rPr>
          <w:rFonts w:ascii="SimSun" w:eastAsia="SimSun" w:hAnsi="SimSun" w:cs="SimSun"/>
          <w:kern w:val="0"/>
          <w:szCs w:val="21"/>
        </w:rPr>
        <w:t>气降水。最终未流进海洋的河流，即中途消失或注入内陆湖泊的河流，叫内流河。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本题主要考查新疆维吾尔自治区、青海省、湖北省、黑龙江省的地理概况，结合所学知识点理解解答即可。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解：读图可知，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是新疆维吾尔自治区，新疆维吾尔自治区缺水严重，种植业以灌溉农业为主；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是青海省，青海省农业以畜牧业为主，三河牛、三河马是内蒙古自治区的优良畜种；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是湖北省，湖北省气候湿热，雨热同期，作物熟制多为一年两熟或一年三熟；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是黑龙江省，黑龙江省是我国重要的粮食产区，该区耕地多为旱地。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我国行政区划基本分为省、县、乡三</w:t>
      </w:r>
      <w:r>
        <w:rPr>
          <w:rFonts w:ascii="SimSun" w:eastAsia="SimSun" w:hAnsi="SimSun" w:cs="SimSun"/>
          <w:kern w:val="0"/>
          <w:szCs w:val="21"/>
        </w:rPr>
        <w:t>级，目前共有</w:t>
      </w:r>
      <w:r>
        <w:rPr>
          <w:rFonts w:ascii="Times New Roman" w:eastAsia="Times New Roman" w:hAnsi="Times New Roman" w:cs="Times New Roman"/>
          <w:kern w:val="0"/>
          <w:szCs w:val="21"/>
        </w:rPr>
        <w:t>34</w:t>
      </w:r>
      <w:r>
        <w:rPr>
          <w:rFonts w:ascii="SimSun" w:eastAsia="SimSun" w:hAnsi="SimSun" w:cs="SimSun"/>
          <w:kern w:val="0"/>
          <w:szCs w:val="21"/>
        </w:rPr>
        <w:t>个省级行政单位，包括</w:t>
      </w:r>
      <w:r>
        <w:rPr>
          <w:rFonts w:ascii="Times New Roman" w:eastAsia="Times New Roman" w:hAnsi="Times New Roman" w:cs="Times New Roman"/>
          <w:kern w:val="0"/>
          <w:szCs w:val="21"/>
        </w:rPr>
        <w:t>23</w:t>
      </w:r>
      <w:r>
        <w:rPr>
          <w:rFonts w:ascii="SimSun" w:eastAsia="SimSun" w:hAnsi="SimSun" w:cs="SimSun"/>
          <w:kern w:val="0"/>
          <w:szCs w:val="21"/>
        </w:rPr>
        <w:t>个省、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个自治区、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个直辖市、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个特别行政区。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本题主要考查新疆维吾尔自治区、青海省、湖北省、黑龙江省的地理概况，结合所学知识点理解</w:t>
      </w:r>
      <w:r>
        <w:rPr>
          <w:rFonts w:ascii="SimSun" w:eastAsia="SimSun" w:hAnsi="SimSun" w:cs="SimSun"/>
          <w:kern w:val="0"/>
          <w:szCs w:val="21"/>
        </w:rPr>
        <w:lastRenderedPageBreak/>
        <w:t>解答即可。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721316" w:rsidRDefault="00E24817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</w:p>
    <w:p w:rsidR="00721316" w:rsidRDefault="00E24817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我国冬季南北温差大，夏季普遍高温；年降水量分布的总趋势是从东南沿海向西北内陆递减；气候复杂多样和季风气候显著是我国气候的主要特征；东部地区自南向北分布着热带季风气候、亚热带季风气候和温带季风气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我国是世界上气候类型最多的国家之一。我国东半部有大范围的季风气候，自南而北有热带季风</w:t>
      </w:r>
      <w:r>
        <w:rPr>
          <w:rFonts w:ascii="SimSun" w:eastAsia="SimSun" w:hAnsi="SimSun" w:cs="SimSun"/>
          <w:kern w:val="0"/>
          <w:szCs w:val="21"/>
        </w:rPr>
        <w:t>气候、亚热带季风气候、温带季风气候。西北地区大多为温带大陆性气候。青藏高原区是独特的高原气候。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本题主要考查我国气候的有关知识，根据所学分析解答。</w:t>
      </w:r>
      <w:r>
        <w:rPr>
          <w:rFonts w:ascii="SimSun" w:eastAsia="SimSun" w:hAnsi="SimSun" w:cs="SimSun"/>
          <w:kern w:val="0"/>
          <w:szCs w:val="21"/>
        </w:rPr>
        <w:br/>
      </w:r>
    </w:p>
    <w:p w:rsidR="00721316" w:rsidRDefault="00E24817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 w:rsidR="00721316" w:rsidRDefault="00E24817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解：我国土地利用类型的构成中，草地所占比重最大；耕地和林地主要分布在东部湿润、半湿润区；水资源的空间分布特点为南丰北缺；解决水资源地区分布不均的主要措施是跨流域调水。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我国地大物博，自然资源总量位居世界前列，是名符其实的资源大国；由于我国人口众多，人均资源占有量就会少，甚至会出现相对短缺的状况。我国自然资源的特点是：总量</w:t>
      </w:r>
      <w:r>
        <w:rPr>
          <w:rFonts w:ascii="SimSun" w:eastAsia="SimSun" w:hAnsi="SimSun" w:cs="SimSun"/>
          <w:kern w:val="0"/>
          <w:szCs w:val="21"/>
        </w:rPr>
        <w:t>丰富，人均不足。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本题主要考查我国资源的特点，要分析理解解答。</w:t>
      </w:r>
      <w:r>
        <w:rPr>
          <w:rFonts w:ascii="SimSun" w:eastAsia="SimSun" w:hAnsi="SimSun" w:cs="SimSun"/>
          <w:kern w:val="0"/>
          <w:szCs w:val="21"/>
        </w:rPr>
        <w:br/>
      </w:r>
    </w:p>
    <w:p w:rsidR="00721316" w:rsidRDefault="00E24817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</w:p>
    <w:p w:rsidR="00721316" w:rsidRDefault="00E24817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国家级高新技术产业开发区多依附于大中城市，主要布局在我国东部地区，从发展速度差异看，中部地区高新技术产业发展速度最快，西部地区高新技术产业发展速度远低于中、东部地区，影响高新技术产业区的因素有科技水平、环境因素、政策因素等，其中技术与人才是主导因素；上海市是我国最大、最重要的综合性工业城市；受自然环境及社会经济的发展我国人口、城市、交通线表现为东密西疏的分布特点，经济发展水平东部高，西部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高新技术产业是以电子和信息类产业为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龙头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的产业，产品的科技含量很高，产品更新换代快。我国高新技术产业以高新技术开发区的形式分布，大多依附于大城市，呈现出大分散、小集中的</w:t>
      </w:r>
      <w:r>
        <w:rPr>
          <w:rFonts w:ascii="SimSun" w:eastAsia="SimSun" w:hAnsi="SimSun" w:cs="SimSun"/>
          <w:kern w:val="0"/>
          <w:szCs w:val="21"/>
        </w:rPr>
        <w:lastRenderedPageBreak/>
        <w:t>特点。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本题考查我国经济发展的概况，结合题意解答即可。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721316" w:rsidRDefault="00E24817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</w:p>
    <w:p w:rsidR="00721316" w:rsidRDefault="00E24817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解：北京是全国的政治、文化和国际交往中心；澳门的支柱产业是博彩旅游业；澳门位于珠江口西侧，和珠海市相邻；台湾岛的人口与城市主要分布在西部平原，该地区地形平坦，土壤肥沃，交通便利。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北京位于华北平原的西北角，是我国的首都，全国的政治、文化、交通、</w:t>
      </w:r>
      <w:r>
        <w:rPr>
          <w:rFonts w:ascii="SimSun" w:eastAsia="SimSun" w:hAnsi="SimSun" w:cs="SimSun"/>
          <w:kern w:val="0"/>
          <w:szCs w:val="21"/>
        </w:rPr>
        <w:t>科研、教育中心，也是世界著名的历史文化名城和国际交往中心。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香港位于珠江口东侧，北与深圳相连，香港由香港岛、九龙半岛和新界三部分组成。香港是世界著名的自由贸易港和国际金融中心。澳门位于珠江口西侧，背靠珠江三角洲，由氹仔岛、路环岛和澳门半岛三部分组成。澳门博彩旅游业发达，是其经济发展的支柱产业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台湾省包括台湾岛，以及附近的澎湖列岛、钓鱼岛等许多小岛。台湾岛北临东海，东临太平洋，南临南海，台湾省西隔台湾海峡与福建省相望。北回归线穿过台湾岛的中南部。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本题主要考查北京、香港、澳门和台湾的地理概况，结合所学知</w:t>
      </w:r>
      <w:r>
        <w:rPr>
          <w:rFonts w:ascii="SimSun" w:eastAsia="SimSun" w:hAnsi="SimSun" w:cs="SimSun"/>
          <w:kern w:val="0"/>
          <w:szCs w:val="21"/>
        </w:rPr>
        <w:t>识点理解解答即可。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721316" w:rsidRDefault="00E24817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管道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濑户内海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世界办公室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印度洋板块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旧金山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亚马孙河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冰雪高原</w:t>
      </w:r>
    </w:p>
    <w:p w:rsidR="00721316" w:rsidRDefault="00E24817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）由图可知，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国是俄罗斯，地域辽阔。俄罗斯客运方式主要是以铁路和公路运输为主，货运主要是管道和铁路运输为主，其中管道运输主要运输石油和天然气。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日本地域狭小，资源匮乏，对外依赖十分严重，工业集中分布在太平洋沿岸和濑户内海沿岸。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印度人口众多，印度服务外包产业约占全球外包市场的</w:t>
      </w:r>
      <w:r>
        <w:rPr>
          <w:rFonts w:ascii="Times New Roman" w:eastAsia="Times New Roman" w:hAnsi="Times New Roman" w:cs="Times New Roman"/>
          <w:kern w:val="0"/>
          <w:szCs w:val="21"/>
        </w:rPr>
        <w:t>2/3</w:t>
      </w:r>
      <w:r>
        <w:rPr>
          <w:rFonts w:ascii="SimSun" w:eastAsia="SimSun" w:hAnsi="SimSun" w:cs="SimSun"/>
          <w:kern w:val="0"/>
          <w:szCs w:val="21"/>
        </w:rPr>
        <w:t>，因此该国被形象地称为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世界办公室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）全球地壳可划分为六大板块：太平</w:t>
      </w:r>
      <w:r>
        <w:rPr>
          <w:rFonts w:ascii="SimSun" w:eastAsia="SimSun" w:hAnsi="SimSun" w:cs="SimSun"/>
          <w:kern w:val="0"/>
          <w:szCs w:val="21"/>
        </w:rPr>
        <w:t>洋板块、亚欧板块、非洲板块、美洲板块、印度洋板块（包括澳洲）和南极洲板块。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澳大利亚地广人稀，资源丰富，澳大利亚位于南半球，经济发达，是世界上唯一拥有整个大陆的国家，该国位于印度洋板块。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美国由本土和两个海外州组成，阿拉斯加州位于旧金山东南的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硅谷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，是该国兴起最早、规模最大的高新技术产业中心。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）世界上流域面积最广、水量最大的河亚马孙河流经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巴西北部，该流域分布着世界上面积最</w:t>
      </w:r>
      <w:r>
        <w:rPr>
          <w:rFonts w:ascii="SimSun" w:eastAsia="SimSun" w:hAnsi="SimSun" w:cs="SimSun"/>
          <w:kern w:val="0"/>
          <w:szCs w:val="21"/>
        </w:rPr>
        <w:lastRenderedPageBreak/>
        <w:t>大的热带雨林，有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地球之肺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之称。近年来受到了大量的毁坏。对于热带雨林应该禁止滥砍滥伐，进行大量植树造林，治理污染，建立自然保护区，适时开发，积极发展旅游业提高当地收入水平。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）南极地区是地球上最冷的地区，大部分地方覆盖着很厚的冰层，平均厚度</w:t>
      </w:r>
      <w:r>
        <w:rPr>
          <w:rFonts w:ascii="Times New Roman" w:eastAsia="Times New Roman" w:hAnsi="Times New Roman" w:cs="Times New Roman"/>
          <w:kern w:val="0"/>
          <w:szCs w:val="21"/>
        </w:rPr>
        <w:t>2000</w:t>
      </w:r>
      <w:r>
        <w:rPr>
          <w:rFonts w:ascii="SimSun" w:eastAsia="SimSun" w:hAnsi="SimSun" w:cs="SimSun"/>
          <w:kern w:val="0"/>
          <w:szCs w:val="21"/>
        </w:rPr>
        <w:t>多米，素有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冰雪高原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之称。除了严寒之外，降水稀少，被称为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白色荒漠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）管道；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）濑户内海；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）世界办公室；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）印度洋板块；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）旧金山；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）亚马孙河；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）冰雪高原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截止</w:t>
      </w:r>
      <w:r>
        <w:rPr>
          <w:rFonts w:ascii="Times New Roman" w:eastAsia="Times New Roman" w:hAnsi="Times New Roman" w:cs="Times New Roman"/>
          <w:kern w:val="0"/>
          <w:szCs w:val="21"/>
        </w:rPr>
        <w:t>2020</w:t>
      </w:r>
      <w:r>
        <w:rPr>
          <w:rFonts w:ascii="SimSun" w:eastAsia="SimSun" w:hAnsi="SimSun" w:cs="SimSun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SimSun" w:eastAsia="SimSun" w:hAnsi="SimSun" w:cs="SimSun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SimSun" w:eastAsia="SimSun" w:hAnsi="SimSun" w:cs="SimSun"/>
          <w:kern w:val="0"/>
          <w:szCs w:val="21"/>
        </w:rPr>
        <w:t>日，全球共有</w:t>
      </w:r>
      <w:r>
        <w:rPr>
          <w:rFonts w:ascii="Times New Roman" w:eastAsia="Times New Roman" w:hAnsi="Times New Roman" w:cs="Times New Roman"/>
          <w:kern w:val="0"/>
          <w:szCs w:val="21"/>
        </w:rPr>
        <w:t>230</w:t>
      </w:r>
      <w:r>
        <w:rPr>
          <w:rFonts w:ascii="SimSun" w:eastAsia="SimSun" w:hAnsi="SimSun" w:cs="SimSun"/>
          <w:kern w:val="0"/>
          <w:szCs w:val="21"/>
        </w:rPr>
        <w:t>个国家，图中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是俄罗斯，铁路、公路、航空以及管道运输都很发达。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是日本，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是印度，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是澳大利亚，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是美国，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是巴西。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本题考查世界各国的概况，结合题意解答即可。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721316" w:rsidRDefault="00E24817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800</w:t>
      </w:r>
      <w:r>
        <w:rPr>
          <w:rFonts w:ascii="SimSun" w:eastAsia="SimSun" w:hAnsi="SimSun" w:cs="SimSun"/>
          <w:kern w:val="0"/>
          <w:szCs w:val="21"/>
        </w:rPr>
        <w:t>毫米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干旱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降水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湟水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青稞</w:t>
      </w:r>
    </w:p>
    <w:p w:rsidR="00721316" w:rsidRDefault="00E24817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解：读图可知，（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）甲北方地区、乙南方地区的分界线是秦岭淮河线，与我国</w:t>
      </w:r>
      <w:r>
        <w:rPr>
          <w:rFonts w:ascii="Times New Roman" w:eastAsia="Times New Roman" w:hAnsi="Times New Roman" w:cs="Times New Roman"/>
          <w:kern w:val="0"/>
          <w:szCs w:val="21"/>
        </w:rPr>
        <w:t>800</w:t>
      </w:r>
      <w:r>
        <w:rPr>
          <w:rFonts w:ascii="SimSun" w:eastAsia="SimSun" w:hAnsi="SimSun" w:cs="SimSun"/>
          <w:kern w:val="0"/>
          <w:szCs w:val="21"/>
        </w:rPr>
        <w:t>毫米年等降水量线大体相一致。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）我国东部</w:t>
      </w:r>
      <w:r>
        <w:rPr>
          <w:rFonts w:ascii="SimSun" w:eastAsia="SimSun" w:hAnsi="SimSun" w:cs="SimSun"/>
          <w:kern w:val="0"/>
          <w:szCs w:val="21"/>
        </w:rPr>
        <w:t>①②③</w:t>
      </w:r>
      <w:r>
        <w:rPr>
          <w:rFonts w:ascii="SimSun" w:eastAsia="SimSun" w:hAnsi="SimSun" w:cs="SimSun"/>
          <w:kern w:val="0"/>
          <w:szCs w:val="21"/>
        </w:rPr>
        <w:t>三地中，每年雨季来得最早的是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珠江三角洲地区；农业生产最易受到春旱威胁的是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华北地区。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）丙西北地区深居内陆，远离海洋，加上大山阻挡，降水稀少，最显著的自然特征是干旱；该区自然景观自东向西呈现草原一荒漠草原一荒漠的变化规律，导致这一差异的主导因素是降水。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）丁青藏地区海拔高，气温低，种植业主要分布在农业生产条件较好的雅鲁藏布江谷地和湟水谷地，这里气温较高，土质较肥沃，适宜喜温凉的青稞、小麦等作物的生长。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800</w:t>
      </w:r>
      <w:r>
        <w:rPr>
          <w:rFonts w:ascii="SimSun" w:eastAsia="SimSun" w:hAnsi="SimSun" w:cs="SimSun"/>
          <w:kern w:val="0"/>
          <w:szCs w:val="21"/>
        </w:rPr>
        <w:t>毫米；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）干旱；降水；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）湟水；青稞。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lastRenderedPageBreak/>
        <w:t>我国划分为四大地理区域，即北方地区、南方地区、西北地区和青藏地区；秦岭与淮河是我国东部重</w:t>
      </w:r>
      <w:r>
        <w:rPr>
          <w:rFonts w:ascii="SimSun" w:eastAsia="SimSun" w:hAnsi="SimSun" w:cs="SimSun"/>
          <w:kern w:val="0"/>
          <w:szCs w:val="21"/>
        </w:rPr>
        <w:t>要的地理界线。在它的南北两侧，自然环境、地理景观和居民的生产生活习惯有显著的差异。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考查了秦岭、淮河的地理分界线、南方地区、北方地区的主要作物，以及受秦岭阻挡形成的主要地形区，内容复杂，难度适中。</w:t>
      </w:r>
      <w:r>
        <w:rPr>
          <w:rFonts w:ascii="SimSun" w:eastAsia="SimSun" w:hAnsi="SimSun" w:cs="SimSun"/>
          <w:kern w:val="0"/>
          <w:szCs w:val="21"/>
        </w:rPr>
        <w:br/>
      </w:r>
    </w:p>
    <w:sectPr w:rsidR="00721316" w:rsidSect="0072131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531" w:bottom="1440" w:left="1531" w:header="499" w:footer="499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817" w:rsidRDefault="00E24817" w:rsidP="00721316">
      <w:r>
        <w:separator/>
      </w:r>
    </w:p>
  </w:endnote>
  <w:endnote w:type="continuationSeparator" w:id="0">
    <w:p w:rsidR="00E24817" w:rsidRDefault="00E24817" w:rsidP="00721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316" w:rsidRDefault="0072131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316" w:rsidRDefault="00E24817">
    <w:pPr>
      <w:pStyle w:val="a4"/>
      <w:jc w:val="center"/>
    </w:pPr>
    <w:r>
      <w:rPr>
        <w:rFonts w:hint="eastAsia"/>
      </w:rPr>
      <w:t>第</w:t>
    </w:r>
    <w:r w:rsidR="00721316">
      <w:fldChar w:fldCharType="begin"/>
    </w:r>
    <w:r>
      <w:instrText xml:space="preserve"> =</w:instrText>
    </w:r>
    <w:r w:rsidR="00721316">
      <w:fldChar w:fldCharType="begin"/>
    </w:r>
    <w:r>
      <w:instrText xml:space="preserve">page  </w:instrText>
    </w:r>
    <w:r w:rsidR="00721316">
      <w:fldChar w:fldCharType="separate"/>
    </w:r>
    <w:r w:rsidR="005B31F4">
      <w:rPr>
        <w:noProof/>
      </w:rPr>
      <w:instrText>1</w:instrText>
    </w:r>
    <w:r w:rsidR="00721316">
      <w:fldChar w:fldCharType="end"/>
    </w:r>
    <w:r>
      <w:instrText xml:space="preserve"> </w:instrText>
    </w:r>
    <w:r w:rsidR="00721316">
      <w:fldChar w:fldCharType="separate"/>
    </w:r>
    <w:r w:rsidR="005B31F4">
      <w:rPr>
        <w:noProof/>
      </w:rPr>
      <w:t>1</w:t>
    </w:r>
    <w:r w:rsidR="00721316">
      <w:fldChar w:fldCharType="end"/>
    </w:r>
    <w:r>
      <w:rPr>
        <w:rFonts w:hint="eastAsia"/>
      </w:rPr>
      <w:t>页，共</w:t>
    </w:r>
    <w:r w:rsidR="00721316">
      <w:fldChar w:fldCharType="begin"/>
    </w:r>
    <w:r>
      <w:instrText xml:space="preserve"> =</w:instrText>
    </w:r>
    <w:r w:rsidR="00721316">
      <w:fldChar w:fldCharType="begin"/>
    </w:r>
    <w:r>
      <w:instrText xml:space="preserve">sectionpages  </w:instrText>
    </w:r>
    <w:r w:rsidR="00721316">
      <w:fldChar w:fldCharType="separate"/>
    </w:r>
    <w:r w:rsidR="005B31F4">
      <w:rPr>
        <w:noProof/>
      </w:rPr>
      <w:instrText>15</w:instrText>
    </w:r>
    <w:r w:rsidR="00721316">
      <w:fldChar w:fldCharType="end"/>
    </w:r>
    <w:r>
      <w:instrText xml:space="preserve"> </w:instrText>
    </w:r>
    <w:r w:rsidR="00721316">
      <w:fldChar w:fldCharType="separate"/>
    </w:r>
    <w:r w:rsidR="005B31F4">
      <w:rPr>
        <w:noProof/>
      </w:rPr>
      <w:t>15</w:t>
    </w:r>
    <w:r w:rsidR="00721316">
      <w:fldChar w:fldCharType="end"/>
    </w:r>
    <w:r>
      <w:rPr>
        <w:rFonts w:hint="eastAsia"/>
      </w:rPr>
      <w:t>页</w:t>
    </w:r>
  </w:p>
  <w:p w:rsidR="00721316" w:rsidRDefault="0072131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316" w:rsidRDefault="0072131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817" w:rsidRDefault="00E24817" w:rsidP="00721316">
      <w:r>
        <w:separator/>
      </w:r>
    </w:p>
  </w:footnote>
  <w:footnote w:type="continuationSeparator" w:id="0">
    <w:p w:rsidR="00E24817" w:rsidRDefault="00E24817" w:rsidP="007213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316" w:rsidRDefault="0072131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316" w:rsidRDefault="00721316">
    <w:pPr>
      <w:pStyle w:val="a5"/>
      <w:pBdr>
        <w:bottom w:val="none" w:sz="0" w:space="1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316" w:rsidRDefault="0072131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420" w:hanging="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839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Ე卆䵇㚀ڙ郍&#10;㿿噦㿿噦㿿&#10;ᴤ卆䵇㔜ڙ㓍%鹦4죍耀ꌳ鹦+죍輳ꌳ伳ᶴ卆䵇㔸ڙ㓍%鹦4죍耀ꌳ鹦+죍ꮡ1ꌳ伳Ṅ卆䵇㕔ڙ㓍%鹦4죍耀ꌳ鹦+죍ꮡ1ꌳ伳Ổ卆䵇㖀ڙ㓍%鹦4죍耀ꌳ鹦+卆䵇㖜ڙ㓍%鹦4죍耀ꌳ鹦+"/>
  </w:docVars>
  <w:rsids>
    <w:rsidRoot w:val="00721316"/>
    <w:rsid w:val="005B31F4"/>
    <w:rsid w:val="00721316"/>
    <w:rsid w:val="00E24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316"/>
    <w:rPr>
      <w:rFonts w:ascii="Cambria Math" w:hAnsi="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213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213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213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721316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sid w:val="00721316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21316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21316"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sid w:val="00721316"/>
    <w:rPr>
      <w:rFonts w:ascii="Cambria Math" w:hAnsi="宋体" w:cs="Cambria Math"/>
      <w:sz w:val="22"/>
      <w:szCs w:val="22"/>
    </w:rPr>
  </w:style>
  <w:style w:type="character" w:customStyle="1" w:styleId="Char2">
    <w:name w:val="无间隔 Char"/>
    <w:basedOn w:val="a0"/>
    <w:link w:val="a7"/>
    <w:uiPriority w:val="1"/>
    <w:qFormat/>
    <w:rsid w:val="00721316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rsid w:val="00721316"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sid w:val="00721316"/>
    <w:rPr>
      <w:rFonts w:ascii="Cambria Math" w:eastAsia="宋体" w:hAnsi="宋体" w:cs="Cambria Math"/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xtzj xmlns="http://schemas.microsoft.com/vsto/xtzj">
  <dataContent>e4422e7d4-c6d6-4b4f-a4af-a46902a4ddc5;e4596d720-d9cd-4fa5-9b47-b5e060be660d,1375ff341-1ef5-4e7f-988a-668312506da9,06c633c44-d348-4651-82a9-ef90fec067a4,81b761b67-ec61-4262-84f0-3c0adf993dff,53e67a27a-eb7a-4b7f-a25a-1d8a162272a5,6767d2440-f906-402e-ae48-c0bc03c5982e,d88923ef9-9997-44df-a23d-f0d1987cb7b4,90b84ec67-474e-4947-91d4-5fd11aedc75e,24d1640ff-8ecf-461b-88cc-d45e663c15d1,7b2815f9d-5502-4de7-b01b-f3b3125dd30f,5d096c0ea-e438-44e3-a78b-2d22a5d27e5c,fc58b7c36-573e-4f21-9c82-ccf542efe762,7265f5445-8dba-4ede-b082-ad1b5f7b5a2a,</dataContent>
</xtzj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23AC6-CADB-47A4-A2DB-14C2604028EE}">
  <ds:schemaRefs>
    <ds:schemaRef ds:uri="http://schemas.microsoft.com/vsto/xtzj"/>
  </ds:schemaRefs>
</ds:datastoreItem>
</file>

<file path=customXml/itemProps2.xml><?xml version="1.0" encoding="utf-8"?>
<ds:datastoreItem xmlns:ds="http://schemas.openxmlformats.org/officeDocument/2006/customXml" ds:itemID="{961DECEE-26A4-4EF2-95FC-D1EB4B81F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15</Pages>
  <Words>1432</Words>
  <Characters>8166</Characters>
  <Application>Microsoft Office Word</Application>
  <DocSecurity>0</DocSecurity>
  <Lines>68</Lines>
  <Paragraphs>19</Paragraphs>
  <ScaleCrop>false</ScaleCrop>
  <Company>iflytek</Company>
  <LinksUpToDate>false</LinksUpToDate>
  <CharactersWithSpaces>9579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dc:description>e442e7d4-c6d6-4b4f-a4af-a46902a4ddc5</dc:description>
  <cp:lastModifiedBy>xtzj</cp:lastModifiedBy>
  <cp:revision>267</cp:revision>
  <dcterms:created xsi:type="dcterms:W3CDTF">2011-01-13T09:46:00Z</dcterms:created>
  <dcterms:modified xsi:type="dcterms:W3CDTF">2023-06-29T13:50:00Z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3EB10F219BDB4F418C77E2176F513C96</vt:lpwstr>
  </property>
  <property fmtid="{D5CDD505-2E9C-101B-9397-08002B2CF9AE}" pid="3" name="KSOProductBuildVer">
    <vt:lpwstr>2052-11.1.0.12358</vt:lpwstr>
  </property>
</Properties>
</file>