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22803" w:rsidRDefault="006206F3" w:rsidP="006206F3">
      <w:pPr>
        <w:tabs>
          <w:tab w:val="left" w:pos="1871"/>
          <w:tab w:val="left" w:pos="3407"/>
          <w:tab w:val="left" w:pos="4949"/>
          <w:tab w:val="left" w:pos="6599"/>
        </w:tabs>
        <w:jc w:val="center"/>
        <w:rPr>
          <w:rFonts w:ascii="Times New Roman" w:eastAsia="宋体" w:hAnsi="宋体"/>
          <w:b/>
          <w:sz w:val="42"/>
        </w:rPr>
      </w:pPr>
      <w:r w:rsidRPr="00D679CD">
        <w:rPr>
          <w:rFonts w:ascii="Times New Roman" w:eastAsia="宋体" w:hAnsi="Times New Roman"/>
          <w:b/>
          <w:sz w:val="42"/>
        </w:rPr>
        <w:t>2024</w:t>
      </w:r>
      <w:r w:rsidRPr="00D679CD">
        <w:rPr>
          <w:rFonts w:ascii="Times New Roman" w:eastAsia="宋体" w:hAnsi="宋体"/>
          <w:b/>
          <w:sz w:val="42"/>
        </w:rPr>
        <w:t>年普通高等学校</w:t>
      </w:r>
      <w:bookmarkStart w:id="0" w:name="_GoBack"/>
      <w:bookmarkEnd w:id="0"/>
      <w:r w:rsidRPr="00D679CD">
        <w:rPr>
          <w:rFonts w:ascii="Times New Roman" w:eastAsia="宋体" w:hAnsi="宋体"/>
          <w:b/>
          <w:sz w:val="42"/>
        </w:rPr>
        <w:t>招生全国统一考试</w:t>
      </w:r>
    </w:p>
    <w:p w:rsidR="006206F3" w:rsidRPr="00D679CD" w:rsidRDefault="006206F3" w:rsidP="006206F3">
      <w:pPr>
        <w:tabs>
          <w:tab w:val="left" w:pos="1871"/>
          <w:tab w:val="left" w:pos="3407"/>
          <w:tab w:val="left" w:pos="4949"/>
          <w:tab w:val="left" w:pos="6599"/>
        </w:tabs>
        <w:jc w:val="center"/>
        <w:rPr>
          <w:rFonts w:ascii="Times New Roman" w:eastAsia="宋体" w:hAnsi="宋体"/>
        </w:rPr>
      </w:pPr>
      <w:r w:rsidRPr="00D679CD">
        <w:rPr>
          <w:rFonts w:ascii="Arial" w:eastAsia="黑体" w:hAnsi="黑体"/>
          <w:sz w:val="42"/>
        </w:rPr>
        <w:t>地理</w:t>
      </w:r>
      <w:r w:rsidRPr="00D679CD">
        <w:rPr>
          <w:rFonts w:ascii="Times New Roman" w:eastAsia="宋体" w:hAnsi="宋体"/>
          <w:sz w:val="42"/>
        </w:rPr>
        <w:t>(</w:t>
      </w:r>
      <w:r w:rsidRPr="00D679CD">
        <w:rPr>
          <w:rFonts w:ascii="Arial" w:eastAsia="黑体" w:hAnsi="黑体"/>
          <w:sz w:val="42"/>
        </w:rPr>
        <w:t>山东卷</w:t>
      </w:r>
      <w:r w:rsidRPr="00D679CD">
        <w:rPr>
          <w:rFonts w:ascii="Times New Roman" w:eastAsia="宋体" w:hAnsi="宋体"/>
          <w:sz w:val="42"/>
        </w:rPr>
        <w:t>)</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Arial" w:eastAsia="黑体" w:hAnsi="黑体"/>
        </w:rPr>
        <w:t>一、选择题</w:t>
      </w:r>
      <w:r w:rsidRPr="00D679CD">
        <w:rPr>
          <w:rFonts w:ascii="Times New Roman" w:eastAsia="宋体" w:hAnsi="宋体"/>
        </w:rPr>
        <w:t>:</w:t>
      </w:r>
      <w:r w:rsidRPr="00D679CD">
        <w:rPr>
          <w:rFonts w:ascii="Arial" w:eastAsia="黑体" w:hAnsi="黑体"/>
        </w:rPr>
        <w:t>本题共</w:t>
      </w:r>
      <w:r w:rsidRPr="00D679CD">
        <w:rPr>
          <w:rFonts w:ascii="Times New Roman" w:eastAsia="宋体" w:hAnsi="宋体"/>
        </w:rPr>
        <w:t>15</w:t>
      </w:r>
      <w:r w:rsidRPr="00D679CD">
        <w:rPr>
          <w:rFonts w:ascii="Arial" w:eastAsia="黑体" w:hAnsi="黑体"/>
        </w:rPr>
        <w:t>小题</w:t>
      </w:r>
      <w:r w:rsidRPr="00D679CD">
        <w:rPr>
          <w:rFonts w:ascii="Times New Roman" w:eastAsia="宋体" w:hAnsi="宋体"/>
        </w:rPr>
        <w:t>,</w:t>
      </w:r>
      <w:r w:rsidRPr="00D679CD">
        <w:rPr>
          <w:rFonts w:ascii="Arial" w:eastAsia="黑体" w:hAnsi="黑体"/>
        </w:rPr>
        <w:t>每小题</w:t>
      </w:r>
      <w:r w:rsidRPr="00D679CD">
        <w:rPr>
          <w:rFonts w:ascii="Times New Roman" w:eastAsia="宋体" w:hAnsi="宋体"/>
        </w:rPr>
        <w:t>3</w:t>
      </w:r>
      <w:r w:rsidRPr="00D679CD">
        <w:rPr>
          <w:rFonts w:ascii="Arial" w:eastAsia="黑体" w:hAnsi="黑体"/>
        </w:rPr>
        <w:t>分</w:t>
      </w:r>
      <w:r w:rsidRPr="00D679CD">
        <w:rPr>
          <w:rFonts w:ascii="Times New Roman" w:eastAsia="宋体" w:hAnsi="宋体"/>
        </w:rPr>
        <w:t>,</w:t>
      </w:r>
      <w:r w:rsidRPr="00D679CD">
        <w:rPr>
          <w:rFonts w:ascii="Arial" w:eastAsia="黑体" w:hAnsi="黑体"/>
        </w:rPr>
        <w:t>共</w:t>
      </w:r>
      <w:r w:rsidRPr="00D679CD">
        <w:rPr>
          <w:rFonts w:ascii="Times New Roman" w:eastAsia="宋体" w:hAnsi="宋体"/>
        </w:rPr>
        <w:t>45</w:t>
      </w:r>
      <w:r w:rsidRPr="00D679CD">
        <w:rPr>
          <w:rFonts w:ascii="Arial" w:eastAsia="黑体" w:hAnsi="黑体"/>
        </w:rPr>
        <w:t>分。</w:t>
      </w:r>
    </w:p>
    <w:p w:rsidR="006206F3" w:rsidRPr="00D679CD" w:rsidRDefault="006206F3" w:rsidP="006206F3">
      <w:pPr>
        <w:tabs>
          <w:tab w:val="left" w:pos="1871"/>
          <w:tab w:val="left" w:pos="3407"/>
          <w:tab w:val="left" w:pos="4949"/>
          <w:tab w:val="left" w:pos="6599"/>
        </w:tabs>
        <w:jc w:val="center"/>
        <w:rPr>
          <w:rFonts w:ascii="Times New Roman" w:eastAsia="宋体" w:hAnsi="宋体"/>
        </w:rPr>
      </w:pPr>
      <w:r w:rsidRPr="00D679CD">
        <w:rPr>
          <w:rFonts w:ascii="Times New Roman" w:eastAsia="宋体" w:hAnsi="宋体"/>
          <w:noProof/>
        </w:rPr>
        <w:drawing>
          <wp:inline distT="0" distB="0" distL="0" distR="0">
            <wp:extent cx="838080" cy="1104120"/>
            <wp:effectExtent l="0" t="0" r="0" b="0"/>
            <wp:docPr id="50" name="24ZDSD01.eps" descr="id:21474840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8"/>
                    <a:stretch>
                      <a:fillRect/>
                    </a:stretch>
                  </pic:blipFill>
                  <pic:spPr>
                    <a:xfrm>
                      <a:off x="0" y="0"/>
                      <a:ext cx="838080" cy="1104120"/>
                    </a:xfrm>
                    <a:prstGeom prst="rect">
                      <a:avLst/>
                    </a:prstGeom>
                  </pic:spPr>
                </pic:pic>
              </a:graphicData>
            </a:graphic>
          </wp:inline>
        </w:drawing>
      </w:r>
    </w:p>
    <w:p w:rsidR="006206F3" w:rsidRDefault="006206F3" w:rsidP="006206F3">
      <w:pPr>
        <w:tabs>
          <w:tab w:val="left" w:pos="1871"/>
          <w:tab w:val="left" w:pos="3407"/>
          <w:tab w:val="left" w:pos="4949"/>
          <w:tab w:val="left" w:pos="6599"/>
        </w:tabs>
        <w:jc w:val="center"/>
        <w:rPr>
          <w:rFonts w:ascii="Times New Roman" w:eastAsia="宋体" w:hAnsi="宋体"/>
        </w:rPr>
      </w:pPr>
      <w:r w:rsidRPr="00D679CD">
        <w:rPr>
          <w:rFonts w:ascii="Times New Roman" w:eastAsia="楷体" w:hAnsi="楷体"/>
          <w:sz w:val="21"/>
        </w:rPr>
        <w:t>图</w:t>
      </w:r>
      <w:r w:rsidRPr="00D679CD">
        <w:rPr>
          <w:rFonts w:ascii="Times New Roman" w:eastAsia="宋体" w:hAnsi="宋体"/>
          <w:sz w:val="21"/>
        </w:rPr>
        <w:t>1</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楷体" w:hAnsi="楷体"/>
        </w:rPr>
        <w:t>平贝</w:t>
      </w:r>
      <w:r w:rsidRPr="00D679CD">
        <w:rPr>
          <w:rFonts w:ascii="Times New Roman" w:eastAsia="宋体" w:hAnsi="宋体"/>
        </w:rPr>
        <w:t>(</w:t>
      </w:r>
      <w:r w:rsidRPr="00D679CD">
        <w:rPr>
          <w:rFonts w:ascii="Times New Roman" w:eastAsia="楷体" w:hAnsi="楷体"/>
        </w:rPr>
        <w:t>图</w:t>
      </w:r>
      <w:r w:rsidRPr="00D679CD">
        <w:rPr>
          <w:rFonts w:ascii="Times New Roman" w:eastAsia="宋体" w:hAnsi="宋体"/>
        </w:rPr>
        <w:t>1)</w:t>
      </w:r>
      <w:r w:rsidRPr="00D679CD">
        <w:rPr>
          <w:rFonts w:ascii="Times New Roman" w:eastAsia="楷体" w:hAnsi="楷体"/>
        </w:rPr>
        <w:t>是一种鳞茎入药的名贵中药材</w:t>
      </w:r>
      <w:r w:rsidRPr="00D679CD">
        <w:rPr>
          <w:rFonts w:ascii="Times New Roman" w:eastAsia="宋体" w:hAnsi="宋体"/>
        </w:rPr>
        <w:t>,</w:t>
      </w:r>
      <w:r w:rsidRPr="00D679CD">
        <w:rPr>
          <w:rFonts w:ascii="Times New Roman" w:eastAsia="楷体" w:hAnsi="楷体"/>
        </w:rPr>
        <w:t>生长周期长</w:t>
      </w:r>
      <w:r w:rsidRPr="00D679CD">
        <w:rPr>
          <w:rFonts w:ascii="Times New Roman" w:eastAsia="宋体" w:hAnsi="宋体"/>
        </w:rPr>
        <w:t>,</w:t>
      </w:r>
      <w:r w:rsidRPr="00D679CD">
        <w:rPr>
          <w:rFonts w:ascii="Times New Roman" w:eastAsia="楷体" w:hAnsi="楷体"/>
        </w:rPr>
        <w:t>种植投入大。黑龙江省铁力市</w:t>
      </w:r>
      <w:r w:rsidRPr="00D679CD">
        <w:rPr>
          <w:rFonts w:ascii="Times New Roman" w:eastAsia="宋体" w:hAnsi="宋体"/>
        </w:rPr>
        <w:t>H</w:t>
      </w:r>
      <w:r w:rsidRPr="00D679CD">
        <w:rPr>
          <w:rFonts w:ascii="Times New Roman" w:eastAsia="楷体" w:hAnsi="楷体"/>
        </w:rPr>
        <w:t>村平贝种植历史悠久。在起收平贝后</w:t>
      </w:r>
      <w:r w:rsidRPr="00D679CD">
        <w:rPr>
          <w:rFonts w:ascii="Times New Roman" w:eastAsia="宋体" w:hAnsi="宋体"/>
        </w:rPr>
        <w:t>,</w:t>
      </w:r>
      <w:r w:rsidRPr="00D679CD">
        <w:rPr>
          <w:rFonts w:ascii="Times New Roman" w:eastAsia="楷体" w:hAnsi="楷体"/>
        </w:rPr>
        <w:t>村民将大鳞茎出售、中小鳞茎作为种茎分级分区栽植</w:t>
      </w:r>
      <w:r w:rsidRPr="00D679CD">
        <w:rPr>
          <w:rFonts w:ascii="Times New Roman" w:eastAsia="宋体" w:hAnsi="宋体"/>
        </w:rPr>
        <w:t>,</w:t>
      </w:r>
      <w:r w:rsidRPr="00D679CD">
        <w:rPr>
          <w:rFonts w:ascii="Times New Roman" w:eastAsia="楷体" w:hAnsi="楷体"/>
        </w:rPr>
        <w:t>实现逐年轮流起收。起收的鳞茎附着大量泥土</w:t>
      </w:r>
      <w:r w:rsidRPr="00D679CD">
        <w:rPr>
          <w:rFonts w:ascii="Times New Roman" w:eastAsia="宋体" w:hAnsi="宋体"/>
        </w:rPr>
        <w:t>,</w:t>
      </w:r>
      <w:r w:rsidRPr="00D679CD">
        <w:rPr>
          <w:rFonts w:ascii="Times New Roman" w:eastAsia="楷体" w:hAnsi="楷体"/>
        </w:rPr>
        <w:t>过去村民常在河中手工清洗鳞茎。近年来</w:t>
      </w:r>
      <w:r w:rsidRPr="00D679CD">
        <w:rPr>
          <w:rFonts w:ascii="Times New Roman" w:eastAsia="宋体" w:hAnsi="宋体"/>
        </w:rPr>
        <w:t>H</w:t>
      </w:r>
      <w:r w:rsidRPr="00D679CD">
        <w:rPr>
          <w:rFonts w:ascii="Times New Roman" w:eastAsia="楷体" w:hAnsi="楷体"/>
        </w:rPr>
        <w:t>村新建了沉淀式自动清洗场</w:t>
      </w:r>
      <w:r w:rsidRPr="00D679CD">
        <w:rPr>
          <w:rFonts w:ascii="Times New Roman" w:eastAsia="宋体" w:hAnsi="宋体"/>
        </w:rPr>
        <w:t>,</w:t>
      </w:r>
      <w:r w:rsidRPr="00D679CD">
        <w:rPr>
          <w:rFonts w:ascii="Times New Roman" w:eastAsia="楷体" w:hAnsi="楷体"/>
        </w:rPr>
        <w:t>将清洗鳞茎后沉淀的泥土重新还田。在</w:t>
      </w:r>
      <w:r w:rsidRPr="00D679CD">
        <w:rPr>
          <w:rFonts w:ascii="Times New Roman" w:eastAsia="宋体" w:hAnsi="宋体"/>
        </w:rPr>
        <w:t>H</w:t>
      </w:r>
      <w:r w:rsidRPr="00D679CD">
        <w:rPr>
          <w:rFonts w:ascii="Times New Roman" w:eastAsia="楷体" w:hAnsi="楷体"/>
        </w:rPr>
        <w:t>村的带动下</w:t>
      </w:r>
      <w:r w:rsidRPr="00D679CD">
        <w:rPr>
          <w:rFonts w:ascii="Times New Roman" w:eastAsia="宋体" w:hAnsi="宋体"/>
        </w:rPr>
        <w:t>,</w:t>
      </w:r>
      <w:r w:rsidRPr="00D679CD">
        <w:rPr>
          <w:rFonts w:ascii="Times New Roman" w:eastAsia="楷体" w:hAnsi="楷体"/>
        </w:rPr>
        <w:t>铁力市已成为全国最大的平贝栽培和集散基地。据此完成</w:t>
      </w:r>
      <w:r w:rsidRPr="00D679CD">
        <w:rPr>
          <w:rFonts w:ascii="Times New Roman" w:eastAsia="宋体" w:hAnsi="宋体"/>
        </w:rPr>
        <w:t>1~3</w:t>
      </w:r>
      <w:r w:rsidRPr="00D679CD">
        <w:rPr>
          <w:rFonts w:ascii="Times New Roman" w:eastAsia="楷体" w:hAnsi="楷体"/>
        </w:rPr>
        <w:t>题。</w:t>
      </w:r>
    </w:p>
    <w:p w:rsidR="006206F3"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Times New Roman"/>
          <w:b/>
        </w:rPr>
        <w:t>1</w:t>
      </w:r>
      <w:r w:rsidRPr="00D679CD">
        <w:rPr>
          <w:rFonts w:ascii="Times New Roman" w:eastAsia="宋体" w:hAnsi="Times New Roman" w:cs="Times New Roman"/>
        </w:rPr>
        <w:t>.“</w:t>
      </w:r>
      <w:r w:rsidRPr="00D679CD">
        <w:rPr>
          <w:rFonts w:ascii="Times New Roman" w:eastAsia="宋体" w:hAnsi="宋体"/>
        </w:rPr>
        <w:t>逐年轮流起收</w:t>
      </w:r>
      <w:r w:rsidRPr="00D679CD">
        <w:rPr>
          <w:rFonts w:ascii="Times New Roman" w:eastAsia="宋体" w:hAnsi="Times New Roman" w:cs="Times New Roman"/>
        </w:rPr>
        <w:t>”</w:t>
      </w:r>
      <w:r w:rsidRPr="00D679CD">
        <w:rPr>
          <w:rFonts w:ascii="Times New Roman" w:eastAsia="宋体" w:hAnsi="宋体"/>
        </w:rPr>
        <w:t>的主要目的是</w:t>
      </w:r>
      <w:r w:rsidRPr="00D679CD">
        <w:rPr>
          <w:rFonts w:ascii="Times New Roman" w:eastAsia="宋体" w:hAnsi="宋体"/>
        </w:rPr>
        <w:ptab w:relativeTo="margin" w:alignment="right" w:leader="none"/>
      </w:r>
      <w:r w:rsidRPr="00D679CD">
        <w:rPr>
          <w:rFonts w:ascii="Times New Roman" w:eastAsia="宋体" w:hAnsi="宋体"/>
        </w:rPr>
        <w:t>(</w:t>
      </w:r>
      <w:r w:rsidRPr="00D679CD">
        <w:rPr>
          <w:rFonts w:ascii="Times New Roman" w:eastAsia="宋体" w:hAnsi="宋体"/>
          <w:color w:val="FF00FF"/>
        </w:rPr>
        <w:t>B</w:t>
      </w:r>
      <w:r w:rsidRPr="00D679CD">
        <w:rPr>
          <w:rFonts w:ascii="Times New Roman" w:eastAsia="宋体" w:hAnsi="宋体"/>
        </w:rPr>
        <w:t>)</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宋体"/>
        </w:rPr>
        <w:t>A</w:t>
      </w:r>
      <w:r w:rsidRPr="00D679CD">
        <w:rPr>
          <w:rFonts w:ascii="Times New Roman" w:eastAsia="宋体" w:hAnsi="Times New Roman" w:cs="Times New Roman"/>
        </w:rPr>
        <w:t>.</w:t>
      </w:r>
      <w:r w:rsidRPr="00D679CD">
        <w:rPr>
          <w:rFonts w:ascii="Times New Roman" w:eastAsia="宋体" w:hAnsi="宋体"/>
        </w:rPr>
        <w:t>减少产品损耗</w:t>
      </w:r>
      <w:r w:rsidRPr="00D679CD">
        <w:rPr>
          <w:rFonts w:ascii="Times New Roman" w:eastAsia="宋体" w:hAnsi="宋体"/>
        </w:rPr>
        <w:tab/>
        <w:t>B</w:t>
      </w:r>
      <w:r w:rsidRPr="00D679CD">
        <w:rPr>
          <w:rFonts w:ascii="Times New Roman" w:eastAsia="宋体" w:hAnsi="Times New Roman" w:cs="Times New Roman"/>
        </w:rPr>
        <w:t>.</w:t>
      </w:r>
      <w:r w:rsidRPr="00D679CD">
        <w:rPr>
          <w:rFonts w:ascii="Times New Roman" w:eastAsia="宋体" w:hAnsi="宋体"/>
        </w:rPr>
        <w:t>应对市场风险</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宋体"/>
        </w:rPr>
        <w:t>C</w:t>
      </w:r>
      <w:r w:rsidRPr="00D679CD">
        <w:rPr>
          <w:rFonts w:ascii="Times New Roman" w:eastAsia="宋体" w:hAnsi="Times New Roman" w:cs="Times New Roman"/>
        </w:rPr>
        <w:t>.</w:t>
      </w:r>
      <w:r w:rsidRPr="00D679CD">
        <w:rPr>
          <w:rFonts w:ascii="Times New Roman" w:eastAsia="宋体" w:hAnsi="宋体"/>
        </w:rPr>
        <w:t>保护种质资源</w:t>
      </w:r>
      <w:r w:rsidRPr="00D679CD">
        <w:rPr>
          <w:rFonts w:ascii="Times New Roman" w:eastAsia="宋体" w:hAnsi="宋体"/>
        </w:rPr>
        <w:tab/>
        <w:t>D</w:t>
      </w:r>
      <w:r w:rsidRPr="00D679CD">
        <w:rPr>
          <w:rFonts w:ascii="Times New Roman" w:eastAsia="宋体" w:hAnsi="Times New Roman" w:cs="Times New Roman"/>
        </w:rPr>
        <w:t>.</w:t>
      </w:r>
      <w:r w:rsidRPr="00D679CD">
        <w:rPr>
          <w:rFonts w:ascii="Times New Roman" w:eastAsia="宋体" w:hAnsi="宋体"/>
        </w:rPr>
        <w:t>降低劳动投入</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Times New Roman"/>
          <w:b/>
        </w:rPr>
        <w:t>2</w:t>
      </w:r>
      <w:r w:rsidRPr="00D679CD">
        <w:rPr>
          <w:rFonts w:ascii="Times New Roman" w:eastAsia="宋体" w:hAnsi="Times New Roman" w:cs="Times New Roman"/>
        </w:rPr>
        <w:t>.</w:t>
      </w:r>
      <w:r w:rsidRPr="00D679CD">
        <w:rPr>
          <w:rFonts w:ascii="Times New Roman" w:eastAsia="宋体" w:hAnsi="宋体"/>
        </w:rPr>
        <w:t>与传统清洗方式相比</w:t>
      </w:r>
      <w:r w:rsidRPr="00D679CD">
        <w:rPr>
          <w:rFonts w:ascii="Times New Roman" w:eastAsia="宋体" w:hAnsi="宋体"/>
        </w:rPr>
        <w:t>,</w:t>
      </w:r>
      <w:r w:rsidRPr="00D679CD">
        <w:rPr>
          <w:rFonts w:ascii="Times New Roman" w:eastAsia="宋体" w:hAnsi="宋体"/>
        </w:rPr>
        <w:t>采用沉淀式自动方式清洗鳞茎有利于</w:t>
      </w:r>
      <w:r w:rsidRPr="00D679CD">
        <w:rPr>
          <w:rFonts w:ascii="Times New Roman" w:eastAsia="宋体" w:hAnsi="宋体"/>
        </w:rPr>
        <w:ptab w:relativeTo="margin" w:alignment="right" w:leader="none"/>
      </w:r>
      <w:r w:rsidRPr="00D679CD">
        <w:rPr>
          <w:rFonts w:ascii="Times New Roman" w:eastAsia="宋体" w:hAnsi="宋体"/>
        </w:rPr>
        <w:t>(</w:t>
      </w:r>
      <w:r w:rsidRPr="00D679CD">
        <w:rPr>
          <w:rFonts w:ascii="Times New Roman" w:eastAsia="宋体" w:hAnsi="宋体"/>
          <w:color w:val="FF00FF"/>
        </w:rPr>
        <w:t>C</w:t>
      </w:r>
      <w:r w:rsidRPr="00D679CD">
        <w:rPr>
          <w:rFonts w:ascii="Times New Roman" w:eastAsia="宋体" w:hAnsi="宋体"/>
        </w:rPr>
        <w:t>)</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宋体"/>
        </w:rPr>
        <w:t>A</w:t>
      </w:r>
      <w:r w:rsidRPr="00D679CD">
        <w:rPr>
          <w:rFonts w:ascii="Times New Roman" w:eastAsia="宋体" w:hAnsi="Times New Roman" w:cs="Times New Roman"/>
        </w:rPr>
        <w:t>.</w:t>
      </w:r>
      <w:r w:rsidRPr="00D679CD">
        <w:rPr>
          <w:rFonts w:ascii="Times New Roman" w:eastAsia="宋体" w:hAnsi="宋体"/>
        </w:rPr>
        <w:t>提高清洗效果</w:t>
      </w:r>
      <w:r w:rsidRPr="00D679CD">
        <w:rPr>
          <w:rFonts w:ascii="Times New Roman" w:eastAsia="宋体" w:hAnsi="宋体"/>
        </w:rPr>
        <w:tab/>
        <w:t>B</w:t>
      </w:r>
      <w:r w:rsidRPr="00D679CD">
        <w:rPr>
          <w:rFonts w:ascii="Times New Roman" w:eastAsia="宋体" w:hAnsi="Times New Roman" w:cs="Times New Roman"/>
        </w:rPr>
        <w:t>.</w:t>
      </w:r>
      <w:r w:rsidRPr="00D679CD">
        <w:rPr>
          <w:rFonts w:ascii="Times New Roman" w:eastAsia="宋体" w:hAnsi="宋体"/>
        </w:rPr>
        <w:t>减少清洗工序</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宋体"/>
        </w:rPr>
        <w:t>C</w:t>
      </w:r>
      <w:r w:rsidRPr="00D679CD">
        <w:rPr>
          <w:rFonts w:ascii="Times New Roman" w:eastAsia="宋体" w:hAnsi="Times New Roman" w:cs="Times New Roman"/>
        </w:rPr>
        <w:t>.</w:t>
      </w:r>
      <w:r w:rsidRPr="00D679CD">
        <w:rPr>
          <w:rFonts w:ascii="Times New Roman" w:eastAsia="宋体" w:hAnsi="宋体"/>
        </w:rPr>
        <w:t>保持土壤肥力</w:t>
      </w:r>
      <w:r w:rsidRPr="00D679CD">
        <w:rPr>
          <w:rFonts w:ascii="Times New Roman" w:eastAsia="宋体" w:hAnsi="宋体"/>
        </w:rPr>
        <w:tab/>
        <w:t>D</w:t>
      </w:r>
      <w:r w:rsidRPr="00D679CD">
        <w:rPr>
          <w:rFonts w:ascii="Times New Roman" w:eastAsia="宋体" w:hAnsi="Times New Roman" w:cs="Times New Roman"/>
        </w:rPr>
        <w:t>.</w:t>
      </w:r>
      <w:r w:rsidRPr="00D679CD">
        <w:rPr>
          <w:rFonts w:ascii="Times New Roman" w:eastAsia="宋体" w:hAnsi="宋体"/>
        </w:rPr>
        <w:t>提高产品品质</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Times New Roman"/>
          <w:b/>
        </w:rPr>
        <w:t>3</w:t>
      </w:r>
      <w:r w:rsidRPr="00D679CD">
        <w:rPr>
          <w:rFonts w:ascii="Times New Roman" w:eastAsia="宋体" w:hAnsi="Times New Roman" w:cs="Times New Roman"/>
        </w:rPr>
        <w:t>.</w:t>
      </w:r>
      <w:r w:rsidRPr="00D679CD">
        <w:rPr>
          <w:rFonts w:ascii="Times New Roman" w:eastAsia="宋体" w:hAnsi="宋体"/>
        </w:rPr>
        <w:t>为打造全国平贝产业高地</w:t>
      </w:r>
      <w:r w:rsidRPr="00D679CD">
        <w:rPr>
          <w:rFonts w:ascii="Times New Roman" w:eastAsia="宋体" w:hAnsi="宋体"/>
        </w:rPr>
        <w:t>,</w:t>
      </w:r>
      <w:r w:rsidRPr="00D679CD">
        <w:rPr>
          <w:rFonts w:ascii="Times New Roman" w:eastAsia="宋体" w:hAnsi="宋体"/>
        </w:rPr>
        <w:t>铁力市宜重点布局</w:t>
      </w:r>
      <w:r w:rsidRPr="00D679CD">
        <w:rPr>
          <w:rFonts w:ascii="Times New Roman" w:eastAsia="宋体" w:hAnsi="宋体"/>
        </w:rPr>
        <w:ptab w:relativeTo="margin" w:alignment="right" w:leader="none"/>
      </w:r>
      <w:r w:rsidRPr="00D679CD">
        <w:rPr>
          <w:rFonts w:ascii="Times New Roman" w:eastAsia="宋体" w:hAnsi="宋体"/>
        </w:rPr>
        <w:t>(</w:t>
      </w:r>
      <w:r w:rsidRPr="00D679CD">
        <w:rPr>
          <w:rFonts w:ascii="Times New Roman" w:eastAsia="宋体" w:hAnsi="宋体"/>
          <w:color w:val="FF00FF"/>
        </w:rPr>
        <w:t>B</w:t>
      </w:r>
      <w:r w:rsidRPr="00D679CD">
        <w:rPr>
          <w:rFonts w:ascii="Times New Roman" w:eastAsia="宋体" w:hAnsi="宋体"/>
        </w:rPr>
        <w:t>)</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宋体"/>
        </w:rPr>
        <w:t>A</w:t>
      </w:r>
      <w:r w:rsidRPr="00D679CD">
        <w:rPr>
          <w:rFonts w:ascii="Times New Roman" w:eastAsia="宋体" w:hAnsi="Times New Roman" w:cs="Times New Roman"/>
        </w:rPr>
        <w:t>.</w:t>
      </w:r>
      <w:r w:rsidRPr="00D679CD">
        <w:rPr>
          <w:rFonts w:ascii="Times New Roman" w:eastAsia="宋体" w:hAnsi="宋体"/>
        </w:rPr>
        <w:t>医疗器械企业</w:t>
      </w:r>
      <w:r w:rsidRPr="00D679CD">
        <w:rPr>
          <w:rFonts w:ascii="Times New Roman" w:eastAsia="宋体" w:hAnsi="宋体"/>
        </w:rPr>
        <w:tab/>
        <w:t>B</w:t>
      </w:r>
      <w:r w:rsidRPr="00D679CD">
        <w:rPr>
          <w:rFonts w:ascii="Times New Roman" w:eastAsia="宋体" w:hAnsi="Times New Roman" w:cs="Times New Roman"/>
        </w:rPr>
        <w:t>.</w:t>
      </w:r>
      <w:r w:rsidRPr="00D679CD">
        <w:rPr>
          <w:rFonts w:ascii="Times New Roman" w:eastAsia="宋体" w:hAnsi="宋体"/>
        </w:rPr>
        <w:t>医药制造企业</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宋体"/>
        </w:rPr>
        <w:t>C</w:t>
      </w:r>
      <w:r w:rsidRPr="00D679CD">
        <w:rPr>
          <w:rFonts w:ascii="Times New Roman" w:eastAsia="宋体" w:hAnsi="Times New Roman" w:cs="Times New Roman"/>
        </w:rPr>
        <w:t>.</w:t>
      </w:r>
      <w:r w:rsidRPr="00D679CD">
        <w:rPr>
          <w:rFonts w:ascii="Times New Roman" w:eastAsia="宋体" w:hAnsi="宋体"/>
        </w:rPr>
        <w:t>食品加工企业</w:t>
      </w:r>
      <w:r w:rsidRPr="00D679CD">
        <w:rPr>
          <w:rFonts w:ascii="Times New Roman" w:eastAsia="宋体" w:hAnsi="宋体"/>
        </w:rPr>
        <w:tab/>
        <w:t>D</w:t>
      </w:r>
      <w:r w:rsidRPr="00D679CD">
        <w:rPr>
          <w:rFonts w:ascii="Times New Roman" w:eastAsia="宋体" w:hAnsi="Times New Roman" w:cs="Times New Roman"/>
        </w:rPr>
        <w:t>.</w:t>
      </w:r>
      <w:r w:rsidRPr="00D679CD">
        <w:rPr>
          <w:rFonts w:ascii="Times New Roman" w:eastAsia="宋体" w:hAnsi="宋体"/>
        </w:rPr>
        <w:t>农机装备企业</w:t>
      </w:r>
    </w:p>
    <w:p w:rsidR="006206F3" w:rsidRDefault="006206F3" w:rsidP="006206F3">
      <w:pPr>
        <w:tabs>
          <w:tab w:val="left" w:pos="1871"/>
          <w:tab w:val="left" w:pos="3407"/>
          <w:tab w:val="left" w:pos="4949"/>
          <w:tab w:val="left" w:pos="6599"/>
        </w:tabs>
        <w:rPr>
          <w:rFonts w:ascii="Times New Roman" w:eastAsia="宋体" w:hAnsi="宋体"/>
        </w:rPr>
      </w:pPr>
      <w:r w:rsidRPr="00D679CD">
        <w:rPr>
          <w:rFonts w:ascii="Arial" w:eastAsia="黑体" w:hAnsi="黑体"/>
          <w:color w:val="FF00FF"/>
          <w:bdr w:val="single" w:sz="4" w:space="0" w:color="000000"/>
          <w:shd w:val="solid" w:color="FFCCFF" w:fill="auto"/>
        </w:rPr>
        <w:t>解析</w:t>
      </w:r>
      <w:r w:rsidRPr="00D679CD">
        <w:rPr>
          <w:rFonts w:ascii="Times New Roman" w:eastAsia="宋体" w:hAnsi="宋体"/>
        </w:rPr>
        <w:t xml:space="preserve"> </w:t>
      </w:r>
      <w:r w:rsidRPr="00D679CD">
        <w:rPr>
          <w:rFonts w:ascii="Times New Roman" w:eastAsia="楷体" w:hAnsi="楷体"/>
        </w:rPr>
        <w:t>第</w:t>
      </w:r>
      <w:r w:rsidRPr="00D679CD">
        <w:rPr>
          <w:rFonts w:ascii="Times New Roman" w:eastAsia="宋体" w:hAnsi="宋体"/>
        </w:rPr>
        <w:t>1</w:t>
      </w:r>
      <w:r w:rsidRPr="00D679CD">
        <w:rPr>
          <w:rFonts w:ascii="Times New Roman" w:eastAsia="楷体" w:hAnsi="楷体"/>
        </w:rPr>
        <w:t>题</w:t>
      </w:r>
      <w:r w:rsidRPr="00D679CD">
        <w:rPr>
          <w:rFonts w:ascii="Times New Roman" w:eastAsia="宋体" w:hAnsi="宋体"/>
        </w:rPr>
        <w:t>,</w:t>
      </w:r>
      <w:r w:rsidRPr="00D679CD">
        <w:rPr>
          <w:rFonts w:ascii="Times New Roman" w:eastAsia="楷体" w:hAnsi="楷体"/>
        </w:rPr>
        <w:t>考查农业耕作方式。据材料</w:t>
      </w:r>
      <w:r w:rsidRPr="00D679CD">
        <w:rPr>
          <w:rFonts w:ascii="Times New Roman" w:eastAsia="宋体" w:hAnsi="宋体"/>
        </w:rPr>
        <w:t>,</w:t>
      </w:r>
      <w:r w:rsidRPr="00D679CD">
        <w:rPr>
          <w:rFonts w:ascii="Times New Roman" w:eastAsia="楷体" w:hAnsi="楷体"/>
        </w:rPr>
        <w:t>平贝是一种鳞茎入药的名贵中药材</w:t>
      </w:r>
      <w:r w:rsidRPr="00D679CD">
        <w:rPr>
          <w:rFonts w:ascii="Times New Roman" w:eastAsia="宋体" w:hAnsi="宋体"/>
        </w:rPr>
        <w:t>,</w:t>
      </w:r>
      <w:r w:rsidRPr="00D679CD">
        <w:rPr>
          <w:rFonts w:ascii="Times New Roman" w:eastAsia="楷体" w:hAnsi="楷体"/>
        </w:rPr>
        <w:t>起收后无论鳞茎大小均可出售</w:t>
      </w:r>
      <w:r w:rsidRPr="00D679CD">
        <w:rPr>
          <w:rFonts w:ascii="Times New Roman" w:eastAsia="宋体" w:hAnsi="宋体"/>
        </w:rPr>
        <w:t>,</w:t>
      </w:r>
      <w:r w:rsidRPr="00D679CD">
        <w:rPr>
          <w:rFonts w:ascii="Times New Roman" w:eastAsia="楷体" w:hAnsi="楷体"/>
        </w:rPr>
        <w:t>不存在产品损耗</w:t>
      </w:r>
      <w:r w:rsidRPr="00D679CD">
        <w:rPr>
          <w:rFonts w:ascii="Times New Roman" w:eastAsia="宋体" w:hAnsi="宋体"/>
        </w:rPr>
        <w:t>;</w:t>
      </w:r>
      <w:r w:rsidRPr="00D679CD">
        <w:rPr>
          <w:rFonts w:ascii="Times New Roman" w:eastAsia="楷体" w:hAnsi="楷体"/>
        </w:rPr>
        <w:t>村民根据市场需求将鳞茎逐年轮流起收</w:t>
      </w:r>
      <w:r w:rsidRPr="00D679CD">
        <w:rPr>
          <w:rFonts w:ascii="Times New Roman" w:eastAsia="宋体" w:hAnsi="宋体"/>
        </w:rPr>
        <w:t>,</w:t>
      </w:r>
      <w:r w:rsidRPr="00D679CD">
        <w:rPr>
          <w:rFonts w:ascii="Times New Roman" w:eastAsia="楷体" w:hAnsi="楷体"/>
        </w:rPr>
        <w:t>可应对市场风险</w:t>
      </w:r>
      <w:r w:rsidRPr="00D679CD">
        <w:rPr>
          <w:rFonts w:ascii="Times New Roman" w:eastAsia="宋体" w:hAnsi="宋体"/>
        </w:rPr>
        <w:t>,</w:t>
      </w:r>
      <w:r w:rsidRPr="00D679CD">
        <w:rPr>
          <w:rFonts w:ascii="Times New Roman" w:eastAsia="楷体" w:hAnsi="楷体"/>
        </w:rPr>
        <w:t>获取更好的经济效益</w:t>
      </w:r>
      <w:r w:rsidRPr="00D679CD">
        <w:rPr>
          <w:rFonts w:ascii="Times New Roman" w:eastAsia="宋体" w:hAnsi="宋体"/>
        </w:rPr>
        <w:t>;</w:t>
      </w:r>
      <w:r w:rsidRPr="00D679CD">
        <w:rPr>
          <w:rFonts w:ascii="Times New Roman" w:eastAsia="楷体" w:hAnsi="楷体"/>
        </w:rPr>
        <w:t>平贝是一种名贵中药材</w:t>
      </w:r>
      <w:r w:rsidRPr="00D679CD">
        <w:rPr>
          <w:rFonts w:ascii="Times New Roman" w:eastAsia="宋体" w:hAnsi="宋体"/>
        </w:rPr>
        <w:t>,</w:t>
      </w:r>
      <w:r w:rsidRPr="00D679CD">
        <w:rPr>
          <w:rFonts w:ascii="Times New Roman" w:eastAsia="楷体" w:hAnsi="楷体"/>
        </w:rPr>
        <w:t>但在大田种植</w:t>
      </w:r>
      <w:r w:rsidRPr="00D679CD">
        <w:rPr>
          <w:rFonts w:ascii="Times New Roman" w:eastAsia="宋体" w:hAnsi="宋体"/>
        </w:rPr>
        <w:t>,</w:t>
      </w:r>
      <w:r w:rsidRPr="00D679CD">
        <w:rPr>
          <w:rFonts w:ascii="Times New Roman" w:eastAsia="楷体" w:hAnsi="楷体"/>
        </w:rPr>
        <w:t>说明种质资源不需保护</w:t>
      </w:r>
      <w:r w:rsidRPr="00D679CD">
        <w:rPr>
          <w:rFonts w:ascii="Times New Roman" w:eastAsia="宋体" w:hAnsi="宋体"/>
        </w:rPr>
        <w:t>;</w:t>
      </w:r>
      <w:r w:rsidRPr="00D679CD">
        <w:rPr>
          <w:rFonts w:ascii="Times New Roman" w:eastAsia="楷体" w:hAnsi="楷体"/>
        </w:rPr>
        <w:t>中小鳞茎重新栽植</w:t>
      </w:r>
      <w:r w:rsidRPr="00D679CD">
        <w:rPr>
          <w:rFonts w:ascii="Times New Roman" w:eastAsia="宋体" w:hAnsi="宋体"/>
        </w:rPr>
        <w:t>,</w:t>
      </w:r>
      <w:r w:rsidRPr="00D679CD">
        <w:rPr>
          <w:rFonts w:ascii="Times New Roman" w:eastAsia="楷体" w:hAnsi="楷体"/>
        </w:rPr>
        <w:t>会增加劳动投入。第</w:t>
      </w:r>
      <w:r w:rsidRPr="00D679CD">
        <w:rPr>
          <w:rFonts w:ascii="Times New Roman" w:eastAsia="宋体" w:hAnsi="宋体"/>
        </w:rPr>
        <w:t>2</w:t>
      </w:r>
      <w:r w:rsidRPr="00D679CD">
        <w:rPr>
          <w:rFonts w:ascii="Times New Roman" w:eastAsia="楷体" w:hAnsi="楷体"/>
        </w:rPr>
        <w:t>题</w:t>
      </w:r>
      <w:r w:rsidRPr="00D679CD">
        <w:rPr>
          <w:rFonts w:ascii="Times New Roman" w:eastAsia="宋体" w:hAnsi="宋体"/>
        </w:rPr>
        <w:t>,</w:t>
      </w:r>
      <w:r w:rsidRPr="00D679CD">
        <w:rPr>
          <w:rFonts w:ascii="Times New Roman" w:eastAsia="楷体" w:hAnsi="楷体"/>
        </w:rPr>
        <w:t>考查土壤肥力的保持。起收的鳞茎附着大量泥土</w:t>
      </w:r>
      <w:r w:rsidRPr="00D679CD">
        <w:rPr>
          <w:rFonts w:ascii="Times New Roman" w:eastAsia="宋体" w:hAnsi="宋体"/>
        </w:rPr>
        <w:t>,</w:t>
      </w:r>
      <w:r w:rsidRPr="00D679CD">
        <w:rPr>
          <w:rFonts w:ascii="Times New Roman" w:eastAsia="楷体" w:hAnsi="楷体"/>
        </w:rPr>
        <w:t>传统清洗方式是在河中手工清洗鳞茎</w:t>
      </w:r>
      <w:r w:rsidRPr="00D679CD">
        <w:rPr>
          <w:rFonts w:ascii="Times New Roman" w:eastAsia="宋体" w:hAnsi="宋体"/>
        </w:rPr>
        <w:t>,</w:t>
      </w:r>
      <w:r w:rsidRPr="00D679CD">
        <w:rPr>
          <w:rFonts w:ascii="Times New Roman" w:eastAsia="楷体" w:hAnsi="楷体"/>
        </w:rPr>
        <w:t>大量泥土会随河水流失。采用沉淀式自动方式清洗</w:t>
      </w:r>
      <w:r w:rsidRPr="00D679CD">
        <w:rPr>
          <w:rFonts w:ascii="Times New Roman" w:eastAsia="宋体" w:hAnsi="宋体"/>
        </w:rPr>
        <w:t>,</w:t>
      </w:r>
      <w:r w:rsidRPr="00D679CD">
        <w:rPr>
          <w:rFonts w:ascii="Times New Roman" w:eastAsia="楷体" w:hAnsi="楷体"/>
        </w:rPr>
        <w:t>将清洗鳞茎后沉淀的泥土重新还田</w:t>
      </w:r>
      <w:r w:rsidRPr="00D679CD">
        <w:rPr>
          <w:rFonts w:ascii="Times New Roman" w:eastAsia="宋体" w:hAnsi="宋体"/>
        </w:rPr>
        <w:t>,</w:t>
      </w:r>
      <w:r w:rsidRPr="00D679CD">
        <w:rPr>
          <w:rFonts w:ascii="Times New Roman" w:eastAsia="楷体" w:hAnsi="楷体"/>
        </w:rPr>
        <w:t>既减少了对河水的污染</w:t>
      </w:r>
      <w:r w:rsidRPr="00D679CD">
        <w:rPr>
          <w:rFonts w:ascii="Times New Roman" w:eastAsia="宋体" w:hAnsi="宋体"/>
        </w:rPr>
        <w:t>,</w:t>
      </w:r>
      <w:r w:rsidRPr="00D679CD">
        <w:rPr>
          <w:rFonts w:ascii="Times New Roman" w:eastAsia="楷体" w:hAnsi="楷体"/>
        </w:rPr>
        <w:t>又保持了土壤的肥力。沉淀式自动方式清洗会增加清洗的工序</w:t>
      </w:r>
      <w:r w:rsidRPr="00D679CD">
        <w:rPr>
          <w:rFonts w:ascii="Times New Roman" w:eastAsia="宋体" w:hAnsi="宋体"/>
        </w:rPr>
        <w:t>;</w:t>
      </w:r>
      <w:r w:rsidRPr="00D679CD">
        <w:rPr>
          <w:rFonts w:ascii="Times New Roman" w:eastAsia="楷体" w:hAnsi="楷体"/>
        </w:rPr>
        <w:t>两种清洗方式效果差距不大</w:t>
      </w:r>
      <w:r w:rsidRPr="00D679CD">
        <w:rPr>
          <w:rFonts w:ascii="Times New Roman" w:eastAsia="宋体" w:hAnsi="宋体"/>
        </w:rPr>
        <w:t>;</w:t>
      </w:r>
      <w:r w:rsidRPr="00D679CD">
        <w:rPr>
          <w:rFonts w:ascii="Times New Roman" w:eastAsia="楷体" w:hAnsi="楷体"/>
        </w:rPr>
        <w:t>两种清洗方式对产品品质影响很小。第</w:t>
      </w:r>
      <w:r w:rsidRPr="00D679CD">
        <w:rPr>
          <w:rFonts w:ascii="Times New Roman" w:eastAsia="宋体" w:hAnsi="宋体"/>
        </w:rPr>
        <w:t>3</w:t>
      </w:r>
      <w:r w:rsidRPr="00D679CD">
        <w:rPr>
          <w:rFonts w:ascii="Times New Roman" w:eastAsia="楷体" w:hAnsi="楷体"/>
        </w:rPr>
        <w:t>题</w:t>
      </w:r>
      <w:r w:rsidRPr="00D679CD">
        <w:rPr>
          <w:rFonts w:ascii="Times New Roman" w:eastAsia="宋体" w:hAnsi="宋体"/>
        </w:rPr>
        <w:t>,</w:t>
      </w:r>
      <w:r w:rsidRPr="00D679CD">
        <w:rPr>
          <w:rFonts w:ascii="Times New Roman" w:eastAsia="楷体" w:hAnsi="楷体"/>
        </w:rPr>
        <w:t>考查产业链的延伸。平贝是一种名贵中药材</w:t>
      </w:r>
      <w:r w:rsidRPr="00D679CD">
        <w:rPr>
          <w:rFonts w:ascii="Times New Roman" w:eastAsia="宋体" w:hAnsi="宋体"/>
        </w:rPr>
        <w:t>,</w:t>
      </w:r>
      <w:r w:rsidRPr="00D679CD">
        <w:rPr>
          <w:rFonts w:ascii="Times New Roman" w:eastAsia="楷体" w:hAnsi="楷体"/>
        </w:rPr>
        <w:t>可利用平贝作为原料</w:t>
      </w:r>
      <w:r w:rsidRPr="00D679CD">
        <w:rPr>
          <w:rFonts w:ascii="Times New Roman" w:eastAsia="宋体" w:hAnsi="宋体"/>
        </w:rPr>
        <w:t>,</w:t>
      </w:r>
      <w:r w:rsidRPr="00D679CD">
        <w:rPr>
          <w:rFonts w:ascii="Times New Roman" w:eastAsia="楷体" w:hAnsi="楷体"/>
        </w:rPr>
        <w:t>发展医药制造</w:t>
      </w:r>
      <w:r w:rsidRPr="00D679CD">
        <w:rPr>
          <w:rFonts w:ascii="Times New Roman" w:eastAsia="宋体" w:hAnsi="宋体"/>
        </w:rPr>
        <w:t>,</w:t>
      </w:r>
      <w:r w:rsidRPr="00D679CD">
        <w:rPr>
          <w:rFonts w:ascii="Times New Roman" w:eastAsia="楷体" w:hAnsi="楷体"/>
        </w:rPr>
        <w:t>延长产业链</w:t>
      </w:r>
      <w:r w:rsidRPr="00D679CD">
        <w:rPr>
          <w:rFonts w:ascii="Times New Roman" w:eastAsia="宋体" w:hAnsi="宋体"/>
        </w:rPr>
        <w:t>,</w:t>
      </w:r>
      <w:r w:rsidRPr="00D679CD">
        <w:rPr>
          <w:rFonts w:ascii="Times New Roman" w:eastAsia="楷体" w:hAnsi="楷体"/>
        </w:rPr>
        <w:t>增加产品的附加值</w:t>
      </w:r>
      <w:r w:rsidRPr="00D679CD">
        <w:rPr>
          <w:rFonts w:ascii="Times New Roman" w:eastAsia="宋体" w:hAnsi="宋体"/>
        </w:rPr>
        <w:t>,</w:t>
      </w:r>
      <w:r w:rsidRPr="00D679CD">
        <w:rPr>
          <w:rFonts w:ascii="Times New Roman" w:eastAsia="楷体" w:hAnsi="楷体"/>
        </w:rPr>
        <w:t>打造全国平贝产业高地。</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楷体" w:hAnsi="楷体"/>
        </w:rPr>
        <w:t>莱茵河是欧洲的</w:t>
      </w:r>
      <w:r w:rsidRPr="00D679CD">
        <w:rPr>
          <w:rFonts w:ascii="Times New Roman" w:eastAsia="宋体" w:hAnsi="Times New Roman" w:cs="Times New Roman"/>
        </w:rPr>
        <w:t>“</w:t>
      </w:r>
      <w:r w:rsidRPr="00D679CD">
        <w:rPr>
          <w:rFonts w:ascii="Times New Roman" w:eastAsia="楷体" w:hAnsi="楷体"/>
        </w:rPr>
        <w:t>黄金水道</w:t>
      </w:r>
      <w:r w:rsidRPr="00D679CD">
        <w:rPr>
          <w:rFonts w:ascii="Times New Roman" w:eastAsia="宋体" w:hAnsi="Times New Roman" w:cs="Times New Roman"/>
        </w:rPr>
        <w:t>”</w:t>
      </w:r>
      <w:r w:rsidRPr="00D679CD">
        <w:rPr>
          <w:rFonts w:ascii="Times New Roman" w:eastAsia="宋体" w:hAnsi="宋体"/>
        </w:rPr>
        <w:t>,</w:t>
      </w:r>
      <w:r w:rsidRPr="00D679CD">
        <w:rPr>
          <w:rFonts w:ascii="Times New Roman" w:eastAsia="楷体" w:hAnsi="楷体"/>
        </w:rPr>
        <w:t>其上游的莱茵瀑布是欧洲流量最大的瀑布。位于莱茵瀑布附近的商业小镇沙夫豪森于</w:t>
      </w:r>
      <w:r w:rsidRPr="00D679CD">
        <w:rPr>
          <w:rFonts w:ascii="Times New Roman" w:eastAsia="宋体" w:hAnsi="宋体"/>
        </w:rPr>
        <w:t>1045</w:t>
      </w:r>
      <w:r w:rsidRPr="00D679CD">
        <w:rPr>
          <w:rFonts w:ascii="Times New Roman" w:eastAsia="楷体" w:hAnsi="楷体"/>
        </w:rPr>
        <w:t>年建城。瑞士制表业始于</w:t>
      </w:r>
      <w:r w:rsidRPr="00D679CD">
        <w:rPr>
          <w:rFonts w:ascii="Times New Roman" w:eastAsia="宋体" w:hAnsi="宋体"/>
        </w:rPr>
        <w:t>16</w:t>
      </w:r>
      <w:r w:rsidRPr="00D679CD">
        <w:rPr>
          <w:rFonts w:ascii="Times New Roman" w:eastAsia="楷体" w:hAnsi="楷体"/>
        </w:rPr>
        <w:t>世纪中叶</w:t>
      </w:r>
      <w:r w:rsidRPr="00D679CD">
        <w:rPr>
          <w:rFonts w:ascii="Times New Roman" w:eastAsia="宋体" w:hAnsi="宋体"/>
        </w:rPr>
        <w:t>,</w:t>
      </w:r>
      <w:r w:rsidRPr="00D679CD">
        <w:rPr>
          <w:rFonts w:ascii="Times New Roman" w:eastAsia="楷体" w:hAnsi="楷体"/>
        </w:rPr>
        <w:t>长期以手工作</w:t>
      </w:r>
      <w:r w:rsidRPr="00D679CD">
        <w:rPr>
          <w:rFonts w:ascii="Times New Roman" w:eastAsia="楷体" w:hAnsi="楷体"/>
        </w:rPr>
        <w:lastRenderedPageBreak/>
        <w:t>坊方式生产钟表。</w:t>
      </w:r>
      <w:r w:rsidRPr="00D679CD">
        <w:rPr>
          <w:rFonts w:ascii="Times New Roman" w:eastAsia="宋体" w:hAnsi="宋体"/>
        </w:rPr>
        <w:t>1868</w:t>
      </w:r>
      <w:r w:rsidRPr="00D679CD">
        <w:rPr>
          <w:rFonts w:ascii="Times New Roman" w:eastAsia="楷体" w:hAnsi="楷体"/>
        </w:rPr>
        <w:t>年</w:t>
      </w:r>
      <w:r w:rsidRPr="00D679CD">
        <w:rPr>
          <w:rFonts w:ascii="Times New Roman" w:eastAsia="宋体" w:hAnsi="宋体"/>
        </w:rPr>
        <w:t>,</w:t>
      </w:r>
      <w:r w:rsidRPr="00D679CD">
        <w:rPr>
          <w:rFonts w:ascii="Times New Roman" w:eastAsia="楷体" w:hAnsi="楷体"/>
        </w:rPr>
        <w:t>一名美国制表师在沙夫豪森创办了瑞士最早期的机械制表工厂</w:t>
      </w:r>
      <w:r w:rsidRPr="00D679CD">
        <w:rPr>
          <w:rFonts w:ascii="Times New Roman" w:eastAsia="宋体" w:hAnsi="Times New Roman" w:cs="Times New Roman"/>
        </w:rPr>
        <w:t>——</w:t>
      </w:r>
      <w:r w:rsidRPr="00D679CD">
        <w:rPr>
          <w:rFonts w:ascii="Times New Roman" w:eastAsia="宋体" w:hAnsi="宋体"/>
        </w:rPr>
        <w:t>W</w:t>
      </w:r>
      <w:r w:rsidRPr="00D679CD">
        <w:rPr>
          <w:rFonts w:ascii="Times New Roman" w:eastAsia="楷体" w:hAnsi="楷体"/>
        </w:rPr>
        <w:t>厂</w:t>
      </w:r>
      <w:r w:rsidRPr="00D679CD">
        <w:rPr>
          <w:rFonts w:ascii="Times New Roman" w:eastAsia="宋体" w:hAnsi="宋体"/>
        </w:rPr>
        <w:t>,</w:t>
      </w:r>
      <w:r w:rsidRPr="00D679CD">
        <w:rPr>
          <w:rFonts w:ascii="Times New Roman" w:eastAsia="楷体" w:hAnsi="楷体"/>
        </w:rPr>
        <w:t>产品主要销往美国。如今</w:t>
      </w:r>
      <w:r w:rsidRPr="00D679CD">
        <w:rPr>
          <w:rFonts w:ascii="Times New Roman" w:eastAsia="宋体" w:hAnsi="宋体"/>
        </w:rPr>
        <w:t>W</w:t>
      </w:r>
      <w:r w:rsidRPr="00D679CD">
        <w:rPr>
          <w:rFonts w:ascii="Times New Roman" w:eastAsia="楷体" w:hAnsi="楷体"/>
        </w:rPr>
        <w:t>厂的钟表已成为知名产品。据此完成</w:t>
      </w:r>
      <w:r w:rsidRPr="00D679CD">
        <w:rPr>
          <w:rFonts w:ascii="Times New Roman" w:eastAsia="宋体" w:hAnsi="宋体"/>
        </w:rPr>
        <w:t>4~5</w:t>
      </w:r>
      <w:r w:rsidRPr="00D679CD">
        <w:rPr>
          <w:rFonts w:ascii="Times New Roman" w:eastAsia="楷体" w:hAnsi="楷体"/>
        </w:rPr>
        <w:t>题。</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Times New Roman"/>
          <w:b/>
        </w:rPr>
        <w:t>4</w:t>
      </w:r>
      <w:r w:rsidRPr="00D679CD">
        <w:rPr>
          <w:rFonts w:ascii="Times New Roman" w:eastAsia="宋体" w:hAnsi="Times New Roman" w:cs="Times New Roman"/>
        </w:rPr>
        <w:t>.</w:t>
      </w:r>
      <w:r w:rsidRPr="00D679CD">
        <w:rPr>
          <w:rFonts w:ascii="Times New Roman" w:eastAsia="宋体" w:hAnsi="宋体"/>
        </w:rPr>
        <w:t>商业小镇沙夫豪森的兴起最可能缘于</w:t>
      </w:r>
      <w:r w:rsidRPr="00D679CD">
        <w:rPr>
          <w:rFonts w:ascii="Times New Roman" w:eastAsia="宋体" w:hAnsi="宋体"/>
        </w:rPr>
        <w:ptab w:relativeTo="margin" w:alignment="right" w:leader="none"/>
      </w:r>
      <w:r w:rsidRPr="00D679CD">
        <w:rPr>
          <w:rFonts w:ascii="Times New Roman" w:eastAsia="宋体" w:hAnsi="宋体"/>
        </w:rPr>
        <w:t>(</w:t>
      </w:r>
      <w:r w:rsidRPr="00D679CD">
        <w:rPr>
          <w:rFonts w:ascii="Times New Roman" w:eastAsia="宋体" w:hAnsi="宋体"/>
          <w:color w:val="FF00FF"/>
        </w:rPr>
        <w:t>D</w:t>
      </w:r>
      <w:r w:rsidRPr="00D679CD">
        <w:rPr>
          <w:rFonts w:ascii="Times New Roman" w:eastAsia="宋体" w:hAnsi="宋体"/>
        </w:rPr>
        <w:t>)</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宋体"/>
        </w:rPr>
        <w:t>A</w:t>
      </w:r>
      <w:r w:rsidRPr="00D679CD">
        <w:rPr>
          <w:rFonts w:ascii="Times New Roman" w:eastAsia="宋体" w:hAnsi="Times New Roman" w:cs="Times New Roman"/>
        </w:rPr>
        <w:t>.</w:t>
      </w:r>
      <w:r w:rsidRPr="00D679CD">
        <w:rPr>
          <w:rFonts w:ascii="Times New Roman" w:eastAsia="宋体" w:hAnsi="宋体"/>
        </w:rPr>
        <w:t>行政管理需求</w:t>
      </w:r>
      <w:r w:rsidRPr="00D679CD">
        <w:rPr>
          <w:rFonts w:ascii="Times New Roman" w:eastAsia="宋体" w:hAnsi="宋体"/>
        </w:rPr>
        <w:tab/>
        <w:t>B</w:t>
      </w:r>
      <w:r w:rsidRPr="00D679CD">
        <w:rPr>
          <w:rFonts w:ascii="Times New Roman" w:eastAsia="宋体" w:hAnsi="Times New Roman" w:cs="Times New Roman"/>
        </w:rPr>
        <w:t>.</w:t>
      </w:r>
      <w:r w:rsidRPr="00D679CD">
        <w:rPr>
          <w:rFonts w:ascii="Times New Roman" w:eastAsia="宋体" w:hAnsi="宋体"/>
        </w:rPr>
        <w:t>金融服务需求</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宋体"/>
        </w:rPr>
        <w:t>C</w:t>
      </w:r>
      <w:r w:rsidRPr="00D679CD">
        <w:rPr>
          <w:rFonts w:ascii="Times New Roman" w:eastAsia="宋体" w:hAnsi="Times New Roman" w:cs="Times New Roman"/>
        </w:rPr>
        <w:t>.</w:t>
      </w:r>
      <w:r w:rsidRPr="00D679CD">
        <w:rPr>
          <w:rFonts w:ascii="Times New Roman" w:eastAsia="宋体" w:hAnsi="宋体"/>
        </w:rPr>
        <w:t>观光旅游需求</w:t>
      </w:r>
      <w:r w:rsidRPr="00D679CD">
        <w:rPr>
          <w:rFonts w:ascii="Times New Roman" w:eastAsia="宋体" w:hAnsi="宋体"/>
        </w:rPr>
        <w:tab/>
        <w:t>D</w:t>
      </w:r>
      <w:r w:rsidRPr="00D679CD">
        <w:rPr>
          <w:rFonts w:ascii="Times New Roman" w:eastAsia="宋体" w:hAnsi="Times New Roman" w:cs="Times New Roman"/>
        </w:rPr>
        <w:t>.</w:t>
      </w:r>
      <w:r w:rsidRPr="00D679CD">
        <w:rPr>
          <w:rFonts w:ascii="Times New Roman" w:eastAsia="宋体" w:hAnsi="宋体"/>
        </w:rPr>
        <w:t>货物转运需求</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Times New Roman"/>
          <w:b/>
        </w:rPr>
        <w:t>5</w:t>
      </w:r>
      <w:r w:rsidRPr="00D679CD">
        <w:rPr>
          <w:rFonts w:ascii="Times New Roman" w:eastAsia="宋体" w:hAnsi="Times New Roman" w:cs="Times New Roman"/>
        </w:rPr>
        <w:t>.</w:t>
      </w:r>
      <w:r w:rsidRPr="00D679CD">
        <w:rPr>
          <w:rFonts w:ascii="Times New Roman" w:eastAsia="宋体" w:hAnsi="宋体"/>
        </w:rPr>
        <w:t>1868</w:t>
      </w:r>
      <w:r w:rsidRPr="00D679CD">
        <w:rPr>
          <w:rFonts w:ascii="Times New Roman" w:eastAsia="宋体" w:hAnsi="宋体"/>
        </w:rPr>
        <w:t>年</w:t>
      </w:r>
      <w:r w:rsidRPr="00D679CD">
        <w:rPr>
          <w:rFonts w:ascii="Times New Roman" w:eastAsia="宋体" w:hAnsi="宋体"/>
        </w:rPr>
        <w:t>,W</w:t>
      </w:r>
      <w:r w:rsidRPr="00D679CD">
        <w:rPr>
          <w:rFonts w:ascii="Times New Roman" w:eastAsia="宋体" w:hAnsi="宋体"/>
        </w:rPr>
        <w:t>厂选址在沙夫豪森的主要影响因素是</w:t>
      </w:r>
      <w:r w:rsidRPr="00D679CD">
        <w:rPr>
          <w:rFonts w:ascii="Times New Roman" w:eastAsia="宋体" w:hAnsi="宋体"/>
        </w:rPr>
        <w:ptab w:relativeTo="margin" w:alignment="right" w:leader="none"/>
      </w:r>
      <w:r w:rsidRPr="00D679CD">
        <w:rPr>
          <w:rFonts w:ascii="Times New Roman" w:eastAsia="宋体" w:hAnsi="宋体"/>
        </w:rPr>
        <w:t>(</w:t>
      </w:r>
      <w:r w:rsidRPr="00D679CD">
        <w:rPr>
          <w:rFonts w:ascii="Times New Roman" w:eastAsia="宋体" w:hAnsi="宋体"/>
          <w:color w:val="FF00FF"/>
        </w:rPr>
        <w:t>A</w:t>
      </w:r>
      <w:r w:rsidRPr="00D679CD">
        <w:rPr>
          <w:rFonts w:ascii="Times New Roman" w:eastAsia="宋体" w:hAnsi="宋体"/>
        </w:rPr>
        <w:t>)</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宋体"/>
        </w:rPr>
        <w:t>A</w:t>
      </w:r>
      <w:r w:rsidRPr="00D679CD">
        <w:rPr>
          <w:rFonts w:ascii="Times New Roman" w:eastAsia="宋体" w:hAnsi="Times New Roman" w:cs="Times New Roman"/>
        </w:rPr>
        <w:t>.</w:t>
      </w:r>
      <w:r w:rsidRPr="00D679CD">
        <w:rPr>
          <w:rFonts w:ascii="Times New Roman" w:eastAsia="宋体" w:hAnsi="宋体"/>
        </w:rPr>
        <w:t>劳动力</w:t>
      </w:r>
      <w:r w:rsidRPr="00D679CD">
        <w:rPr>
          <w:rFonts w:ascii="Times New Roman" w:eastAsia="宋体" w:hAnsi="宋体"/>
        </w:rPr>
        <w:tab/>
        <w:t>B</w:t>
      </w:r>
      <w:r w:rsidRPr="00D679CD">
        <w:rPr>
          <w:rFonts w:ascii="Times New Roman" w:eastAsia="宋体" w:hAnsi="Times New Roman" w:cs="Times New Roman"/>
        </w:rPr>
        <w:t>.</w:t>
      </w:r>
      <w:r w:rsidRPr="00D679CD">
        <w:rPr>
          <w:rFonts w:ascii="Times New Roman" w:eastAsia="宋体" w:hAnsi="宋体"/>
        </w:rPr>
        <w:t>市场</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宋体"/>
        </w:rPr>
        <w:t>C</w:t>
      </w:r>
      <w:r w:rsidRPr="00D679CD">
        <w:rPr>
          <w:rFonts w:ascii="Times New Roman" w:eastAsia="宋体" w:hAnsi="Times New Roman" w:cs="Times New Roman"/>
        </w:rPr>
        <w:t>.</w:t>
      </w:r>
      <w:r w:rsidRPr="00D679CD">
        <w:rPr>
          <w:rFonts w:ascii="Times New Roman" w:eastAsia="宋体" w:hAnsi="宋体"/>
        </w:rPr>
        <w:t>原材料</w:t>
      </w:r>
      <w:r w:rsidRPr="00D679CD">
        <w:rPr>
          <w:rFonts w:ascii="Times New Roman" w:eastAsia="宋体" w:hAnsi="宋体"/>
        </w:rPr>
        <w:tab/>
        <w:t>D</w:t>
      </w:r>
      <w:r w:rsidRPr="00D679CD">
        <w:rPr>
          <w:rFonts w:ascii="Times New Roman" w:eastAsia="宋体" w:hAnsi="Times New Roman" w:cs="Times New Roman"/>
        </w:rPr>
        <w:t>.</w:t>
      </w:r>
      <w:r w:rsidRPr="00D679CD">
        <w:rPr>
          <w:rFonts w:ascii="Times New Roman" w:eastAsia="宋体" w:hAnsi="宋体"/>
        </w:rPr>
        <w:t>交通</w:t>
      </w:r>
    </w:p>
    <w:p w:rsidR="006206F3" w:rsidRDefault="006206F3" w:rsidP="006206F3">
      <w:pPr>
        <w:tabs>
          <w:tab w:val="left" w:pos="1871"/>
          <w:tab w:val="left" w:pos="3407"/>
          <w:tab w:val="left" w:pos="4949"/>
          <w:tab w:val="left" w:pos="6599"/>
        </w:tabs>
        <w:rPr>
          <w:rFonts w:ascii="Times New Roman" w:eastAsia="宋体" w:hAnsi="宋体"/>
        </w:rPr>
      </w:pPr>
      <w:r w:rsidRPr="00D679CD">
        <w:rPr>
          <w:rFonts w:ascii="Arial" w:eastAsia="黑体" w:hAnsi="黑体"/>
          <w:color w:val="FF00FF"/>
          <w:bdr w:val="single" w:sz="4" w:space="0" w:color="000000"/>
          <w:shd w:val="solid" w:color="FFCCFF" w:fill="auto"/>
        </w:rPr>
        <w:t>解析</w:t>
      </w:r>
      <w:r w:rsidRPr="00D679CD">
        <w:rPr>
          <w:rFonts w:ascii="Times New Roman" w:eastAsia="宋体" w:hAnsi="宋体"/>
        </w:rPr>
        <w:t xml:space="preserve"> </w:t>
      </w:r>
      <w:r w:rsidRPr="00D679CD">
        <w:rPr>
          <w:rFonts w:ascii="Times New Roman" w:eastAsia="楷体" w:hAnsi="楷体"/>
        </w:rPr>
        <w:t>第</w:t>
      </w:r>
      <w:r w:rsidRPr="00D679CD">
        <w:rPr>
          <w:rFonts w:ascii="Times New Roman" w:eastAsia="宋体" w:hAnsi="宋体"/>
        </w:rPr>
        <w:t>4</w:t>
      </w:r>
      <w:r w:rsidRPr="00D679CD">
        <w:rPr>
          <w:rFonts w:ascii="Times New Roman" w:eastAsia="楷体" w:hAnsi="楷体"/>
        </w:rPr>
        <w:t>题</w:t>
      </w:r>
      <w:r w:rsidRPr="00D679CD">
        <w:rPr>
          <w:rFonts w:ascii="Times New Roman" w:eastAsia="宋体" w:hAnsi="宋体"/>
        </w:rPr>
        <w:t>,</w:t>
      </w:r>
      <w:r w:rsidRPr="00D679CD">
        <w:rPr>
          <w:rFonts w:ascii="Times New Roman" w:eastAsia="楷体" w:hAnsi="楷体"/>
        </w:rPr>
        <w:t>考查城镇的区位条件。莱茵河是欧洲的</w:t>
      </w:r>
      <w:r w:rsidRPr="00D679CD">
        <w:rPr>
          <w:rFonts w:ascii="Times New Roman" w:eastAsia="宋体" w:hAnsi="Times New Roman" w:cs="Times New Roman"/>
        </w:rPr>
        <w:t>“</w:t>
      </w:r>
      <w:r w:rsidRPr="00D679CD">
        <w:rPr>
          <w:rFonts w:ascii="Times New Roman" w:eastAsia="楷体" w:hAnsi="楷体"/>
        </w:rPr>
        <w:t>黄金水道</w:t>
      </w:r>
      <w:r w:rsidRPr="00D679CD">
        <w:rPr>
          <w:rFonts w:ascii="Times New Roman" w:eastAsia="宋体" w:hAnsi="Times New Roman" w:cs="Times New Roman"/>
        </w:rPr>
        <w:t>”</w:t>
      </w:r>
      <w:r w:rsidRPr="00D679CD">
        <w:rPr>
          <w:rFonts w:ascii="Times New Roman" w:eastAsia="宋体" w:hAnsi="宋体"/>
        </w:rPr>
        <w:t>,</w:t>
      </w:r>
      <w:r w:rsidRPr="00D679CD">
        <w:rPr>
          <w:rFonts w:ascii="Times New Roman" w:eastAsia="楷体" w:hAnsi="楷体"/>
        </w:rPr>
        <w:t>沿河设镇</w:t>
      </w:r>
      <w:r w:rsidRPr="00D679CD">
        <w:rPr>
          <w:rFonts w:ascii="Times New Roman" w:eastAsia="宋体" w:hAnsi="宋体"/>
        </w:rPr>
        <w:t>,</w:t>
      </w:r>
      <w:r w:rsidRPr="00D679CD">
        <w:rPr>
          <w:rFonts w:ascii="Times New Roman" w:eastAsia="楷体" w:hAnsi="楷体"/>
        </w:rPr>
        <w:t>运输便利。莱茵瀑布是莱茵河航运的起点</w:t>
      </w:r>
      <w:r w:rsidRPr="00D679CD">
        <w:rPr>
          <w:rFonts w:ascii="Times New Roman" w:eastAsia="宋体" w:hAnsi="宋体"/>
        </w:rPr>
        <w:t>(</w:t>
      </w:r>
      <w:r w:rsidRPr="00D679CD">
        <w:rPr>
          <w:rFonts w:ascii="Times New Roman" w:eastAsia="楷体" w:hAnsi="楷体"/>
        </w:rPr>
        <w:t>或终点</w:t>
      </w:r>
      <w:r w:rsidRPr="00D679CD">
        <w:rPr>
          <w:rFonts w:ascii="Times New Roman" w:eastAsia="宋体" w:hAnsi="宋体"/>
        </w:rPr>
        <w:t>),</w:t>
      </w:r>
      <w:r w:rsidRPr="00D679CD">
        <w:rPr>
          <w:rFonts w:ascii="Times New Roman" w:eastAsia="楷体" w:hAnsi="楷体"/>
        </w:rPr>
        <w:t>是货物周转集散地</w:t>
      </w:r>
      <w:r w:rsidRPr="00D679CD">
        <w:rPr>
          <w:rFonts w:ascii="Times New Roman" w:eastAsia="宋体" w:hAnsi="宋体"/>
        </w:rPr>
        <w:t>,</w:t>
      </w:r>
      <w:r w:rsidRPr="00D679CD">
        <w:rPr>
          <w:rFonts w:ascii="Times New Roman" w:eastAsia="楷体" w:hAnsi="楷体"/>
        </w:rPr>
        <w:t>会引起人口的集聚</w:t>
      </w:r>
      <w:r w:rsidRPr="00D679CD">
        <w:rPr>
          <w:rFonts w:ascii="Times New Roman" w:eastAsia="宋体" w:hAnsi="宋体"/>
        </w:rPr>
        <w:t>,</w:t>
      </w:r>
      <w:r w:rsidRPr="00D679CD">
        <w:rPr>
          <w:rFonts w:ascii="Times New Roman" w:eastAsia="楷体" w:hAnsi="楷体"/>
        </w:rPr>
        <w:t>从而演变为城镇。第</w:t>
      </w:r>
      <w:r w:rsidRPr="00D679CD">
        <w:rPr>
          <w:rFonts w:ascii="Times New Roman" w:eastAsia="宋体" w:hAnsi="宋体"/>
        </w:rPr>
        <w:t>5</w:t>
      </w:r>
      <w:r w:rsidRPr="00D679CD">
        <w:rPr>
          <w:rFonts w:ascii="Times New Roman" w:eastAsia="楷体" w:hAnsi="楷体"/>
        </w:rPr>
        <w:t>题</w:t>
      </w:r>
      <w:r w:rsidRPr="00D679CD">
        <w:rPr>
          <w:rFonts w:ascii="Times New Roman" w:eastAsia="宋体" w:hAnsi="宋体"/>
        </w:rPr>
        <w:t>,</w:t>
      </w:r>
      <w:r w:rsidRPr="00D679CD">
        <w:rPr>
          <w:rFonts w:ascii="Times New Roman" w:eastAsia="楷体" w:hAnsi="楷体"/>
        </w:rPr>
        <w:t>考查工业的区位条件。瑞士制表业始于</w:t>
      </w:r>
      <w:r w:rsidRPr="00D679CD">
        <w:rPr>
          <w:rFonts w:ascii="Times New Roman" w:eastAsia="宋体" w:hAnsi="宋体"/>
        </w:rPr>
        <w:t>16</w:t>
      </w:r>
      <w:r w:rsidRPr="00D679CD">
        <w:rPr>
          <w:rFonts w:ascii="Times New Roman" w:eastAsia="楷体" w:hAnsi="楷体"/>
        </w:rPr>
        <w:t>世纪中叶</w:t>
      </w:r>
      <w:r w:rsidRPr="00D679CD">
        <w:rPr>
          <w:rFonts w:ascii="Times New Roman" w:eastAsia="宋体" w:hAnsi="宋体"/>
        </w:rPr>
        <w:t>,</w:t>
      </w:r>
      <w:r w:rsidRPr="00D679CD">
        <w:rPr>
          <w:rFonts w:ascii="Times New Roman" w:eastAsia="楷体" w:hAnsi="楷体"/>
        </w:rPr>
        <w:t>长期以手工作坊方式生产钟表</w:t>
      </w:r>
      <w:r w:rsidRPr="00D679CD">
        <w:rPr>
          <w:rFonts w:ascii="Times New Roman" w:eastAsia="宋体" w:hAnsi="宋体"/>
        </w:rPr>
        <w:t>,</w:t>
      </w:r>
      <w:r w:rsidRPr="00D679CD">
        <w:rPr>
          <w:rFonts w:ascii="Times New Roman" w:eastAsia="楷体" w:hAnsi="楷体"/>
        </w:rPr>
        <w:t>有很多从事钟表业的熟练技术工人</w:t>
      </w:r>
      <w:r w:rsidRPr="00D679CD">
        <w:rPr>
          <w:rFonts w:ascii="Times New Roman" w:eastAsia="宋体" w:hAnsi="宋体"/>
        </w:rPr>
        <w:t>,W</w:t>
      </w:r>
      <w:r w:rsidRPr="00D679CD">
        <w:rPr>
          <w:rFonts w:ascii="Times New Roman" w:eastAsia="楷体" w:hAnsi="楷体"/>
        </w:rPr>
        <w:t>厂选址在沙夫豪森的主要影响因素是技术工人</w:t>
      </w:r>
      <w:r w:rsidRPr="00D679CD">
        <w:rPr>
          <w:rFonts w:ascii="Times New Roman" w:eastAsia="宋体" w:hAnsi="宋体"/>
        </w:rPr>
        <w:t>;</w:t>
      </w:r>
      <w:r w:rsidRPr="00D679CD">
        <w:rPr>
          <w:rFonts w:ascii="Times New Roman" w:eastAsia="楷体" w:hAnsi="楷体"/>
        </w:rPr>
        <w:t>由于产品主要销往美国</w:t>
      </w:r>
      <w:r w:rsidRPr="00D679CD">
        <w:rPr>
          <w:rFonts w:ascii="Times New Roman" w:eastAsia="宋体" w:hAnsi="宋体"/>
        </w:rPr>
        <w:t>,</w:t>
      </w:r>
      <w:r w:rsidRPr="00D679CD">
        <w:rPr>
          <w:rFonts w:ascii="Times New Roman" w:eastAsia="楷体" w:hAnsi="楷体"/>
        </w:rPr>
        <w:t>故市场不是主要影响因素</w:t>
      </w:r>
      <w:r w:rsidRPr="00D679CD">
        <w:rPr>
          <w:rFonts w:ascii="Times New Roman" w:eastAsia="宋体" w:hAnsi="宋体"/>
        </w:rPr>
        <w:t>;</w:t>
      </w:r>
      <w:r w:rsidRPr="00D679CD">
        <w:rPr>
          <w:rFonts w:ascii="Times New Roman" w:eastAsia="楷体" w:hAnsi="楷体"/>
        </w:rPr>
        <w:t>制表业不是原料指向型产业</w:t>
      </w:r>
      <w:r w:rsidRPr="00D679CD">
        <w:rPr>
          <w:rFonts w:ascii="Times New Roman" w:eastAsia="宋体" w:hAnsi="宋体"/>
        </w:rPr>
        <w:t>;</w:t>
      </w:r>
      <w:r w:rsidRPr="00D679CD">
        <w:rPr>
          <w:rFonts w:ascii="Times New Roman" w:eastAsia="楷体" w:hAnsi="楷体"/>
        </w:rPr>
        <w:t>交通会对制表业产生影响</w:t>
      </w:r>
      <w:r w:rsidRPr="00D679CD">
        <w:rPr>
          <w:rFonts w:ascii="Times New Roman" w:eastAsia="宋体" w:hAnsi="宋体"/>
        </w:rPr>
        <w:t>,</w:t>
      </w:r>
      <w:r w:rsidRPr="00D679CD">
        <w:rPr>
          <w:rFonts w:ascii="Times New Roman" w:eastAsia="楷体" w:hAnsi="楷体"/>
        </w:rPr>
        <w:t>但不是主要影响因素。</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楷体" w:hAnsi="楷体"/>
        </w:rPr>
        <w:t>小明暑假乘船到</w:t>
      </w:r>
      <w:r w:rsidRPr="00D679CD">
        <w:rPr>
          <w:rFonts w:ascii="Times New Roman" w:eastAsia="宋体" w:hAnsi="宋体"/>
        </w:rPr>
        <w:t>F</w:t>
      </w:r>
      <w:r w:rsidRPr="00D679CD">
        <w:rPr>
          <w:rFonts w:ascii="Times New Roman" w:eastAsia="楷体" w:hAnsi="楷体"/>
        </w:rPr>
        <w:t>岛旅游。下船后</w:t>
      </w:r>
      <w:r w:rsidRPr="00D679CD">
        <w:rPr>
          <w:rFonts w:ascii="Times New Roman" w:eastAsia="宋体" w:hAnsi="宋体"/>
        </w:rPr>
        <w:t>,</w:t>
      </w:r>
      <w:r w:rsidRPr="00D679CD">
        <w:rPr>
          <w:rFonts w:ascii="Times New Roman" w:eastAsia="楷体" w:hAnsi="楷体"/>
        </w:rPr>
        <w:t>小明发现太阳当空</w:t>
      </w:r>
      <w:r w:rsidRPr="00D679CD">
        <w:rPr>
          <w:rFonts w:ascii="Times New Roman" w:eastAsia="宋体" w:hAnsi="宋体"/>
        </w:rPr>
        <w:t>,</w:t>
      </w:r>
      <w:r w:rsidRPr="00D679CD">
        <w:rPr>
          <w:rFonts w:ascii="Times New Roman" w:eastAsia="楷体" w:hAnsi="楷体"/>
        </w:rPr>
        <w:t>周围的人却</w:t>
      </w:r>
      <w:r w:rsidRPr="00D679CD">
        <w:rPr>
          <w:rFonts w:ascii="Times New Roman" w:eastAsia="宋体" w:hAnsi="Times New Roman" w:cs="Times New Roman"/>
        </w:rPr>
        <w:t>“</w:t>
      </w:r>
      <w:r w:rsidRPr="00D679CD">
        <w:rPr>
          <w:rFonts w:ascii="Times New Roman" w:eastAsia="楷体" w:hAnsi="楷体"/>
        </w:rPr>
        <w:t>没有</w:t>
      </w:r>
      <w:r w:rsidRPr="00D679CD">
        <w:rPr>
          <w:rFonts w:ascii="Times New Roman" w:eastAsia="宋体" w:hAnsi="Times New Roman" w:cs="Times New Roman"/>
        </w:rPr>
        <w:t>”</w:t>
      </w:r>
      <w:r w:rsidRPr="00D679CD">
        <w:rPr>
          <w:rFonts w:ascii="Times New Roman" w:eastAsia="楷体" w:hAnsi="楷体"/>
        </w:rPr>
        <w:t>影子</w:t>
      </w:r>
      <w:r w:rsidRPr="00D679CD">
        <w:rPr>
          <w:rFonts w:ascii="Times New Roman" w:eastAsia="宋体" w:hAnsi="宋体"/>
        </w:rPr>
        <w:t>,</w:t>
      </w:r>
      <w:r w:rsidRPr="00D679CD">
        <w:rPr>
          <w:rFonts w:ascii="Times New Roman" w:eastAsia="楷体" w:hAnsi="楷体"/>
        </w:rPr>
        <w:t>他记录了当时的时间为北京时间</w:t>
      </w:r>
      <w:r w:rsidRPr="00D679CD">
        <w:rPr>
          <w:rFonts w:ascii="Times New Roman" w:eastAsia="宋体" w:hAnsi="宋体"/>
        </w:rPr>
        <w:t>8</w:t>
      </w:r>
      <w:r w:rsidRPr="00D679CD">
        <w:rPr>
          <w:rFonts w:ascii="Times New Roman" w:eastAsia="楷体" w:hAnsi="楷体"/>
        </w:rPr>
        <w:t>月</w:t>
      </w:r>
      <w:r w:rsidRPr="00D679CD">
        <w:rPr>
          <w:rFonts w:ascii="Times New Roman" w:eastAsia="宋体" w:hAnsi="宋体"/>
        </w:rPr>
        <w:t>21</w:t>
      </w:r>
      <w:r w:rsidRPr="00D679CD">
        <w:rPr>
          <w:rFonts w:ascii="Times New Roman" w:eastAsia="楷体" w:hAnsi="楷体"/>
        </w:rPr>
        <w:t>日</w:t>
      </w:r>
      <w:r w:rsidRPr="00D679CD">
        <w:rPr>
          <w:rFonts w:ascii="Times New Roman" w:eastAsia="宋体" w:hAnsi="宋体"/>
        </w:rPr>
        <w:t>00:04</w:t>
      </w:r>
      <w:r w:rsidRPr="00D679CD">
        <w:rPr>
          <w:rFonts w:ascii="Times New Roman" w:eastAsia="楷体" w:hAnsi="楷体"/>
        </w:rPr>
        <w:t>。当地时间下午</w:t>
      </w:r>
      <w:r w:rsidRPr="00D679CD">
        <w:rPr>
          <w:rFonts w:ascii="Times New Roman" w:eastAsia="宋体" w:hAnsi="宋体"/>
        </w:rPr>
        <w:t>,</w:t>
      </w:r>
      <w:r w:rsidRPr="00D679CD">
        <w:rPr>
          <w:rFonts w:ascii="Times New Roman" w:eastAsia="楷体" w:hAnsi="楷体"/>
        </w:rPr>
        <w:t>小明从</w:t>
      </w:r>
      <w:r w:rsidRPr="00D679CD">
        <w:rPr>
          <w:rFonts w:ascii="Times New Roman" w:eastAsia="宋体" w:hAnsi="宋体"/>
        </w:rPr>
        <w:t>F</w:t>
      </w:r>
      <w:r w:rsidRPr="00D679CD">
        <w:rPr>
          <w:rFonts w:ascii="Times New Roman" w:eastAsia="楷体" w:hAnsi="楷体"/>
        </w:rPr>
        <w:t>岛乘船去往某岛屿观光</w:t>
      </w:r>
      <w:r w:rsidRPr="00D679CD">
        <w:rPr>
          <w:rFonts w:ascii="Times New Roman" w:eastAsia="宋体" w:hAnsi="宋体"/>
        </w:rPr>
        <w:t>,</w:t>
      </w:r>
      <w:r w:rsidRPr="00D679CD">
        <w:rPr>
          <w:rFonts w:ascii="Times New Roman" w:eastAsia="楷体" w:hAnsi="楷体"/>
        </w:rPr>
        <w:t>途中发现游船甲板中心处旗杆的影子多数时间指向船行进的方向。图</w:t>
      </w:r>
      <w:r w:rsidRPr="00D679CD">
        <w:rPr>
          <w:rFonts w:ascii="Times New Roman" w:eastAsia="宋体" w:hAnsi="宋体"/>
        </w:rPr>
        <w:t>2</w:t>
      </w:r>
      <w:r w:rsidRPr="00D679CD">
        <w:rPr>
          <w:rFonts w:ascii="Times New Roman" w:eastAsia="楷体" w:hAnsi="楷体"/>
        </w:rPr>
        <w:t>示意</w:t>
      </w:r>
      <w:r w:rsidRPr="00D679CD">
        <w:rPr>
          <w:rFonts w:ascii="Times New Roman" w:eastAsia="宋体" w:hAnsi="宋体"/>
        </w:rPr>
        <w:t>F</w:t>
      </w:r>
      <w:r w:rsidRPr="00D679CD">
        <w:rPr>
          <w:rFonts w:ascii="Times New Roman" w:eastAsia="楷体" w:hAnsi="楷体"/>
        </w:rPr>
        <w:t>岛及其周边区域。据此完成</w:t>
      </w:r>
      <w:r w:rsidRPr="00D679CD">
        <w:rPr>
          <w:rFonts w:ascii="Times New Roman" w:eastAsia="宋体" w:hAnsi="宋体"/>
        </w:rPr>
        <w:t>6~7</w:t>
      </w:r>
      <w:r w:rsidRPr="00D679CD">
        <w:rPr>
          <w:rFonts w:ascii="Times New Roman" w:eastAsia="楷体" w:hAnsi="楷体"/>
        </w:rPr>
        <w:t>题。</w:t>
      </w:r>
    </w:p>
    <w:p w:rsidR="006206F3" w:rsidRPr="00D679CD" w:rsidRDefault="006206F3" w:rsidP="006206F3">
      <w:pPr>
        <w:tabs>
          <w:tab w:val="left" w:pos="1871"/>
          <w:tab w:val="left" w:pos="3407"/>
          <w:tab w:val="left" w:pos="4949"/>
          <w:tab w:val="left" w:pos="6599"/>
        </w:tabs>
        <w:jc w:val="center"/>
        <w:rPr>
          <w:rFonts w:ascii="Times New Roman" w:eastAsia="宋体" w:hAnsi="宋体"/>
        </w:rPr>
      </w:pPr>
      <w:r w:rsidRPr="00D679CD">
        <w:rPr>
          <w:rFonts w:ascii="Times New Roman" w:eastAsia="宋体" w:hAnsi="宋体"/>
          <w:noProof/>
        </w:rPr>
        <w:drawing>
          <wp:inline distT="0" distB="0" distL="0" distR="0">
            <wp:extent cx="1536840" cy="1281600"/>
            <wp:effectExtent l="0" t="0" r="0" b="0"/>
            <wp:docPr id="51" name="24ZDSD02.eps" descr="id:21474840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9"/>
                    <a:stretch>
                      <a:fillRect/>
                    </a:stretch>
                  </pic:blipFill>
                  <pic:spPr>
                    <a:xfrm>
                      <a:off x="0" y="0"/>
                      <a:ext cx="1536840" cy="1281600"/>
                    </a:xfrm>
                    <a:prstGeom prst="rect">
                      <a:avLst/>
                    </a:prstGeom>
                  </pic:spPr>
                </pic:pic>
              </a:graphicData>
            </a:graphic>
          </wp:inline>
        </w:drawing>
      </w:r>
    </w:p>
    <w:p w:rsidR="006206F3" w:rsidRPr="00D679CD" w:rsidRDefault="006206F3" w:rsidP="006206F3">
      <w:pPr>
        <w:tabs>
          <w:tab w:val="left" w:pos="1871"/>
          <w:tab w:val="left" w:pos="3407"/>
          <w:tab w:val="left" w:pos="4949"/>
          <w:tab w:val="left" w:pos="6599"/>
        </w:tabs>
        <w:jc w:val="center"/>
        <w:rPr>
          <w:rFonts w:ascii="Times New Roman" w:eastAsia="宋体" w:hAnsi="宋体"/>
        </w:rPr>
      </w:pPr>
      <w:r w:rsidRPr="00D679CD">
        <w:rPr>
          <w:rFonts w:ascii="Times New Roman" w:eastAsia="楷体" w:hAnsi="楷体"/>
          <w:sz w:val="21"/>
        </w:rPr>
        <w:t>图</w:t>
      </w:r>
      <w:r w:rsidRPr="00D679CD">
        <w:rPr>
          <w:rFonts w:ascii="Times New Roman" w:eastAsia="宋体" w:hAnsi="宋体"/>
          <w:sz w:val="21"/>
        </w:rPr>
        <w:t>2</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Times New Roman"/>
          <w:b/>
        </w:rPr>
        <w:t>6</w:t>
      </w:r>
      <w:r w:rsidRPr="00D679CD">
        <w:rPr>
          <w:rFonts w:ascii="Times New Roman" w:eastAsia="宋体" w:hAnsi="Times New Roman" w:cs="Times New Roman"/>
        </w:rPr>
        <w:t>.</w:t>
      </w:r>
      <w:r w:rsidRPr="00D679CD">
        <w:rPr>
          <w:rFonts w:ascii="Times New Roman" w:eastAsia="宋体" w:hAnsi="宋体"/>
        </w:rPr>
        <w:t>F</w:t>
      </w:r>
      <w:r w:rsidRPr="00D679CD">
        <w:rPr>
          <w:rFonts w:ascii="Times New Roman" w:eastAsia="宋体" w:hAnsi="宋体"/>
        </w:rPr>
        <w:t>岛的位置可能是</w:t>
      </w:r>
      <w:r w:rsidRPr="00D679CD">
        <w:rPr>
          <w:rFonts w:ascii="Times New Roman" w:eastAsia="宋体" w:hAnsi="宋体"/>
        </w:rPr>
        <w:ptab w:relativeTo="margin" w:alignment="right" w:leader="none"/>
      </w:r>
      <w:r w:rsidRPr="00D679CD">
        <w:rPr>
          <w:rFonts w:ascii="Times New Roman" w:eastAsia="宋体" w:hAnsi="宋体"/>
        </w:rPr>
        <w:t>(</w:t>
      </w:r>
      <w:r w:rsidRPr="00D679CD">
        <w:rPr>
          <w:rFonts w:ascii="Times New Roman" w:eastAsia="宋体" w:hAnsi="宋体"/>
          <w:color w:val="FF00FF"/>
        </w:rPr>
        <w:t>A</w:t>
      </w:r>
      <w:r w:rsidRPr="00D679CD">
        <w:rPr>
          <w:rFonts w:ascii="Times New Roman" w:eastAsia="宋体" w:hAnsi="宋体"/>
        </w:rPr>
        <w:t>)</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宋体"/>
        </w:rPr>
        <w:t>A</w:t>
      </w:r>
      <w:r w:rsidRPr="00D679CD">
        <w:rPr>
          <w:rFonts w:ascii="Times New Roman" w:eastAsia="宋体" w:hAnsi="Times New Roman" w:cs="Times New Roman"/>
        </w:rPr>
        <w:t>.</w:t>
      </w:r>
      <w:r w:rsidRPr="00D679CD">
        <w:rPr>
          <w:rFonts w:ascii="Times New Roman" w:eastAsia="宋体" w:hAnsi="宋体"/>
        </w:rPr>
        <w:t>12</w:t>
      </w:r>
      <w:r w:rsidRPr="00D679CD">
        <w:rPr>
          <w:rFonts w:ascii="Times New Roman" w:eastAsia="宋体" w:hAnsi="宋体"/>
        </w:rPr>
        <w:t>°</w:t>
      </w:r>
      <w:r w:rsidRPr="00D679CD">
        <w:rPr>
          <w:rFonts w:ascii="Times New Roman" w:eastAsia="宋体" w:hAnsi="宋体"/>
        </w:rPr>
        <w:t>N,61</w:t>
      </w:r>
      <w:r w:rsidRPr="00D679CD">
        <w:rPr>
          <w:rFonts w:ascii="Times New Roman" w:eastAsia="宋体" w:hAnsi="宋体"/>
        </w:rPr>
        <w:t>°</w:t>
      </w:r>
      <w:r w:rsidRPr="00D679CD">
        <w:rPr>
          <w:rFonts w:ascii="Times New Roman" w:eastAsia="宋体" w:hAnsi="宋体"/>
        </w:rPr>
        <w:t>W</w:t>
      </w:r>
      <w:r w:rsidRPr="00D679CD">
        <w:rPr>
          <w:rFonts w:ascii="Times New Roman" w:eastAsia="宋体" w:hAnsi="宋体"/>
        </w:rPr>
        <w:tab/>
        <w:t>B</w:t>
      </w:r>
      <w:r w:rsidRPr="00D679CD">
        <w:rPr>
          <w:rFonts w:ascii="Times New Roman" w:eastAsia="宋体" w:hAnsi="Times New Roman" w:cs="Times New Roman"/>
        </w:rPr>
        <w:t>.</w:t>
      </w:r>
      <w:r w:rsidRPr="00D679CD">
        <w:rPr>
          <w:rFonts w:ascii="Times New Roman" w:eastAsia="宋体" w:hAnsi="宋体"/>
        </w:rPr>
        <w:t>12</w:t>
      </w:r>
      <w:r w:rsidRPr="00D679CD">
        <w:rPr>
          <w:rFonts w:ascii="Times New Roman" w:eastAsia="宋体" w:hAnsi="宋体"/>
        </w:rPr>
        <w:t>°</w:t>
      </w:r>
      <w:r w:rsidRPr="00D679CD">
        <w:rPr>
          <w:rFonts w:ascii="Times New Roman" w:eastAsia="宋体" w:hAnsi="宋体"/>
        </w:rPr>
        <w:t>N,121</w:t>
      </w:r>
      <w:r w:rsidRPr="00D679CD">
        <w:rPr>
          <w:rFonts w:ascii="Times New Roman" w:eastAsia="宋体" w:hAnsi="宋体"/>
        </w:rPr>
        <w:t>°</w:t>
      </w:r>
      <w:r w:rsidRPr="00D679CD">
        <w:rPr>
          <w:rFonts w:ascii="Times New Roman" w:eastAsia="宋体" w:hAnsi="宋体"/>
        </w:rPr>
        <w:t>W</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宋体"/>
        </w:rPr>
        <w:t>C</w:t>
      </w:r>
      <w:r w:rsidRPr="00D679CD">
        <w:rPr>
          <w:rFonts w:ascii="Times New Roman" w:eastAsia="宋体" w:hAnsi="Times New Roman" w:cs="Times New Roman"/>
        </w:rPr>
        <w:t>.</w:t>
      </w:r>
      <w:r w:rsidRPr="00D679CD">
        <w:rPr>
          <w:rFonts w:ascii="Times New Roman" w:eastAsia="宋体" w:hAnsi="宋体"/>
        </w:rPr>
        <w:t>20</w:t>
      </w:r>
      <w:r w:rsidRPr="00D679CD">
        <w:rPr>
          <w:rFonts w:ascii="Times New Roman" w:eastAsia="宋体" w:hAnsi="宋体"/>
        </w:rPr>
        <w:t>°</w:t>
      </w:r>
      <w:r w:rsidRPr="00D679CD">
        <w:rPr>
          <w:rFonts w:ascii="Times New Roman" w:eastAsia="宋体" w:hAnsi="宋体"/>
        </w:rPr>
        <w:t>N,61</w:t>
      </w:r>
      <w:r w:rsidRPr="00D679CD">
        <w:rPr>
          <w:rFonts w:ascii="Times New Roman" w:eastAsia="宋体" w:hAnsi="宋体"/>
        </w:rPr>
        <w:t>°</w:t>
      </w:r>
      <w:r w:rsidRPr="00D679CD">
        <w:rPr>
          <w:rFonts w:ascii="Times New Roman" w:eastAsia="宋体" w:hAnsi="宋体"/>
        </w:rPr>
        <w:t>W</w:t>
      </w:r>
      <w:r w:rsidRPr="00D679CD">
        <w:rPr>
          <w:rFonts w:ascii="Times New Roman" w:eastAsia="宋体" w:hAnsi="宋体"/>
        </w:rPr>
        <w:tab/>
        <w:t>D</w:t>
      </w:r>
      <w:r w:rsidRPr="00D679CD">
        <w:rPr>
          <w:rFonts w:ascii="Times New Roman" w:eastAsia="宋体" w:hAnsi="Times New Roman" w:cs="Times New Roman"/>
        </w:rPr>
        <w:t>.</w:t>
      </w:r>
      <w:r w:rsidRPr="00D679CD">
        <w:rPr>
          <w:rFonts w:ascii="Times New Roman" w:eastAsia="宋体" w:hAnsi="宋体"/>
        </w:rPr>
        <w:t>20</w:t>
      </w:r>
      <w:r w:rsidRPr="00D679CD">
        <w:rPr>
          <w:rFonts w:ascii="Times New Roman" w:eastAsia="宋体" w:hAnsi="宋体"/>
        </w:rPr>
        <w:t>°</w:t>
      </w:r>
      <w:r w:rsidRPr="00D679CD">
        <w:rPr>
          <w:rFonts w:ascii="Times New Roman" w:eastAsia="宋体" w:hAnsi="宋体"/>
        </w:rPr>
        <w:t>N,121</w:t>
      </w:r>
      <w:r w:rsidRPr="00D679CD">
        <w:rPr>
          <w:rFonts w:ascii="Times New Roman" w:eastAsia="宋体" w:hAnsi="宋体"/>
        </w:rPr>
        <w:t>°</w:t>
      </w:r>
      <w:r w:rsidRPr="00D679CD">
        <w:rPr>
          <w:rFonts w:ascii="Times New Roman" w:eastAsia="宋体" w:hAnsi="宋体"/>
        </w:rPr>
        <w:t>W</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Times New Roman"/>
          <w:b/>
        </w:rPr>
        <w:t>7</w:t>
      </w:r>
      <w:r w:rsidRPr="00D679CD">
        <w:rPr>
          <w:rFonts w:ascii="Times New Roman" w:eastAsia="宋体" w:hAnsi="Times New Roman" w:cs="Times New Roman"/>
        </w:rPr>
        <w:t>.</w:t>
      </w:r>
      <w:r w:rsidRPr="00D679CD">
        <w:rPr>
          <w:rFonts w:ascii="Times New Roman" w:eastAsia="宋体" w:hAnsi="宋体"/>
        </w:rPr>
        <w:t>当地时间下午</w:t>
      </w:r>
      <w:r w:rsidRPr="00D679CD">
        <w:rPr>
          <w:rFonts w:ascii="Times New Roman" w:eastAsia="宋体" w:hAnsi="宋体"/>
        </w:rPr>
        <w:t>,</w:t>
      </w:r>
      <w:r w:rsidRPr="00D679CD">
        <w:rPr>
          <w:rFonts w:ascii="Times New Roman" w:eastAsia="宋体" w:hAnsi="宋体"/>
        </w:rPr>
        <w:t>小明去往的岛屿最可能是</w:t>
      </w:r>
      <w:r w:rsidRPr="00D679CD">
        <w:rPr>
          <w:rFonts w:ascii="Times New Roman" w:eastAsia="宋体" w:hAnsi="宋体"/>
        </w:rPr>
        <w:ptab w:relativeTo="margin" w:alignment="right" w:leader="none"/>
      </w:r>
      <w:r w:rsidRPr="00D679CD">
        <w:rPr>
          <w:rFonts w:ascii="Times New Roman" w:eastAsia="宋体" w:hAnsi="宋体"/>
        </w:rPr>
        <w:t>(</w:t>
      </w:r>
      <w:r w:rsidRPr="00D679CD">
        <w:rPr>
          <w:rFonts w:ascii="Times New Roman" w:eastAsia="宋体" w:hAnsi="宋体"/>
          <w:color w:val="FF00FF"/>
        </w:rPr>
        <w:t>C</w:t>
      </w:r>
      <w:r w:rsidRPr="00D679CD">
        <w:rPr>
          <w:rFonts w:ascii="Times New Roman" w:eastAsia="宋体" w:hAnsi="宋体"/>
        </w:rPr>
        <w:t>)</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宋体"/>
        </w:rPr>
        <w:t>A</w:t>
      </w:r>
      <w:r w:rsidRPr="00D679CD">
        <w:rPr>
          <w:rFonts w:ascii="Times New Roman" w:eastAsia="宋体" w:hAnsi="Times New Roman" w:cs="Times New Roman"/>
        </w:rPr>
        <w:t>.</w:t>
      </w:r>
      <w:r w:rsidRPr="00D679CD">
        <w:rPr>
          <w:rFonts w:ascii="Times New Roman" w:eastAsia="宋体" w:hAnsi="宋体"/>
        </w:rPr>
        <w:t>甲岛</w:t>
      </w:r>
      <w:r w:rsidRPr="00D679CD">
        <w:rPr>
          <w:rFonts w:ascii="Times New Roman" w:eastAsia="宋体" w:hAnsi="宋体"/>
        </w:rPr>
        <w:tab/>
        <w:t>B</w:t>
      </w:r>
      <w:r w:rsidRPr="00D679CD">
        <w:rPr>
          <w:rFonts w:ascii="Times New Roman" w:eastAsia="宋体" w:hAnsi="Times New Roman" w:cs="Times New Roman"/>
        </w:rPr>
        <w:t>.</w:t>
      </w:r>
      <w:r w:rsidRPr="00D679CD">
        <w:rPr>
          <w:rFonts w:ascii="Times New Roman" w:eastAsia="宋体" w:hAnsi="宋体"/>
        </w:rPr>
        <w:t>乙岛</w:t>
      </w:r>
      <w:r w:rsidRPr="00D679CD">
        <w:rPr>
          <w:rFonts w:ascii="Times New Roman" w:eastAsia="宋体" w:hAnsi="宋体"/>
        </w:rPr>
        <w:tab/>
        <w:t>C</w:t>
      </w:r>
      <w:r w:rsidRPr="00D679CD">
        <w:rPr>
          <w:rFonts w:ascii="Times New Roman" w:eastAsia="宋体" w:hAnsi="Times New Roman" w:cs="Times New Roman"/>
        </w:rPr>
        <w:t>.</w:t>
      </w:r>
      <w:r w:rsidRPr="00D679CD">
        <w:rPr>
          <w:rFonts w:ascii="Times New Roman" w:eastAsia="宋体" w:hAnsi="宋体"/>
        </w:rPr>
        <w:t>丙岛</w:t>
      </w:r>
      <w:r w:rsidRPr="00D679CD">
        <w:rPr>
          <w:rFonts w:ascii="Times New Roman" w:eastAsia="宋体" w:hAnsi="宋体"/>
        </w:rPr>
        <w:tab/>
        <w:t>D</w:t>
      </w:r>
      <w:r w:rsidRPr="00D679CD">
        <w:rPr>
          <w:rFonts w:ascii="Times New Roman" w:eastAsia="宋体" w:hAnsi="Times New Roman" w:cs="Times New Roman"/>
        </w:rPr>
        <w:t>.</w:t>
      </w:r>
      <w:r w:rsidRPr="00D679CD">
        <w:rPr>
          <w:rFonts w:ascii="Times New Roman" w:eastAsia="宋体" w:hAnsi="宋体"/>
        </w:rPr>
        <w:t>丁岛</w:t>
      </w:r>
    </w:p>
    <w:p w:rsidR="006206F3" w:rsidRDefault="006206F3" w:rsidP="006206F3">
      <w:pPr>
        <w:tabs>
          <w:tab w:val="left" w:pos="1871"/>
          <w:tab w:val="left" w:pos="3407"/>
          <w:tab w:val="left" w:pos="4949"/>
          <w:tab w:val="left" w:pos="6599"/>
        </w:tabs>
        <w:rPr>
          <w:rFonts w:ascii="Times New Roman" w:eastAsia="宋体" w:hAnsi="宋体"/>
        </w:rPr>
      </w:pPr>
      <w:r w:rsidRPr="00D679CD">
        <w:rPr>
          <w:rFonts w:ascii="Arial" w:eastAsia="黑体" w:hAnsi="黑体"/>
          <w:color w:val="FF00FF"/>
          <w:bdr w:val="single" w:sz="4" w:space="0" w:color="000000"/>
          <w:shd w:val="solid" w:color="FFCCFF" w:fill="auto"/>
        </w:rPr>
        <w:t>解析</w:t>
      </w:r>
      <w:r w:rsidRPr="00D679CD">
        <w:rPr>
          <w:rFonts w:ascii="Times New Roman" w:eastAsia="宋体" w:hAnsi="宋体"/>
        </w:rPr>
        <w:t xml:space="preserve"> </w:t>
      </w:r>
      <w:r w:rsidRPr="00D679CD">
        <w:rPr>
          <w:rFonts w:ascii="Times New Roman" w:eastAsia="楷体" w:hAnsi="楷体"/>
        </w:rPr>
        <w:t>第</w:t>
      </w:r>
      <w:r w:rsidRPr="00D679CD">
        <w:rPr>
          <w:rFonts w:ascii="Times New Roman" w:eastAsia="宋体" w:hAnsi="宋体"/>
        </w:rPr>
        <w:t>6</w:t>
      </w:r>
      <w:r w:rsidRPr="00D679CD">
        <w:rPr>
          <w:rFonts w:ascii="Times New Roman" w:eastAsia="楷体" w:hAnsi="楷体"/>
        </w:rPr>
        <w:t>题</w:t>
      </w:r>
      <w:r w:rsidRPr="00D679CD">
        <w:rPr>
          <w:rFonts w:ascii="Times New Roman" w:eastAsia="宋体" w:hAnsi="宋体"/>
        </w:rPr>
        <w:t>,</w:t>
      </w:r>
      <w:r w:rsidRPr="00D679CD">
        <w:rPr>
          <w:rFonts w:ascii="Times New Roman" w:eastAsia="楷体" w:hAnsi="楷体"/>
        </w:rPr>
        <w:t>考查地球运动的地理意义。北京时间</w:t>
      </w:r>
      <w:r w:rsidRPr="00D679CD">
        <w:rPr>
          <w:rFonts w:ascii="Times New Roman" w:eastAsia="宋体" w:hAnsi="宋体"/>
        </w:rPr>
        <w:t>8</w:t>
      </w:r>
      <w:r w:rsidRPr="00D679CD">
        <w:rPr>
          <w:rFonts w:ascii="Times New Roman" w:eastAsia="楷体" w:hAnsi="楷体"/>
        </w:rPr>
        <w:t>月</w:t>
      </w:r>
      <w:r w:rsidRPr="00D679CD">
        <w:rPr>
          <w:rFonts w:ascii="Times New Roman" w:eastAsia="宋体" w:hAnsi="宋体"/>
        </w:rPr>
        <w:t>21</w:t>
      </w:r>
      <w:r w:rsidRPr="00D679CD">
        <w:rPr>
          <w:rFonts w:ascii="Times New Roman" w:eastAsia="楷体" w:hAnsi="楷体"/>
        </w:rPr>
        <w:t>日</w:t>
      </w:r>
      <w:r w:rsidRPr="00D679CD">
        <w:rPr>
          <w:rFonts w:ascii="Times New Roman" w:eastAsia="宋体" w:hAnsi="宋体"/>
        </w:rPr>
        <w:t>00:04</w:t>
      </w:r>
      <w:r w:rsidRPr="00D679CD">
        <w:rPr>
          <w:rFonts w:ascii="Times New Roman" w:eastAsia="楷体" w:hAnsi="楷体"/>
        </w:rPr>
        <w:t>太阳当空却</w:t>
      </w:r>
      <w:r w:rsidRPr="00D679CD">
        <w:rPr>
          <w:rFonts w:ascii="Times New Roman" w:eastAsia="宋体" w:hAnsi="Times New Roman" w:cs="Times New Roman"/>
        </w:rPr>
        <w:t>“</w:t>
      </w:r>
      <w:r w:rsidRPr="00D679CD">
        <w:rPr>
          <w:rFonts w:ascii="Times New Roman" w:eastAsia="楷体" w:hAnsi="楷体"/>
        </w:rPr>
        <w:t>没有</w:t>
      </w:r>
      <w:r w:rsidRPr="00D679CD">
        <w:rPr>
          <w:rFonts w:ascii="Times New Roman" w:eastAsia="宋体" w:hAnsi="Times New Roman" w:cs="Times New Roman"/>
        </w:rPr>
        <w:t>”</w:t>
      </w:r>
      <w:r w:rsidRPr="00D679CD">
        <w:rPr>
          <w:rFonts w:ascii="Times New Roman" w:eastAsia="楷体" w:hAnsi="楷体"/>
        </w:rPr>
        <w:t>影子</w:t>
      </w:r>
      <w:r w:rsidRPr="00D679CD">
        <w:rPr>
          <w:rFonts w:ascii="Times New Roman" w:eastAsia="宋体" w:hAnsi="宋体"/>
        </w:rPr>
        <w:t>,</w:t>
      </w:r>
      <w:r w:rsidRPr="00D679CD">
        <w:rPr>
          <w:rFonts w:ascii="Times New Roman" w:eastAsia="楷体" w:hAnsi="楷体"/>
        </w:rPr>
        <w:t>说明该地处于太阳直射点上。</w:t>
      </w:r>
      <w:r w:rsidRPr="00D679CD">
        <w:rPr>
          <w:rFonts w:ascii="Times New Roman" w:eastAsia="宋体" w:hAnsi="宋体"/>
        </w:rPr>
        <w:t>8</w:t>
      </w:r>
      <w:r w:rsidRPr="00D679CD">
        <w:rPr>
          <w:rFonts w:ascii="Times New Roman" w:eastAsia="楷体" w:hAnsi="楷体"/>
        </w:rPr>
        <w:t>月</w:t>
      </w:r>
      <w:r w:rsidRPr="00D679CD">
        <w:rPr>
          <w:rFonts w:ascii="Times New Roman" w:eastAsia="宋体" w:hAnsi="宋体"/>
        </w:rPr>
        <w:t>21</w:t>
      </w:r>
      <w:r w:rsidRPr="00D679CD">
        <w:rPr>
          <w:rFonts w:ascii="Times New Roman" w:eastAsia="楷体" w:hAnsi="楷体"/>
        </w:rPr>
        <w:t>日太阳直射点位于北半球</w:t>
      </w:r>
      <w:r w:rsidRPr="00D679CD">
        <w:rPr>
          <w:rFonts w:ascii="Times New Roman" w:eastAsia="宋体" w:hAnsi="宋体"/>
        </w:rPr>
        <w:t>,9</w:t>
      </w:r>
      <w:r w:rsidRPr="00D679CD">
        <w:rPr>
          <w:rFonts w:ascii="Times New Roman" w:eastAsia="楷体" w:hAnsi="楷体"/>
        </w:rPr>
        <w:t>月</w:t>
      </w:r>
      <w:r w:rsidRPr="00D679CD">
        <w:rPr>
          <w:rFonts w:ascii="Times New Roman" w:eastAsia="宋体" w:hAnsi="宋体"/>
        </w:rPr>
        <w:t>23</w:t>
      </w:r>
      <w:r w:rsidRPr="00D679CD">
        <w:rPr>
          <w:rFonts w:ascii="Times New Roman" w:eastAsia="楷体" w:hAnsi="楷体"/>
        </w:rPr>
        <w:t>日前后太阳直射赤道</w:t>
      </w:r>
      <w:r w:rsidRPr="00D679CD">
        <w:rPr>
          <w:rFonts w:ascii="Times New Roman" w:eastAsia="宋体" w:hAnsi="宋体"/>
        </w:rPr>
        <w:t>,8</w:t>
      </w:r>
      <w:r w:rsidRPr="00D679CD">
        <w:rPr>
          <w:rFonts w:ascii="Times New Roman" w:eastAsia="楷体" w:hAnsi="楷体"/>
        </w:rPr>
        <w:t>月</w:t>
      </w:r>
      <w:r w:rsidRPr="00D679CD">
        <w:rPr>
          <w:rFonts w:ascii="Times New Roman" w:eastAsia="宋体" w:hAnsi="宋体"/>
        </w:rPr>
        <w:t>21</w:t>
      </w:r>
      <w:r w:rsidRPr="00D679CD">
        <w:rPr>
          <w:rFonts w:ascii="Times New Roman" w:eastAsia="楷体" w:hAnsi="楷体"/>
        </w:rPr>
        <w:t>日与</w:t>
      </w:r>
      <w:r w:rsidRPr="00D679CD">
        <w:rPr>
          <w:rFonts w:ascii="Times New Roman" w:eastAsia="宋体" w:hAnsi="宋体"/>
        </w:rPr>
        <w:t>9</w:t>
      </w:r>
      <w:r w:rsidRPr="00D679CD">
        <w:rPr>
          <w:rFonts w:ascii="Times New Roman" w:eastAsia="楷体" w:hAnsi="楷体"/>
        </w:rPr>
        <w:t>月</w:t>
      </w:r>
      <w:r w:rsidRPr="00D679CD">
        <w:rPr>
          <w:rFonts w:ascii="Times New Roman" w:eastAsia="宋体" w:hAnsi="宋体"/>
        </w:rPr>
        <w:t>23</w:t>
      </w:r>
      <w:r w:rsidRPr="00D679CD">
        <w:rPr>
          <w:rFonts w:ascii="Times New Roman" w:eastAsia="楷体" w:hAnsi="楷体"/>
        </w:rPr>
        <w:t>日相差一个多月</w:t>
      </w:r>
      <w:r w:rsidRPr="00D679CD">
        <w:rPr>
          <w:rFonts w:ascii="Times New Roman" w:eastAsia="宋体" w:hAnsi="宋体"/>
        </w:rPr>
        <w:t>,</w:t>
      </w:r>
      <w:r w:rsidRPr="00D679CD">
        <w:rPr>
          <w:rFonts w:ascii="Times New Roman" w:eastAsia="楷体" w:hAnsi="楷体"/>
        </w:rPr>
        <w:t>直射的纬度相差</w:t>
      </w:r>
      <w:r w:rsidRPr="00D679CD">
        <w:rPr>
          <w:rFonts w:ascii="Times New Roman" w:eastAsia="宋体" w:hAnsi="宋体"/>
        </w:rPr>
        <w:t>10</w:t>
      </w:r>
      <w:r w:rsidRPr="00D679CD">
        <w:rPr>
          <w:rFonts w:ascii="Times New Roman" w:eastAsia="宋体" w:hAnsi="宋体"/>
        </w:rPr>
        <w:t>°</w:t>
      </w:r>
      <w:r w:rsidRPr="00D679CD">
        <w:rPr>
          <w:rFonts w:ascii="Times New Roman" w:eastAsia="楷体" w:hAnsi="楷体"/>
        </w:rPr>
        <w:t>左右</w:t>
      </w:r>
      <w:r w:rsidRPr="00D679CD">
        <w:rPr>
          <w:rFonts w:ascii="Times New Roman" w:eastAsia="宋体" w:hAnsi="宋体"/>
        </w:rPr>
        <w:t>,</w:t>
      </w:r>
      <w:r w:rsidRPr="00D679CD">
        <w:rPr>
          <w:rFonts w:ascii="Times New Roman" w:eastAsia="楷体" w:hAnsi="楷体"/>
        </w:rPr>
        <w:t>故应是</w:t>
      </w:r>
      <w:r w:rsidRPr="00D679CD">
        <w:rPr>
          <w:rFonts w:ascii="Times New Roman" w:eastAsia="宋体" w:hAnsi="宋体"/>
        </w:rPr>
        <w:t>12</w:t>
      </w:r>
      <w:r w:rsidRPr="00D679CD">
        <w:rPr>
          <w:rFonts w:ascii="Times New Roman" w:eastAsia="宋体" w:hAnsi="宋体"/>
        </w:rPr>
        <w:t>°</w:t>
      </w:r>
      <w:r w:rsidRPr="00D679CD">
        <w:rPr>
          <w:rFonts w:ascii="Times New Roman" w:eastAsia="宋体" w:hAnsi="宋体"/>
        </w:rPr>
        <w:t>N</w:t>
      </w:r>
      <w:r w:rsidRPr="00D679CD">
        <w:rPr>
          <w:rFonts w:ascii="Times New Roman" w:eastAsia="楷体" w:hAnsi="楷体"/>
        </w:rPr>
        <w:t>。北京时间</w:t>
      </w:r>
      <w:r w:rsidRPr="00D679CD">
        <w:rPr>
          <w:rFonts w:ascii="Times New Roman" w:eastAsia="宋体" w:hAnsi="宋体"/>
        </w:rPr>
        <w:t>8</w:t>
      </w:r>
      <w:r w:rsidRPr="00D679CD">
        <w:rPr>
          <w:rFonts w:ascii="Times New Roman" w:eastAsia="楷体" w:hAnsi="楷体"/>
        </w:rPr>
        <w:t>月</w:t>
      </w:r>
      <w:r w:rsidRPr="00D679CD">
        <w:rPr>
          <w:rFonts w:ascii="Times New Roman" w:eastAsia="宋体" w:hAnsi="宋体"/>
        </w:rPr>
        <w:t>21</w:t>
      </w:r>
      <w:r w:rsidRPr="00D679CD">
        <w:rPr>
          <w:rFonts w:ascii="Times New Roman" w:eastAsia="楷体" w:hAnsi="楷体"/>
        </w:rPr>
        <w:t>日</w:t>
      </w:r>
      <w:r w:rsidRPr="00D679CD">
        <w:rPr>
          <w:rFonts w:ascii="Times New Roman" w:eastAsia="宋体" w:hAnsi="宋体"/>
        </w:rPr>
        <w:t>00:04</w:t>
      </w:r>
      <w:r w:rsidRPr="00D679CD">
        <w:rPr>
          <w:rFonts w:ascii="Times New Roman" w:eastAsia="楷体" w:hAnsi="楷体"/>
        </w:rPr>
        <w:t>该地阳光直射</w:t>
      </w:r>
      <w:r w:rsidRPr="00D679CD">
        <w:rPr>
          <w:rFonts w:ascii="Times New Roman" w:eastAsia="宋体" w:hAnsi="宋体"/>
        </w:rPr>
        <w:t>,</w:t>
      </w:r>
      <w:r w:rsidRPr="00D679CD">
        <w:rPr>
          <w:rFonts w:ascii="Times New Roman" w:eastAsia="楷体" w:hAnsi="楷体"/>
        </w:rPr>
        <w:t>地方时为</w:t>
      </w:r>
      <w:r w:rsidRPr="00D679CD">
        <w:rPr>
          <w:rFonts w:ascii="Times New Roman" w:eastAsia="宋体" w:hAnsi="宋体"/>
        </w:rPr>
        <w:t>12</w:t>
      </w:r>
      <w:r w:rsidRPr="00D679CD">
        <w:rPr>
          <w:rFonts w:ascii="Times New Roman" w:eastAsia="楷体" w:hAnsi="楷体"/>
        </w:rPr>
        <w:t>时</w:t>
      </w:r>
      <w:r w:rsidRPr="00D679CD">
        <w:rPr>
          <w:rFonts w:ascii="Times New Roman" w:eastAsia="宋体" w:hAnsi="宋体"/>
        </w:rPr>
        <w:t>,</w:t>
      </w:r>
      <w:r w:rsidRPr="00D679CD">
        <w:rPr>
          <w:rFonts w:ascii="Times New Roman" w:eastAsia="楷体" w:hAnsi="楷体"/>
        </w:rPr>
        <w:t>时差与北京时间接近</w:t>
      </w:r>
      <w:r w:rsidRPr="00D679CD">
        <w:rPr>
          <w:rFonts w:ascii="Times New Roman" w:eastAsia="宋体" w:hAnsi="宋体"/>
        </w:rPr>
        <w:t>12</w:t>
      </w:r>
      <w:r w:rsidRPr="00D679CD">
        <w:rPr>
          <w:rFonts w:ascii="Times New Roman" w:eastAsia="楷体" w:hAnsi="楷体"/>
        </w:rPr>
        <w:t>小时</w:t>
      </w:r>
      <w:r w:rsidRPr="00D679CD">
        <w:rPr>
          <w:rFonts w:ascii="Times New Roman" w:eastAsia="宋体" w:hAnsi="宋体"/>
        </w:rPr>
        <w:t>,</w:t>
      </w:r>
      <w:r w:rsidRPr="00D679CD">
        <w:rPr>
          <w:rFonts w:ascii="Times New Roman" w:eastAsia="楷体" w:hAnsi="楷体"/>
        </w:rPr>
        <w:t>经度差约为</w:t>
      </w:r>
      <w:r w:rsidRPr="00D679CD">
        <w:rPr>
          <w:rFonts w:ascii="Times New Roman" w:eastAsia="宋体" w:hAnsi="宋体"/>
        </w:rPr>
        <w:t>180</w:t>
      </w:r>
      <w:r w:rsidRPr="00D679CD">
        <w:rPr>
          <w:rFonts w:ascii="Times New Roman" w:eastAsia="宋体" w:hAnsi="宋体"/>
        </w:rPr>
        <w:t>°</w:t>
      </w:r>
      <w:r w:rsidRPr="00D679CD">
        <w:rPr>
          <w:rFonts w:ascii="Times New Roman" w:eastAsia="宋体" w:hAnsi="宋体"/>
        </w:rPr>
        <w:t>,</w:t>
      </w:r>
      <w:r w:rsidRPr="00D679CD">
        <w:rPr>
          <w:rFonts w:ascii="Times New Roman" w:eastAsia="楷体" w:hAnsi="楷体"/>
        </w:rPr>
        <w:t>故应是</w:t>
      </w:r>
      <w:r w:rsidRPr="00D679CD">
        <w:rPr>
          <w:rFonts w:ascii="Times New Roman" w:eastAsia="宋体" w:hAnsi="宋体"/>
        </w:rPr>
        <w:t>61</w:t>
      </w:r>
      <w:r w:rsidRPr="00D679CD">
        <w:rPr>
          <w:rFonts w:ascii="Times New Roman" w:eastAsia="宋体" w:hAnsi="宋体"/>
        </w:rPr>
        <w:t>°</w:t>
      </w:r>
      <w:r w:rsidRPr="00D679CD">
        <w:rPr>
          <w:rFonts w:ascii="Times New Roman" w:eastAsia="宋体" w:hAnsi="宋体"/>
        </w:rPr>
        <w:t>W</w:t>
      </w:r>
      <w:r w:rsidRPr="00D679CD">
        <w:rPr>
          <w:rFonts w:ascii="Times New Roman" w:eastAsia="楷体" w:hAnsi="楷体"/>
        </w:rPr>
        <w:t>。第</w:t>
      </w:r>
      <w:r w:rsidRPr="00D679CD">
        <w:rPr>
          <w:rFonts w:ascii="Times New Roman" w:eastAsia="宋体" w:hAnsi="宋体"/>
        </w:rPr>
        <w:t>7</w:t>
      </w:r>
      <w:r w:rsidRPr="00D679CD">
        <w:rPr>
          <w:rFonts w:ascii="Times New Roman" w:eastAsia="楷体" w:hAnsi="楷体"/>
        </w:rPr>
        <w:t>题</w:t>
      </w:r>
      <w:r w:rsidRPr="00D679CD">
        <w:rPr>
          <w:rFonts w:ascii="Times New Roman" w:eastAsia="宋体" w:hAnsi="宋体"/>
        </w:rPr>
        <w:t>,</w:t>
      </w:r>
      <w:r w:rsidRPr="00D679CD">
        <w:rPr>
          <w:rFonts w:ascii="Times New Roman" w:eastAsia="楷体" w:hAnsi="楷体"/>
        </w:rPr>
        <w:t>当地时间下午</w:t>
      </w:r>
      <w:r w:rsidRPr="00D679CD">
        <w:rPr>
          <w:rFonts w:ascii="Times New Roman" w:eastAsia="宋体" w:hAnsi="宋体"/>
        </w:rPr>
        <w:t>,</w:t>
      </w:r>
      <w:r w:rsidRPr="00D679CD">
        <w:rPr>
          <w:rFonts w:ascii="Times New Roman" w:eastAsia="楷体" w:hAnsi="楷体"/>
        </w:rPr>
        <w:t>太阳处于偏西方位</w:t>
      </w:r>
      <w:r w:rsidRPr="00D679CD">
        <w:rPr>
          <w:rFonts w:ascii="Times New Roman" w:eastAsia="宋体" w:hAnsi="宋体"/>
        </w:rPr>
        <w:t>,</w:t>
      </w:r>
      <w:r w:rsidRPr="00D679CD">
        <w:rPr>
          <w:rFonts w:ascii="Times New Roman" w:eastAsia="楷体" w:hAnsi="楷体"/>
        </w:rPr>
        <w:t>影子指向偏东</w:t>
      </w:r>
      <w:r w:rsidRPr="00D679CD">
        <w:rPr>
          <w:rFonts w:ascii="Times New Roman" w:eastAsia="宋体" w:hAnsi="宋体"/>
        </w:rPr>
        <w:t>,</w:t>
      </w:r>
      <w:r w:rsidRPr="00D679CD">
        <w:rPr>
          <w:rFonts w:ascii="Times New Roman" w:eastAsia="楷体" w:hAnsi="楷体"/>
        </w:rPr>
        <w:t>旗杆的影子多数时间指向船行进的方向</w:t>
      </w:r>
      <w:r w:rsidRPr="00D679CD">
        <w:rPr>
          <w:rFonts w:ascii="Times New Roman" w:eastAsia="宋体" w:hAnsi="宋体"/>
        </w:rPr>
        <w:t>,</w:t>
      </w:r>
      <w:r w:rsidRPr="00D679CD">
        <w:rPr>
          <w:rFonts w:ascii="Times New Roman" w:eastAsia="楷体" w:hAnsi="楷体"/>
        </w:rPr>
        <w:t>故排除丁岛。该地处于低纬度地区</w:t>
      </w:r>
      <w:r w:rsidRPr="00D679CD">
        <w:rPr>
          <w:rFonts w:ascii="Times New Roman" w:eastAsia="宋体" w:hAnsi="宋体"/>
        </w:rPr>
        <w:t>,</w:t>
      </w:r>
      <w:r w:rsidRPr="00D679CD">
        <w:rPr>
          <w:rFonts w:ascii="Times New Roman" w:eastAsia="楷体" w:hAnsi="楷体"/>
        </w:rPr>
        <w:t>该日阳光直射</w:t>
      </w:r>
      <w:r w:rsidRPr="00D679CD">
        <w:rPr>
          <w:rFonts w:ascii="Times New Roman" w:eastAsia="宋体" w:hAnsi="宋体"/>
        </w:rPr>
        <w:t>,</w:t>
      </w:r>
      <w:r w:rsidRPr="00D679CD">
        <w:rPr>
          <w:rFonts w:ascii="Times New Roman" w:eastAsia="楷体" w:hAnsi="楷体"/>
        </w:rPr>
        <w:t>排除正午之后的甲、乙岛。旗杆的影子多数时间指向船行进的方向</w:t>
      </w:r>
      <w:r w:rsidRPr="00D679CD">
        <w:rPr>
          <w:rFonts w:ascii="Times New Roman" w:eastAsia="宋体" w:hAnsi="宋体"/>
        </w:rPr>
        <w:t>,</w:t>
      </w:r>
      <w:r w:rsidRPr="00D679CD">
        <w:rPr>
          <w:rFonts w:ascii="Times New Roman" w:eastAsia="楷体" w:hAnsi="楷体"/>
        </w:rPr>
        <w:t>说明太阳</w:t>
      </w:r>
      <w:r w:rsidRPr="00D679CD">
        <w:rPr>
          <w:rFonts w:ascii="Times New Roman" w:eastAsia="楷体" w:hAnsi="楷体"/>
        </w:rPr>
        <w:lastRenderedPageBreak/>
        <w:t>高度变化较小</w:t>
      </w:r>
      <w:r w:rsidRPr="00D679CD">
        <w:rPr>
          <w:rFonts w:ascii="Times New Roman" w:eastAsia="宋体" w:hAnsi="宋体"/>
        </w:rPr>
        <w:t>,</w:t>
      </w:r>
      <w:r w:rsidRPr="00D679CD">
        <w:rPr>
          <w:rFonts w:ascii="Times New Roman" w:eastAsia="楷体" w:hAnsi="楷体"/>
        </w:rPr>
        <w:t>太阳方位变化不大</w:t>
      </w:r>
      <w:r w:rsidRPr="00D679CD">
        <w:rPr>
          <w:rFonts w:ascii="Times New Roman" w:eastAsia="宋体" w:hAnsi="宋体"/>
        </w:rPr>
        <w:t>,</w:t>
      </w:r>
      <w:r w:rsidRPr="00D679CD">
        <w:rPr>
          <w:rFonts w:ascii="Times New Roman" w:eastAsia="楷体" w:hAnsi="楷体"/>
        </w:rPr>
        <w:t>故应在太阳处于日落之前的一段时间</w:t>
      </w:r>
      <w:r w:rsidRPr="00D679CD">
        <w:rPr>
          <w:rFonts w:ascii="Times New Roman" w:eastAsia="宋体" w:hAnsi="宋体"/>
        </w:rPr>
        <w:t>,</w:t>
      </w:r>
      <w:r w:rsidRPr="00D679CD">
        <w:rPr>
          <w:rFonts w:ascii="Times New Roman" w:eastAsia="楷体" w:hAnsi="楷体"/>
        </w:rPr>
        <w:t>此时</w:t>
      </w:r>
      <w:r w:rsidRPr="00D679CD">
        <w:rPr>
          <w:rFonts w:ascii="Times New Roman" w:eastAsia="宋体" w:hAnsi="宋体"/>
        </w:rPr>
        <w:t>,</w:t>
      </w:r>
      <w:r w:rsidRPr="00D679CD">
        <w:rPr>
          <w:rFonts w:ascii="Times New Roman" w:eastAsia="楷体" w:hAnsi="楷体"/>
        </w:rPr>
        <w:t>太阳处于西北方位</w:t>
      </w:r>
      <w:r w:rsidRPr="00D679CD">
        <w:rPr>
          <w:rFonts w:ascii="Times New Roman" w:eastAsia="宋体" w:hAnsi="宋体"/>
        </w:rPr>
        <w:t>,</w:t>
      </w:r>
      <w:r w:rsidRPr="00D679CD">
        <w:rPr>
          <w:rFonts w:ascii="Times New Roman" w:eastAsia="楷体" w:hAnsi="楷体"/>
        </w:rPr>
        <w:t>影子指向东南方位</w:t>
      </w:r>
      <w:r w:rsidRPr="00D679CD">
        <w:rPr>
          <w:rFonts w:ascii="Times New Roman" w:eastAsia="宋体" w:hAnsi="宋体"/>
        </w:rPr>
        <w:t>,</w:t>
      </w:r>
      <w:r w:rsidRPr="00D679CD">
        <w:rPr>
          <w:rFonts w:ascii="Times New Roman" w:eastAsia="楷体" w:hAnsi="楷体"/>
        </w:rPr>
        <w:t>故选择丙岛。</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楷体" w:hAnsi="楷体"/>
        </w:rPr>
        <w:t>海洋浮游植物密度的空间分布与海水性质、营养盐等环境因子密切相关。远岸海域浮游植物密度受陆地影响较小。图</w:t>
      </w:r>
      <w:r w:rsidRPr="00D679CD">
        <w:rPr>
          <w:rFonts w:ascii="Times New Roman" w:eastAsia="宋体" w:hAnsi="宋体"/>
        </w:rPr>
        <w:t>3</w:t>
      </w:r>
      <w:r w:rsidRPr="00D679CD">
        <w:rPr>
          <w:rFonts w:ascii="Times New Roman" w:eastAsia="楷体" w:hAnsi="楷体"/>
        </w:rPr>
        <w:t>示意孟加拉湾及其周边区域。据此完成</w:t>
      </w:r>
      <w:r w:rsidRPr="00D679CD">
        <w:rPr>
          <w:rFonts w:ascii="Times New Roman" w:eastAsia="宋体" w:hAnsi="宋体"/>
        </w:rPr>
        <w:t>8~9</w:t>
      </w:r>
      <w:r w:rsidRPr="00D679CD">
        <w:rPr>
          <w:rFonts w:ascii="Times New Roman" w:eastAsia="楷体" w:hAnsi="楷体"/>
        </w:rPr>
        <w:t>题。</w:t>
      </w:r>
    </w:p>
    <w:p w:rsidR="006206F3" w:rsidRPr="00D679CD" w:rsidRDefault="006206F3" w:rsidP="006206F3">
      <w:pPr>
        <w:tabs>
          <w:tab w:val="left" w:pos="1871"/>
          <w:tab w:val="left" w:pos="3407"/>
          <w:tab w:val="left" w:pos="4949"/>
          <w:tab w:val="left" w:pos="6599"/>
        </w:tabs>
        <w:jc w:val="center"/>
        <w:rPr>
          <w:rFonts w:ascii="Times New Roman" w:eastAsia="宋体" w:hAnsi="宋体"/>
        </w:rPr>
      </w:pPr>
      <w:r w:rsidRPr="00D679CD">
        <w:rPr>
          <w:rFonts w:ascii="Times New Roman" w:eastAsia="宋体" w:hAnsi="宋体"/>
          <w:noProof/>
        </w:rPr>
        <w:drawing>
          <wp:inline distT="0" distB="0" distL="0" distR="0">
            <wp:extent cx="1738800" cy="1143720"/>
            <wp:effectExtent l="0" t="0" r="0" b="0"/>
            <wp:docPr id="52" name="24ZDSD03.eps" descr="id:21474840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0"/>
                    <a:stretch>
                      <a:fillRect/>
                    </a:stretch>
                  </pic:blipFill>
                  <pic:spPr>
                    <a:xfrm>
                      <a:off x="0" y="0"/>
                      <a:ext cx="1738800" cy="1143720"/>
                    </a:xfrm>
                    <a:prstGeom prst="rect">
                      <a:avLst/>
                    </a:prstGeom>
                  </pic:spPr>
                </pic:pic>
              </a:graphicData>
            </a:graphic>
          </wp:inline>
        </w:drawing>
      </w:r>
    </w:p>
    <w:p w:rsidR="006206F3" w:rsidRPr="00D679CD" w:rsidRDefault="006206F3" w:rsidP="006206F3">
      <w:pPr>
        <w:tabs>
          <w:tab w:val="left" w:pos="1871"/>
          <w:tab w:val="left" w:pos="3407"/>
          <w:tab w:val="left" w:pos="4949"/>
          <w:tab w:val="left" w:pos="6599"/>
        </w:tabs>
        <w:jc w:val="center"/>
        <w:rPr>
          <w:rFonts w:ascii="Times New Roman" w:eastAsia="宋体" w:hAnsi="宋体"/>
        </w:rPr>
      </w:pPr>
      <w:r w:rsidRPr="00D679CD">
        <w:rPr>
          <w:rFonts w:ascii="Times New Roman" w:eastAsia="楷体" w:hAnsi="楷体"/>
          <w:sz w:val="21"/>
        </w:rPr>
        <w:t>图</w:t>
      </w:r>
      <w:r w:rsidRPr="00D679CD">
        <w:rPr>
          <w:rFonts w:ascii="Times New Roman" w:eastAsia="宋体" w:hAnsi="宋体"/>
          <w:sz w:val="21"/>
        </w:rPr>
        <w:t>3</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Times New Roman"/>
          <w:b/>
        </w:rPr>
        <w:t>8</w:t>
      </w:r>
      <w:r w:rsidRPr="00D679CD">
        <w:rPr>
          <w:rFonts w:ascii="Times New Roman" w:eastAsia="宋体" w:hAnsi="Times New Roman" w:cs="Times New Roman"/>
        </w:rPr>
        <w:t>.</w:t>
      </w:r>
      <w:r w:rsidRPr="00D679CD">
        <w:rPr>
          <w:rFonts w:ascii="Times New Roman" w:eastAsia="宋体" w:hAnsi="宋体"/>
        </w:rPr>
        <w:t>下列月份中</w:t>
      </w:r>
      <w:r w:rsidRPr="00D679CD">
        <w:rPr>
          <w:rFonts w:ascii="Times New Roman" w:eastAsia="宋体" w:hAnsi="宋体"/>
        </w:rPr>
        <w:t>,M</w:t>
      </w:r>
      <w:r w:rsidRPr="00D679CD">
        <w:rPr>
          <w:rFonts w:ascii="Times New Roman" w:eastAsia="宋体" w:hAnsi="宋体"/>
        </w:rPr>
        <w:t>区域浮游植物密度最高的是</w:t>
      </w:r>
      <w:r w:rsidRPr="00D679CD">
        <w:rPr>
          <w:rFonts w:ascii="Times New Roman" w:eastAsia="宋体" w:hAnsi="宋体"/>
        </w:rPr>
        <w:ptab w:relativeTo="margin" w:alignment="right" w:leader="none"/>
      </w:r>
      <w:r w:rsidRPr="00D679CD">
        <w:rPr>
          <w:rFonts w:ascii="Times New Roman" w:eastAsia="宋体" w:hAnsi="宋体"/>
        </w:rPr>
        <w:t>(</w:t>
      </w:r>
      <w:r w:rsidRPr="00D679CD">
        <w:rPr>
          <w:rFonts w:ascii="Times New Roman" w:eastAsia="宋体" w:hAnsi="宋体"/>
          <w:color w:val="FF00FF"/>
        </w:rPr>
        <w:t>C</w:t>
      </w:r>
      <w:r w:rsidRPr="00D679CD">
        <w:rPr>
          <w:rFonts w:ascii="Times New Roman" w:eastAsia="宋体" w:hAnsi="宋体"/>
        </w:rPr>
        <w:t>)</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宋体"/>
        </w:rPr>
        <w:t>A</w:t>
      </w:r>
      <w:r w:rsidRPr="00D679CD">
        <w:rPr>
          <w:rFonts w:ascii="Times New Roman" w:eastAsia="宋体" w:hAnsi="Times New Roman" w:cs="Times New Roman"/>
        </w:rPr>
        <w:t>.</w:t>
      </w:r>
      <w:r w:rsidRPr="00D679CD">
        <w:rPr>
          <w:rFonts w:ascii="Times New Roman" w:eastAsia="宋体" w:hAnsi="宋体"/>
        </w:rPr>
        <w:t>1</w:t>
      </w:r>
      <w:r w:rsidRPr="00D679CD">
        <w:rPr>
          <w:rFonts w:ascii="Times New Roman" w:eastAsia="宋体" w:hAnsi="宋体"/>
        </w:rPr>
        <w:t>月</w:t>
      </w:r>
      <w:r w:rsidRPr="00D679CD">
        <w:rPr>
          <w:rFonts w:ascii="Times New Roman" w:eastAsia="宋体" w:hAnsi="宋体"/>
        </w:rPr>
        <w:tab/>
        <w:t>B</w:t>
      </w:r>
      <w:r w:rsidRPr="00D679CD">
        <w:rPr>
          <w:rFonts w:ascii="Times New Roman" w:eastAsia="宋体" w:hAnsi="Times New Roman" w:cs="Times New Roman"/>
        </w:rPr>
        <w:t>.</w:t>
      </w:r>
      <w:r w:rsidRPr="00D679CD">
        <w:rPr>
          <w:rFonts w:ascii="Times New Roman" w:eastAsia="宋体" w:hAnsi="宋体"/>
        </w:rPr>
        <w:t>4</w:t>
      </w:r>
      <w:r w:rsidRPr="00D679CD">
        <w:rPr>
          <w:rFonts w:ascii="Times New Roman" w:eastAsia="宋体" w:hAnsi="宋体"/>
        </w:rPr>
        <w:t>月</w:t>
      </w:r>
      <w:r w:rsidRPr="00D679CD">
        <w:rPr>
          <w:rFonts w:ascii="Times New Roman" w:eastAsia="宋体" w:hAnsi="宋体"/>
        </w:rPr>
        <w:tab/>
        <w:t>C</w:t>
      </w:r>
      <w:r w:rsidRPr="00D679CD">
        <w:rPr>
          <w:rFonts w:ascii="Times New Roman" w:eastAsia="宋体" w:hAnsi="Times New Roman" w:cs="Times New Roman"/>
        </w:rPr>
        <w:t>.</w:t>
      </w:r>
      <w:r w:rsidRPr="00D679CD">
        <w:rPr>
          <w:rFonts w:ascii="Times New Roman" w:eastAsia="宋体" w:hAnsi="宋体"/>
        </w:rPr>
        <w:t>7</w:t>
      </w:r>
      <w:r w:rsidRPr="00D679CD">
        <w:rPr>
          <w:rFonts w:ascii="Times New Roman" w:eastAsia="宋体" w:hAnsi="宋体"/>
        </w:rPr>
        <w:t>月</w:t>
      </w:r>
      <w:r w:rsidRPr="00D679CD">
        <w:rPr>
          <w:rFonts w:ascii="Times New Roman" w:eastAsia="宋体" w:hAnsi="宋体"/>
        </w:rPr>
        <w:tab/>
        <w:t>D</w:t>
      </w:r>
      <w:r w:rsidRPr="00D679CD">
        <w:rPr>
          <w:rFonts w:ascii="Times New Roman" w:eastAsia="宋体" w:hAnsi="Times New Roman" w:cs="Times New Roman"/>
        </w:rPr>
        <w:t>.</w:t>
      </w:r>
      <w:r w:rsidRPr="00D679CD">
        <w:rPr>
          <w:rFonts w:ascii="Times New Roman" w:eastAsia="宋体" w:hAnsi="宋体"/>
        </w:rPr>
        <w:t>10</w:t>
      </w:r>
      <w:r w:rsidRPr="00D679CD">
        <w:rPr>
          <w:rFonts w:ascii="Times New Roman" w:eastAsia="宋体" w:hAnsi="宋体"/>
        </w:rPr>
        <w:t>月</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Times New Roman"/>
          <w:b/>
        </w:rPr>
        <w:t>9</w:t>
      </w:r>
      <w:r w:rsidRPr="00D679CD">
        <w:rPr>
          <w:rFonts w:ascii="Times New Roman" w:eastAsia="宋体" w:hAnsi="Times New Roman" w:cs="Times New Roman"/>
        </w:rPr>
        <w:t>.</w:t>
      </w:r>
      <w:r w:rsidRPr="00D679CD">
        <w:rPr>
          <w:rFonts w:ascii="Times New Roman" w:eastAsia="宋体" w:hAnsi="宋体"/>
        </w:rPr>
        <w:t>与</w:t>
      </w:r>
      <w:r w:rsidRPr="00D679CD">
        <w:rPr>
          <w:rFonts w:ascii="Times New Roman" w:eastAsia="宋体" w:hAnsi="宋体"/>
        </w:rPr>
        <w:t>7</w:t>
      </w:r>
      <w:r w:rsidRPr="00D679CD">
        <w:rPr>
          <w:rFonts w:ascii="Times New Roman" w:eastAsia="宋体" w:hAnsi="Times New Roman" w:cs="Times New Roman"/>
        </w:rPr>
        <w:t>—</w:t>
      </w:r>
      <w:r w:rsidRPr="00D679CD">
        <w:rPr>
          <w:rFonts w:ascii="Times New Roman" w:eastAsia="宋体" w:hAnsi="宋体"/>
        </w:rPr>
        <w:t>8</w:t>
      </w:r>
      <w:r w:rsidRPr="00D679CD">
        <w:rPr>
          <w:rFonts w:ascii="Times New Roman" w:eastAsia="宋体" w:hAnsi="宋体"/>
        </w:rPr>
        <w:t>月相比</w:t>
      </w:r>
      <w:r w:rsidRPr="00D679CD">
        <w:rPr>
          <w:rFonts w:ascii="Times New Roman" w:eastAsia="宋体" w:hAnsi="宋体"/>
        </w:rPr>
        <w:t>,12</w:t>
      </w:r>
      <w:r w:rsidRPr="00D679CD">
        <w:rPr>
          <w:rFonts w:ascii="Times New Roman" w:eastAsia="宋体" w:hAnsi="宋体"/>
        </w:rPr>
        <w:t>月至次年</w:t>
      </w:r>
      <w:r w:rsidRPr="00D679CD">
        <w:rPr>
          <w:rFonts w:ascii="Times New Roman" w:eastAsia="宋体" w:hAnsi="宋体"/>
        </w:rPr>
        <w:t>1</w:t>
      </w:r>
      <w:r w:rsidRPr="00D679CD">
        <w:rPr>
          <w:rFonts w:ascii="Times New Roman" w:eastAsia="宋体" w:hAnsi="宋体"/>
        </w:rPr>
        <w:t>月</w:t>
      </w:r>
      <w:r w:rsidRPr="00D679CD">
        <w:rPr>
          <w:rFonts w:ascii="Times New Roman" w:eastAsia="宋体" w:hAnsi="宋体"/>
        </w:rPr>
        <w:t>N</w:t>
      </w:r>
      <w:r w:rsidRPr="00D679CD">
        <w:rPr>
          <w:rFonts w:ascii="Times New Roman" w:eastAsia="宋体" w:hAnsi="宋体"/>
        </w:rPr>
        <w:t>区域海水盐度较高的主要影响因素是</w:t>
      </w:r>
      <w:r w:rsidRPr="00D679CD">
        <w:rPr>
          <w:rFonts w:ascii="Times New Roman" w:eastAsia="宋体" w:hAnsi="宋体"/>
        </w:rPr>
        <w:ptab w:relativeTo="margin" w:alignment="right" w:leader="none"/>
      </w:r>
      <w:r w:rsidRPr="00D679CD">
        <w:rPr>
          <w:rFonts w:ascii="Times New Roman" w:eastAsia="宋体" w:hAnsi="宋体"/>
        </w:rPr>
        <w:t>(</w:t>
      </w:r>
      <w:r w:rsidRPr="00D679CD">
        <w:rPr>
          <w:rFonts w:ascii="Times New Roman" w:eastAsia="宋体" w:hAnsi="宋体"/>
          <w:color w:val="FF00FF"/>
        </w:rPr>
        <w:t>D</w:t>
      </w:r>
      <w:r w:rsidRPr="00D679CD">
        <w:rPr>
          <w:rFonts w:ascii="Times New Roman" w:eastAsia="宋体" w:hAnsi="宋体"/>
        </w:rPr>
        <w:t>)</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宋体"/>
        </w:rPr>
        <w:t>A</w:t>
      </w:r>
      <w:r w:rsidRPr="00D679CD">
        <w:rPr>
          <w:rFonts w:ascii="Times New Roman" w:eastAsia="宋体" w:hAnsi="Times New Roman" w:cs="Times New Roman"/>
        </w:rPr>
        <w:t>.</w:t>
      </w:r>
      <w:r w:rsidRPr="00D679CD">
        <w:rPr>
          <w:rFonts w:ascii="Times New Roman" w:eastAsia="宋体" w:hAnsi="宋体"/>
        </w:rPr>
        <w:t>蒸发</w:t>
      </w:r>
      <w:r w:rsidRPr="00D679CD">
        <w:rPr>
          <w:rFonts w:ascii="Times New Roman" w:eastAsia="宋体" w:hAnsi="宋体"/>
        </w:rPr>
        <w:tab/>
        <w:t>B</w:t>
      </w:r>
      <w:r w:rsidRPr="00D679CD">
        <w:rPr>
          <w:rFonts w:ascii="Times New Roman" w:eastAsia="宋体" w:hAnsi="Times New Roman" w:cs="Times New Roman"/>
        </w:rPr>
        <w:t>.</w:t>
      </w:r>
      <w:r w:rsidRPr="00D679CD">
        <w:rPr>
          <w:rFonts w:ascii="Times New Roman" w:eastAsia="宋体" w:hAnsi="宋体"/>
        </w:rPr>
        <w:t>降水</w:t>
      </w:r>
      <w:r w:rsidRPr="00D679CD">
        <w:rPr>
          <w:rFonts w:ascii="Times New Roman" w:eastAsia="宋体" w:hAnsi="宋体"/>
        </w:rPr>
        <w:tab/>
        <w:t>C</w:t>
      </w:r>
      <w:r w:rsidRPr="00D679CD">
        <w:rPr>
          <w:rFonts w:ascii="Times New Roman" w:eastAsia="宋体" w:hAnsi="Times New Roman" w:cs="Times New Roman"/>
        </w:rPr>
        <w:t>.</w:t>
      </w:r>
      <w:r w:rsidRPr="00D679CD">
        <w:rPr>
          <w:rFonts w:ascii="Times New Roman" w:eastAsia="宋体" w:hAnsi="宋体"/>
        </w:rPr>
        <w:t>径流</w:t>
      </w:r>
      <w:r w:rsidRPr="00D679CD">
        <w:rPr>
          <w:rFonts w:ascii="Times New Roman" w:eastAsia="宋体" w:hAnsi="宋体"/>
        </w:rPr>
        <w:tab/>
        <w:t>D</w:t>
      </w:r>
      <w:r w:rsidRPr="00D679CD">
        <w:rPr>
          <w:rFonts w:ascii="Times New Roman" w:eastAsia="宋体" w:hAnsi="Times New Roman" w:cs="Times New Roman"/>
        </w:rPr>
        <w:t>.</w:t>
      </w:r>
      <w:r w:rsidRPr="00D679CD">
        <w:rPr>
          <w:rFonts w:ascii="Times New Roman" w:eastAsia="宋体" w:hAnsi="宋体"/>
        </w:rPr>
        <w:t>洋流</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Arial" w:eastAsia="黑体" w:hAnsi="黑体"/>
          <w:color w:val="FF00FF"/>
          <w:bdr w:val="single" w:sz="4" w:space="0" w:color="000000"/>
          <w:shd w:val="solid" w:color="FFCCFF" w:fill="auto"/>
        </w:rPr>
        <w:t>解析</w:t>
      </w:r>
      <w:r w:rsidRPr="00D679CD">
        <w:rPr>
          <w:rFonts w:ascii="Times New Roman" w:eastAsia="宋体" w:hAnsi="宋体"/>
        </w:rPr>
        <w:t xml:space="preserve"> </w:t>
      </w:r>
      <w:r w:rsidRPr="00D679CD">
        <w:rPr>
          <w:rFonts w:ascii="Times New Roman" w:eastAsia="楷体" w:hAnsi="楷体"/>
        </w:rPr>
        <w:t>第</w:t>
      </w:r>
      <w:r w:rsidRPr="00D679CD">
        <w:rPr>
          <w:rFonts w:ascii="Times New Roman" w:eastAsia="宋体" w:hAnsi="宋体"/>
        </w:rPr>
        <w:t>8</w:t>
      </w:r>
      <w:r w:rsidRPr="00D679CD">
        <w:rPr>
          <w:rFonts w:ascii="Times New Roman" w:eastAsia="楷体" w:hAnsi="楷体"/>
        </w:rPr>
        <w:t>题</w:t>
      </w:r>
      <w:r w:rsidRPr="00D679CD">
        <w:rPr>
          <w:rFonts w:ascii="Times New Roman" w:eastAsia="宋体" w:hAnsi="宋体"/>
        </w:rPr>
        <w:t>,</w:t>
      </w:r>
      <w:r w:rsidRPr="00D679CD">
        <w:rPr>
          <w:rFonts w:ascii="Times New Roman" w:eastAsia="楷体" w:hAnsi="楷体"/>
        </w:rPr>
        <w:t>考查浮游植物密度高的成因。依据材料信息</w:t>
      </w:r>
      <w:r w:rsidRPr="00D679CD">
        <w:rPr>
          <w:rFonts w:ascii="Times New Roman" w:eastAsia="宋体" w:hAnsi="宋体"/>
        </w:rPr>
        <w:t>,</w:t>
      </w:r>
      <w:r w:rsidRPr="00D679CD">
        <w:rPr>
          <w:rFonts w:ascii="Times New Roman" w:eastAsia="楷体" w:hAnsi="楷体"/>
        </w:rPr>
        <w:t>浮游植物密度的空间分布与海水性质、营养盐等环境因子密切相关。</w:t>
      </w:r>
      <w:r w:rsidRPr="00D679CD">
        <w:rPr>
          <w:rFonts w:ascii="Times New Roman" w:eastAsia="宋体" w:hAnsi="宋体"/>
        </w:rPr>
        <w:t>7</w:t>
      </w:r>
      <w:r w:rsidRPr="00D679CD">
        <w:rPr>
          <w:rFonts w:ascii="Times New Roman" w:eastAsia="楷体" w:hAnsi="楷体"/>
        </w:rPr>
        <w:t>月份北印度洋海区受西南季风影响处于雨季</w:t>
      </w:r>
      <w:r w:rsidRPr="00D679CD">
        <w:rPr>
          <w:rFonts w:ascii="Times New Roman" w:eastAsia="宋体" w:hAnsi="宋体"/>
        </w:rPr>
        <w:t>,</w:t>
      </w:r>
      <w:r w:rsidRPr="00D679CD">
        <w:rPr>
          <w:rFonts w:ascii="Times New Roman" w:eastAsia="楷体" w:hAnsi="楷体"/>
        </w:rPr>
        <w:t>河流处于汛期</w:t>
      </w:r>
      <w:r w:rsidRPr="00D679CD">
        <w:rPr>
          <w:rFonts w:ascii="Times New Roman" w:eastAsia="宋体" w:hAnsi="宋体"/>
        </w:rPr>
        <w:t>,</w:t>
      </w:r>
      <w:r w:rsidRPr="00D679CD">
        <w:rPr>
          <w:rFonts w:ascii="Times New Roman" w:eastAsia="楷体" w:hAnsi="楷体"/>
        </w:rPr>
        <w:t>带来大量营养盐</w:t>
      </w:r>
      <w:r w:rsidRPr="00D679CD">
        <w:rPr>
          <w:rFonts w:ascii="Times New Roman" w:eastAsia="宋体" w:hAnsi="宋体"/>
        </w:rPr>
        <w:t>,</w:t>
      </w:r>
      <w:r w:rsidRPr="00D679CD">
        <w:rPr>
          <w:rFonts w:ascii="Times New Roman" w:eastAsia="楷体" w:hAnsi="楷体"/>
        </w:rPr>
        <w:t>浮游植物生长旺盛</w:t>
      </w:r>
      <w:r w:rsidRPr="00D679CD">
        <w:rPr>
          <w:rFonts w:ascii="Times New Roman" w:eastAsia="宋体" w:hAnsi="宋体"/>
        </w:rPr>
        <w:t>,</w:t>
      </w:r>
      <w:r w:rsidRPr="00D679CD">
        <w:rPr>
          <w:rFonts w:ascii="Times New Roman" w:eastAsia="楷体" w:hAnsi="楷体"/>
        </w:rPr>
        <w:t>密度最高。第</w:t>
      </w:r>
      <w:r w:rsidRPr="00D679CD">
        <w:rPr>
          <w:rFonts w:ascii="Times New Roman" w:eastAsia="宋体" w:hAnsi="宋体"/>
        </w:rPr>
        <w:t>9</w:t>
      </w:r>
      <w:r w:rsidRPr="00D679CD">
        <w:rPr>
          <w:rFonts w:ascii="Times New Roman" w:eastAsia="楷体" w:hAnsi="楷体"/>
        </w:rPr>
        <w:t>题</w:t>
      </w:r>
      <w:r w:rsidRPr="00D679CD">
        <w:rPr>
          <w:rFonts w:ascii="Times New Roman" w:eastAsia="宋体" w:hAnsi="宋体"/>
        </w:rPr>
        <w:t>,</w:t>
      </w:r>
      <w:r w:rsidRPr="00D679CD">
        <w:rPr>
          <w:rFonts w:ascii="Times New Roman" w:eastAsia="楷体" w:hAnsi="楷体"/>
        </w:rPr>
        <w:t>考查海水盐度的影响因素。</w:t>
      </w:r>
      <w:r w:rsidRPr="00D679CD">
        <w:rPr>
          <w:rFonts w:ascii="Times New Roman" w:eastAsia="宋体" w:hAnsi="宋体"/>
        </w:rPr>
        <w:t>N</w:t>
      </w:r>
      <w:r w:rsidRPr="00D679CD">
        <w:rPr>
          <w:rFonts w:ascii="Times New Roman" w:eastAsia="楷体" w:hAnsi="楷体"/>
        </w:rPr>
        <w:t>海域处于赤道附近</w:t>
      </w:r>
      <w:r w:rsidRPr="00D679CD">
        <w:rPr>
          <w:rFonts w:ascii="Times New Roman" w:eastAsia="宋体" w:hAnsi="宋体"/>
        </w:rPr>
        <w:t>,</w:t>
      </w:r>
      <w:r w:rsidRPr="00D679CD">
        <w:rPr>
          <w:rFonts w:ascii="Times New Roman" w:eastAsia="楷体" w:hAnsi="楷体"/>
        </w:rPr>
        <w:t>邻近陆地为热带雨林气候</w:t>
      </w:r>
      <w:r w:rsidRPr="00D679CD">
        <w:rPr>
          <w:rFonts w:ascii="Times New Roman" w:eastAsia="宋体" w:hAnsi="宋体"/>
        </w:rPr>
        <w:t>,</w:t>
      </w:r>
      <w:r w:rsidRPr="00D679CD">
        <w:rPr>
          <w:rFonts w:ascii="Times New Roman" w:eastAsia="楷体" w:hAnsi="楷体"/>
        </w:rPr>
        <w:t>气温、降水变化较小</w:t>
      </w:r>
      <w:r w:rsidRPr="00D679CD">
        <w:rPr>
          <w:rFonts w:ascii="Times New Roman" w:eastAsia="宋体" w:hAnsi="宋体"/>
        </w:rPr>
        <w:t>,</w:t>
      </w:r>
      <w:r w:rsidRPr="00D679CD">
        <w:rPr>
          <w:rFonts w:ascii="Times New Roman" w:eastAsia="楷体" w:hAnsi="楷体"/>
        </w:rPr>
        <w:t>故蒸发和降水不是主要影响因素</w:t>
      </w:r>
      <w:r w:rsidRPr="00D679CD">
        <w:rPr>
          <w:rFonts w:ascii="Times New Roman" w:eastAsia="宋体" w:hAnsi="宋体"/>
        </w:rPr>
        <w:t>;</w:t>
      </w:r>
      <w:r w:rsidRPr="00D679CD">
        <w:rPr>
          <w:rFonts w:ascii="Times New Roman" w:eastAsia="楷体" w:hAnsi="楷体"/>
        </w:rPr>
        <w:t>由于降水变化较小</w:t>
      </w:r>
      <w:r w:rsidRPr="00D679CD">
        <w:rPr>
          <w:rFonts w:ascii="Times New Roman" w:eastAsia="宋体" w:hAnsi="宋体"/>
        </w:rPr>
        <w:t>,</w:t>
      </w:r>
      <w:r w:rsidRPr="00D679CD">
        <w:rPr>
          <w:rFonts w:ascii="Times New Roman" w:eastAsia="楷体" w:hAnsi="楷体"/>
        </w:rPr>
        <w:t>岛屿带来的陆地径流量变化也较小</w:t>
      </w:r>
      <w:r w:rsidRPr="00D679CD">
        <w:rPr>
          <w:rFonts w:ascii="Times New Roman" w:eastAsia="宋体" w:hAnsi="宋体"/>
        </w:rPr>
        <w:t>,</w:t>
      </w:r>
      <w:r w:rsidRPr="00D679CD">
        <w:rPr>
          <w:rFonts w:ascii="Times New Roman" w:eastAsia="楷体" w:hAnsi="楷体"/>
        </w:rPr>
        <w:t>故径流不是主要影响因素</w:t>
      </w:r>
      <w:r w:rsidRPr="00D679CD">
        <w:rPr>
          <w:rFonts w:ascii="Times New Roman" w:eastAsia="宋体" w:hAnsi="宋体"/>
        </w:rPr>
        <w:t>;7</w:t>
      </w:r>
      <w:r w:rsidRPr="00D679CD">
        <w:rPr>
          <w:rFonts w:ascii="Times New Roman" w:eastAsia="宋体" w:hAnsi="Times New Roman" w:cs="Times New Roman"/>
        </w:rPr>
        <w:t>—</w:t>
      </w:r>
      <w:r w:rsidRPr="00D679CD">
        <w:rPr>
          <w:rFonts w:ascii="Times New Roman" w:eastAsia="宋体" w:hAnsi="宋体"/>
        </w:rPr>
        <w:t>8</w:t>
      </w:r>
      <w:r w:rsidRPr="00D679CD">
        <w:rPr>
          <w:rFonts w:ascii="Times New Roman" w:eastAsia="楷体" w:hAnsi="楷体"/>
        </w:rPr>
        <w:t>月份</w:t>
      </w:r>
      <w:r w:rsidRPr="00D679CD">
        <w:rPr>
          <w:rFonts w:ascii="Times New Roman" w:eastAsia="宋体" w:hAnsi="宋体"/>
        </w:rPr>
        <w:t>,</w:t>
      </w:r>
      <w:r w:rsidRPr="00D679CD">
        <w:rPr>
          <w:rFonts w:ascii="Times New Roman" w:eastAsia="楷体" w:hAnsi="楷体"/>
        </w:rPr>
        <w:t>北印度洋海区洋流呈顺时针方向</w:t>
      </w:r>
      <w:r w:rsidRPr="00D679CD">
        <w:rPr>
          <w:rFonts w:ascii="Times New Roman" w:eastAsia="宋体" w:hAnsi="宋体"/>
        </w:rPr>
        <w:t>,</w:t>
      </w:r>
      <w:r w:rsidRPr="00D679CD">
        <w:rPr>
          <w:rFonts w:ascii="Times New Roman" w:eastAsia="楷体" w:hAnsi="楷体"/>
        </w:rPr>
        <w:t>可以将孟加拉湾北部入海径流稀释后的海水带到</w:t>
      </w:r>
      <w:r w:rsidRPr="00D679CD">
        <w:rPr>
          <w:rFonts w:ascii="Times New Roman" w:eastAsia="宋体" w:hAnsi="宋体"/>
        </w:rPr>
        <w:t>N</w:t>
      </w:r>
      <w:r w:rsidRPr="00D679CD">
        <w:rPr>
          <w:rFonts w:ascii="Times New Roman" w:eastAsia="楷体" w:hAnsi="楷体"/>
        </w:rPr>
        <w:t>海域</w:t>
      </w:r>
      <w:r w:rsidRPr="00D679CD">
        <w:rPr>
          <w:rFonts w:ascii="Times New Roman" w:eastAsia="宋体" w:hAnsi="宋体"/>
        </w:rPr>
        <w:t>,</w:t>
      </w:r>
      <w:r w:rsidRPr="00D679CD">
        <w:rPr>
          <w:rFonts w:ascii="Times New Roman" w:eastAsia="楷体" w:hAnsi="楷体"/>
        </w:rPr>
        <w:t>海水盐度较低。</w:t>
      </w:r>
    </w:p>
    <w:p w:rsidR="006206F3" w:rsidRPr="00D679CD" w:rsidRDefault="006206F3" w:rsidP="006206F3">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rPr>
      </w:pPr>
      <w:r w:rsidRPr="00D679CD">
        <w:rPr>
          <w:rFonts w:ascii="Arial" w:eastAsia="黑体" w:hAnsi="黑体"/>
        </w:rPr>
        <w:t>【易错警示】海水盐度</w:t>
      </w:r>
      <w:r w:rsidRPr="00D679CD">
        <w:rPr>
          <w:rFonts w:ascii="Times New Roman" w:eastAsia="宋体" w:hAnsi="Times New Roman" w:cs="Times New Roman"/>
        </w:rPr>
        <w:t>≠</w:t>
      </w:r>
      <w:r w:rsidRPr="00D679CD">
        <w:rPr>
          <w:rFonts w:ascii="Arial" w:eastAsia="黑体" w:hAnsi="黑体"/>
        </w:rPr>
        <w:t>营养盐类</w:t>
      </w:r>
    </w:p>
    <w:p w:rsidR="006206F3" w:rsidRPr="00D679CD" w:rsidRDefault="006206F3" w:rsidP="006206F3">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ind w:firstLineChars="200" w:firstLine="480"/>
        <w:rPr>
          <w:rFonts w:ascii="Times New Roman" w:eastAsia="宋体" w:hAnsi="宋体"/>
        </w:rPr>
      </w:pPr>
      <w:r w:rsidRPr="00D679CD">
        <w:rPr>
          <w:rFonts w:ascii="Times New Roman" w:eastAsia="仿宋" w:hAnsi="仿宋"/>
        </w:rPr>
        <w:t>盐度是指海水中所有溶解固体与海水重量的比值。海水中主要的盐类物质是氯化钠和氯化镁。</w:t>
      </w:r>
    </w:p>
    <w:p w:rsidR="006206F3" w:rsidRDefault="006206F3" w:rsidP="006206F3">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ind w:firstLineChars="200" w:firstLine="480"/>
        <w:rPr>
          <w:rFonts w:ascii="Times New Roman" w:eastAsia="宋体" w:hAnsi="宋体"/>
        </w:rPr>
      </w:pPr>
      <w:r w:rsidRPr="00D679CD">
        <w:rPr>
          <w:rFonts w:ascii="Times New Roman" w:eastAsia="仿宋" w:hAnsi="仿宋"/>
        </w:rPr>
        <w:t>营养盐类是指可满足生物正常生活所必需的、来自周围水中溶解的盐类。在构成生物体的主要元素</w:t>
      </w:r>
      <w:r w:rsidRPr="00D679CD">
        <w:rPr>
          <w:rFonts w:ascii="Times New Roman" w:eastAsia="宋体" w:hAnsi="宋体"/>
        </w:rPr>
        <w:t>C</w:t>
      </w:r>
      <w:r w:rsidRPr="00D679CD">
        <w:rPr>
          <w:rFonts w:ascii="Times New Roman" w:eastAsia="仿宋" w:hAnsi="仿宋"/>
        </w:rPr>
        <w:t>、</w:t>
      </w:r>
      <w:r w:rsidRPr="00D679CD">
        <w:rPr>
          <w:rFonts w:ascii="Times New Roman" w:eastAsia="宋体" w:hAnsi="宋体"/>
        </w:rPr>
        <w:t>H</w:t>
      </w:r>
      <w:r w:rsidRPr="00D679CD">
        <w:rPr>
          <w:rFonts w:ascii="Times New Roman" w:eastAsia="仿宋" w:hAnsi="仿宋"/>
        </w:rPr>
        <w:t>、</w:t>
      </w:r>
      <w:r w:rsidRPr="00D679CD">
        <w:rPr>
          <w:rFonts w:ascii="Times New Roman" w:eastAsia="宋体" w:hAnsi="宋体"/>
        </w:rPr>
        <w:t>O</w:t>
      </w:r>
      <w:r w:rsidRPr="00D679CD">
        <w:rPr>
          <w:rFonts w:ascii="Times New Roman" w:eastAsia="仿宋" w:hAnsi="仿宋"/>
        </w:rPr>
        <w:t>、</w:t>
      </w:r>
      <w:r w:rsidRPr="00D679CD">
        <w:rPr>
          <w:rFonts w:ascii="Times New Roman" w:eastAsia="宋体" w:hAnsi="宋体"/>
        </w:rPr>
        <w:t>N</w:t>
      </w:r>
      <w:r w:rsidRPr="00D679CD">
        <w:rPr>
          <w:rFonts w:ascii="Times New Roman" w:eastAsia="仿宋" w:hAnsi="仿宋"/>
        </w:rPr>
        <w:t>、</w:t>
      </w:r>
      <w:r w:rsidRPr="00D679CD">
        <w:rPr>
          <w:rFonts w:ascii="Times New Roman" w:eastAsia="宋体" w:hAnsi="宋体"/>
        </w:rPr>
        <w:t>S</w:t>
      </w:r>
      <w:r w:rsidRPr="00D679CD">
        <w:rPr>
          <w:rFonts w:ascii="Times New Roman" w:eastAsia="仿宋" w:hAnsi="仿宋"/>
        </w:rPr>
        <w:t>、</w:t>
      </w:r>
      <w:r w:rsidRPr="00D679CD">
        <w:rPr>
          <w:rFonts w:ascii="Times New Roman" w:eastAsia="宋体" w:hAnsi="宋体"/>
        </w:rPr>
        <w:t>P</w:t>
      </w:r>
      <w:r w:rsidRPr="00D679CD">
        <w:rPr>
          <w:rFonts w:ascii="Times New Roman" w:eastAsia="仿宋" w:hAnsi="仿宋"/>
        </w:rPr>
        <w:t>、</w:t>
      </w:r>
      <w:r w:rsidRPr="00D679CD">
        <w:rPr>
          <w:rFonts w:ascii="Times New Roman" w:eastAsia="宋体" w:hAnsi="宋体"/>
        </w:rPr>
        <w:t>K</w:t>
      </w:r>
      <w:r w:rsidRPr="00D679CD">
        <w:rPr>
          <w:rFonts w:ascii="Times New Roman" w:eastAsia="仿宋" w:hAnsi="仿宋"/>
        </w:rPr>
        <w:t>、</w:t>
      </w:r>
      <w:r w:rsidRPr="00D679CD">
        <w:rPr>
          <w:rFonts w:ascii="Times New Roman" w:eastAsia="宋体" w:hAnsi="宋体"/>
        </w:rPr>
        <w:t>Ga</w:t>
      </w:r>
      <w:r w:rsidRPr="00D679CD">
        <w:rPr>
          <w:rFonts w:ascii="Times New Roman" w:eastAsia="仿宋" w:hAnsi="仿宋"/>
        </w:rPr>
        <w:t>、</w:t>
      </w:r>
      <w:r w:rsidRPr="00D679CD">
        <w:rPr>
          <w:rFonts w:ascii="Times New Roman" w:eastAsia="宋体" w:hAnsi="宋体"/>
        </w:rPr>
        <w:t>Mg</w:t>
      </w:r>
      <w:r w:rsidRPr="00D679CD">
        <w:rPr>
          <w:rFonts w:ascii="Times New Roman" w:eastAsia="仿宋" w:hAnsi="仿宋"/>
        </w:rPr>
        <w:t>中</w:t>
      </w:r>
      <w:r w:rsidRPr="00D679CD">
        <w:rPr>
          <w:rFonts w:ascii="Times New Roman" w:eastAsia="宋体" w:hAnsi="宋体"/>
        </w:rPr>
        <w:t>,</w:t>
      </w:r>
      <w:r w:rsidRPr="00D679CD">
        <w:rPr>
          <w:rFonts w:ascii="Times New Roman" w:eastAsia="仿宋" w:hAnsi="仿宋"/>
        </w:rPr>
        <w:t>除</w:t>
      </w:r>
      <w:r w:rsidRPr="00D679CD">
        <w:rPr>
          <w:rFonts w:ascii="Times New Roman" w:eastAsia="宋体" w:hAnsi="宋体"/>
        </w:rPr>
        <w:t>C</w:t>
      </w:r>
      <w:r w:rsidRPr="00D679CD">
        <w:rPr>
          <w:rFonts w:ascii="Times New Roman" w:eastAsia="仿宋" w:hAnsi="仿宋"/>
        </w:rPr>
        <w:t>、</w:t>
      </w:r>
      <w:r w:rsidRPr="00D679CD">
        <w:rPr>
          <w:rFonts w:ascii="Times New Roman" w:eastAsia="宋体" w:hAnsi="宋体"/>
        </w:rPr>
        <w:t>H</w:t>
      </w:r>
      <w:r w:rsidRPr="00D679CD">
        <w:rPr>
          <w:rFonts w:ascii="Times New Roman" w:eastAsia="仿宋" w:hAnsi="仿宋"/>
        </w:rPr>
        <w:t>、</w:t>
      </w:r>
      <w:r w:rsidRPr="00D679CD">
        <w:rPr>
          <w:rFonts w:ascii="Times New Roman" w:eastAsia="宋体" w:hAnsi="宋体"/>
        </w:rPr>
        <w:t>O</w:t>
      </w:r>
      <w:r w:rsidRPr="00D679CD">
        <w:rPr>
          <w:rFonts w:ascii="Times New Roman" w:eastAsia="仿宋" w:hAnsi="仿宋"/>
        </w:rPr>
        <w:t>外</w:t>
      </w:r>
      <w:r w:rsidRPr="00D679CD">
        <w:rPr>
          <w:rFonts w:ascii="Times New Roman" w:eastAsia="宋体" w:hAnsi="宋体"/>
        </w:rPr>
        <w:t>,N</w:t>
      </w:r>
      <w:r w:rsidRPr="00D679CD">
        <w:rPr>
          <w:rFonts w:ascii="Times New Roman" w:eastAsia="仿宋" w:hAnsi="仿宋"/>
        </w:rPr>
        <w:t>、</w:t>
      </w:r>
      <w:r w:rsidRPr="00D679CD">
        <w:rPr>
          <w:rFonts w:ascii="Times New Roman" w:eastAsia="宋体" w:hAnsi="宋体"/>
        </w:rPr>
        <w:t>P</w:t>
      </w:r>
      <w:r w:rsidRPr="00D679CD">
        <w:rPr>
          <w:rFonts w:ascii="Times New Roman" w:eastAsia="仿宋" w:hAnsi="仿宋"/>
        </w:rPr>
        <w:t>、</w:t>
      </w:r>
      <w:r w:rsidRPr="00D679CD">
        <w:rPr>
          <w:rFonts w:ascii="Times New Roman" w:eastAsia="宋体" w:hAnsi="宋体"/>
        </w:rPr>
        <w:t>K</w:t>
      </w:r>
      <w:r w:rsidRPr="00D679CD">
        <w:rPr>
          <w:rFonts w:ascii="Times New Roman" w:eastAsia="仿宋" w:hAnsi="仿宋"/>
        </w:rPr>
        <w:t>等是我们常提到的营养盐类。</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楷体" w:hAnsi="楷体"/>
        </w:rPr>
        <w:t>锡拉岛位于地中海</w:t>
      </w:r>
      <w:r w:rsidRPr="00D679CD">
        <w:rPr>
          <w:rFonts w:ascii="Times New Roman" w:eastAsia="宋体" w:hAnsi="宋体"/>
        </w:rPr>
        <w:t>,</w:t>
      </w:r>
      <w:r w:rsidRPr="00D679CD">
        <w:rPr>
          <w:rFonts w:ascii="Times New Roman" w:eastAsia="楷体" w:hAnsi="楷体"/>
        </w:rPr>
        <w:t>整个岛屿被厚厚的火山岩和火山灰覆盖</w:t>
      </w:r>
      <w:r w:rsidRPr="00D679CD">
        <w:rPr>
          <w:rFonts w:ascii="Times New Roman" w:eastAsia="宋体" w:hAnsi="宋体"/>
        </w:rPr>
        <w:t>,</w:t>
      </w:r>
      <w:r w:rsidRPr="00D679CD">
        <w:rPr>
          <w:rFonts w:ascii="Times New Roman" w:eastAsia="楷体" w:hAnsi="楷体"/>
        </w:rPr>
        <w:t>夏季岛上北风频发。约</w:t>
      </w:r>
      <w:r w:rsidRPr="00D679CD">
        <w:rPr>
          <w:rFonts w:ascii="Times New Roman" w:eastAsia="宋体" w:hAnsi="宋体"/>
        </w:rPr>
        <w:t>3</w:t>
      </w:r>
      <w:r w:rsidRPr="00D679CD">
        <w:rPr>
          <w:rFonts w:ascii="Times New Roman" w:eastAsia="楷体" w:hAnsi="楷体"/>
        </w:rPr>
        <w:t xml:space="preserve"> </w:t>
      </w:r>
      <w:r w:rsidRPr="00D679CD">
        <w:rPr>
          <w:rFonts w:ascii="Times New Roman" w:eastAsia="宋体" w:hAnsi="宋体"/>
        </w:rPr>
        <w:t>600</w:t>
      </w:r>
      <w:r w:rsidRPr="00D679CD">
        <w:rPr>
          <w:rFonts w:ascii="Times New Roman" w:eastAsia="楷体" w:hAnsi="楷体"/>
        </w:rPr>
        <w:t>年前的古锡拉岛是一个圆形的大岛</w:t>
      </w:r>
      <w:r w:rsidRPr="00D679CD">
        <w:rPr>
          <w:rFonts w:ascii="Times New Roman" w:eastAsia="宋体" w:hAnsi="宋体"/>
        </w:rPr>
        <w:t>(</w:t>
      </w:r>
      <w:r w:rsidRPr="00D679CD">
        <w:rPr>
          <w:rFonts w:ascii="Times New Roman" w:eastAsia="楷体" w:hAnsi="楷体"/>
        </w:rPr>
        <w:t>范围包括现在的锡拉岛和附近小岛</w:t>
      </w:r>
      <w:r w:rsidRPr="00D679CD">
        <w:rPr>
          <w:rFonts w:ascii="Times New Roman" w:eastAsia="宋体" w:hAnsi="宋体"/>
        </w:rPr>
        <w:t>,</w:t>
      </w:r>
      <w:r w:rsidRPr="00D679CD">
        <w:rPr>
          <w:rFonts w:ascii="Times New Roman" w:eastAsia="楷体" w:hAnsi="楷体"/>
        </w:rPr>
        <w:t>以及这些岛屿之间的海域</w:t>
      </w:r>
      <w:r w:rsidRPr="00D679CD">
        <w:rPr>
          <w:rFonts w:ascii="Times New Roman" w:eastAsia="宋体" w:hAnsi="宋体"/>
        </w:rPr>
        <w:t>),</w:t>
      </w:r>
      <w:r w:rsidRPr="00D679CD">
        <w:rPr>
          <w:rFonts w:ascii="Times New Roman" w:eastAsia="楷体" w:hAnsi="楷体"/>
        </w:rPr>
        <w:t>后来演变成环形群岛</w:t>
      </w:r>
      <w:r w:rsidRPr="00D679CD">
        <w:rPr>
          <w:rFonts w:ascii="Times New Roman" w:eastAsia="宋体" w:hAnsi="宋体"/>
        </w:rPr>
        <w:t>,</w:t>
      </w:r>
      <w:r w:rsidRPr="00D679CD">
        <w:rPr>
          <w:rFonts w:ascii="Times New Roman" w:eastAsia="楷体" w:hAnsi="楷体"/>
        </w:rPr>
        <w:t>其中最大的岛屿为锡拉岛</w:t>
      </w:r>
      <w:r w:rsidRPr="00D679CD">
        <w:rPr>
          <w:rFonts w:ascii="Times New Roman" w:eastAsia="宋体" w:hAnsi="宋体"/>
        </w:rPr>
        <w:t>(</w:t>
      </w:r>
      <w:r w:rsidRPr="00D679CD">
        <w:rPr>
          <w:rFonts w:ascii="Times New Roman" w:eastAsia="楷体" w:hAnsi="楷体"/>
        </w:rPr>
        <w:t>图</w:t>
      </w:r>
      <w:r w:rsidRPr="00D679CD">
        <w:rPr>
          <w:rFonts w:ascii="Times New Roman" w:eastAsia="宋体" w:hAnsi="宋体"/>
        </w:rPr>
        <w:t>4)</w:t>
      </w:r>
      <w:r w:rsidRPr="00D679CD">
        <w:rPr>
          <w:rFonts w:ascii="Times New Roman" w:eastAsia="楷体" w:hAnsi="楷体"/>
        </w:rPr>
        <w:t>。锡拉岛的西部葡萄种植历史悠久</w:t>
      </w:r>
      <w:r w:rsidRPr="00D679CD">
        <w:rPr>
          <w:rFonts w:ascii="Times New Roman" w:eastAsia="宋体" w:hAnsi="宋体"/>
        </w:rPr>
        <w:t>,</w:t>
      </w:r>
      <w:r w:rsidRPr="00D679CD">
        <w:rPr>
          <w:rFonts w:ascii="Times New Roman" w:eastAsia="楷体" w:hAnsi="楷体"/>
        </w:rPr>
        <w:t>当地农民在管理葡萄时将葡萄藤盘成圆形的篮子状</w:t>
      </w:r>
      <w:r w:rsidRPr="00D679CD">
        <w:rPr>
          <w:rFonts w:ascii="Times New Roman" w:eastAsia="宋体" w:hAnsi="宋体"/>
        </w:rPr>
        <w:t>(</w:t>
      </w:r>
      <w:r w:rsidRPr="00D679CD">
        <w:rPr>
          <w:rFonts w:ascii="Times New Roman" w:eastAsia="楷体" w:hAnsi="楷体"/>
        </w:rPr>
        <w:t>图</w:t>
      </w:r>
      <w:r w:rsidRPr="00D679CD">
        <w:rPr>
          <w:rFonts w:ascii="Times New Roman" w:eastAsia="宋体" w:hAnsi="宋体"/>
        </w:rPr>
        <w:t>5),</w:t>
      </w:r>
      <w:r w:rsidRPr="00D679CD">
        <w:rPr>
          <w:rFonts w:ascii="Times New Roman" w:eastAsia="楷体" w:hAnsi="楷体"/>
        </w:rPr>
        <w:t>并将葡萄果实置于</w:t>
      </w:r>
      <w:r w:rsidRPr="00D679CD">
        <w:rPr>
          <w:rFonts w:ascii="Times New Roman" w:eastAsia="宋体" w:hAnsi="Times New Roman" w:cs="Times New Roman"/>
        </w:rPr>
        <w:t>“</w:t>
      </w:r>
      <w:r w:rsidRPr="00D679CD">
        <w:rPr>
          <w:rFonts w:ascii="Times New Roman" w:eastAsia="楷体" w:hAnsi="楷体"/>
        </w:rPr>
        <w:t>篮子</w:t>
      </w:r>
      <w:r w:rsidRPr="00D679CD">
        <w:rPr>
          <w:rFonts w:ascii="Times New Roman" w:eastAsia="宋体" w:hAnsi="Times New Roman" w:cs="Times New Roman"/>
        </w:rPr>
        <w:t>”</w:t>
      </w:r>
      <w:r w:rsidRPr="00D679CD">
        <w:rPr>
          <w:rFonts w:ascii="Times New Roman" w:eastAsia="楷体" w:hAnsi="楷体"/>
        </w:rPr>
        <w:t>内生长。据此完成</w:t>
      </w:r>
      <w:r w:rsidRPr="00D679CD">
        <w:rPr>
          <w:rFonts w:ascii="Times New Roman" w:eastAsia="宋体" w:hAnsi="宋体"/>
        </w:rPr>
        <w:t>10~12</w:t>
      </w:r>
      <w:r w:rsidRPr="00D679CD">
        <w:rPr>
          <w:rFonts w:ascii="Times New Roman" w:eastAsia="楷体" w:hAnsi="楷体"/>
        </w:rPr>
        <w:t>题。</w:t>
      </w:r>
    </w:p>
    <w:p w:rsidR="006206F3" w:rsidRPr="00D679CD" w:rsidRDefault="006206F3" w:rsidP="006206F3">
      <w:pPr>
        <w:tabs>
          <w:tab w:val="left" w:pos="1871"/>
          <w:tab w:val="left" w:pos="3407"/>
          <w:tab w:val="left" w:pos="4949"/>
          <w:tab w:val="left" w:pos="6599"/>
        </w:tabs>
        <w:jc w:val="center"/>
        <w:rPr>
          <w:rFonts w:ascii="Times New Roman" w:eastAsia="宋体" w:hAnsi="宋体"/>
        </w:rPr>
      </w:pPr>
      <w:r w:rsidRPr="00D679CD">
        <w:rPr>
          <w:rFonts w:ascii="Times New Roman" w:eastAsia="宋体" w:hAnsi="宋体"/>
          <w:noProof/>
        </w:rPr>
        <w:lastRenderedPageBreak/>
        <w:drawing>
          <wp:inline distT="0" distB="0" distL="0" distR="0">
            <wp:extent cx="2247840" cy="1587240"/>
            <wp:effectExtent l="0" t="0" r="0" b="0"/>
            <wp:docPr id="53" name="24ZDSD04.eps" descr="id:21474840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1"/>
                    <a:stretch>
                      <a:fillRect/>
                    </a:stretch>
                  </pic:blipFill>
                  <pic:spPr>
                    <a:xfrm>
                      <a:off x="0" y="0"/>
                      <a:ext cx="2247840" cy="1587240"/>
                    </a:xfrm>
                    <a:prstGeom prst="rect">
                      <a:avLst/>
                    </a:prstGeom>
                  </pic:spPr>
                </pic:pic>
              </a:graphicData>
            </a:graphic>
          </wp:inline>
        </w:drawing>
      </w:r>
    </w:p>
    <w:p w:rsidR="006206F3" w:rsidRPr="00D679CD" w:rsidRDefault="006206F3" w:rsidP="006206F3">
      <w:pPr>
        <w:tabs>
          <w:tab w:val="left" w:pos="1871"/>
          <w:tab w:val="left" w:pos="3407"/>
          <w:tab w:val="left" w:pos="4949"/>
          <w:tab w:val="left" w:pos="6599"/>
        </w:tabs>
        <w:jc w:val="center"/>
        <w:rPr>
          <w:rFonts w:ascii="Times New Roman" w:eastAsia="宋体" w:hAnsi="宋体"/>
        </w:rPr>
      </w:pPr>
      <w:r w:rsidRPr="00D679CD">
        <w:rPr>
          <w:rFonts w:ascii="Times New Roman" w:eastAsia="楷体" w:hAnsi="楷体"/>
          <w:sz w:val="21"/>
        </w:rPr>
        <w:t>图</w:t>
      </w:r>
      <w:r w:rsidRPr="00D679CD">
        <w:rPr>
          <w:rFonts w:ascii="Times New Roman" w:eastAsia="宋体" w:hAnsi="宋体"/>
          <w:sz w:val="21"/>
        </w:rPr>
        <w:t>4</w:t>
      </w:r>
    </w:p>
    <w:p w:rsidR="006206F3" w:rsidRPr="00D679CD" w:rsidRDefault="006206F3" w:rsidP="006206F3">
      <w:pPr>
        <w:tabs>
          <w:tab w:val="left" w:pos="1871"/>
          <w:tab w:val="left" w:pos="3407"/>
          <w:tab w:val="left" w:pos="4949"/>
          <w:tab w:val="left" w:pos="6599"/>
        </w:tabs>
        <w:jc w:val="center"/>
        <w:rPr>
          <w:rFonts w:ascii="Times New Roman" w:eastAsia="宋体" w:hAnsi="宋体"/>
        </w:rPr>
      </w:pPr>
      <w:r w:rsidRPr="00D679CD">
        <w:rPr>
          <w:rFonts w:ascii="Times New Roman" w:eastAsia="宋体" w:hAnsi="宋体"/>
          <w:noProof/>
        </w:rPr>
        <w:drawing>
          <wp:inline distT="0" distB="0" distL="0" distR="0">
            <wp:extent cx="1396080" cy="964800"/>
            <wp:effectExtent l="0" t="0" r="0" b="0"/>
            <wp:docPr id="54" name="24ZDSD05.eps" descr="id:21474840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
                    <a:stretch>
                      <a:fillRect/>
                    </a:stretch>
                  </pic:blipFill>
                  <pic:spPr>
                    <a:xfrm>
                      <a:off x="0" y="0"/>
                      <a:ext cx="1396080" cy="964800"/>
                    </a:xfrm>
                    <a:prstGeom prst="rect">
                      <a:avLst/>
                    </a:prstGeom>
                  </pic:spPr>
                </pic:pic>
              </a:graphicData>
            </a:graphic>
          </wp:inline>
        </w:drawing>
      </w:r>
    </w:p>
    <w:p w:rsidR="006206F3" w:rsidRPr="00D679CD" w:rsidRDefault="006206F3" w:rsidP="006206F3">
      <w:pPr>
        <w:tabs>
          <w:tab w:val="left" w:pos="1871"/>
          <w:tab w:val="left" w:pos="3407"/>
          <w:tab w:val="left" w:pos="4949"/>
          <w:tab w:val="left" w:pos="6599"/>
        </w:tabs>
        <w:jc w:val="center"/>
        <w:rPr>
          <w:rFonts w:ascii="Times New Roman" w:eastAsia="宋体" w:hAnsi="宋体"/>
        </w:rPr>
      </w:pPr>
      <w:r w:rsidRPr="00D679CD">
        <w:rPr>
          <w:rFonts w:ascii="Times New Roman" w:eastAsia="楷体" w:hAnsi="楷体"/>
          <w:sz w:val="21"/>
        </w:rPr>
        <w:t>图</w:t>
      </w:r>
      <w:r w:rsidRPr="00D679CD">
        <w:rPr>
          <w:rFonts w:ascii="Times New Roman" w:eastAsia="宋体" w:hAnsi="宋体"/>
          <w:sz w:val="21"/>
        </w:rPr>
        <w:t>5</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Times New Roman"/>
          <w:b/>
        </w:rPr>
        <w:t>10</w:t>
      </w:r>
      <w:r w:rsidRPr="00D679CD">
        <w:rPr>
          <w:rFonts w:ascii="Times New Roman" w:eastAsia="宋体" w:hAnsi="Times New Roman" w:cs="Times New Roman"/>
        </w:rPr>
        <w:t>.</w:t>
      </w:r>
      <w:r w:rsidRPr="00D679CD">
        <w:rPr>
          <w:rFonts w:ascii="Times New Roman" w:eastAsia="宋体" w:hAnsi="宋体"/>
        </w:rPr>
        <w:t>导致古锡拉岛演变为环形群岛的主要地质作用是</w:t>
      </w:r>
      <w:r w:rsidRPr="00D679CD">
        <w:rPr>
          <w:rFonts w:ascii="Times New Roman" w:eastAsia="宋体" w:hAnsi="宋体"/>
        </w:rPr>
        <w:ptab w:relativeTo="margin" w:alignment="right" w:leader="none"/>
      </w:r>
      <w:r w:rsidRPr="00D679CD">
        <w:rPr>
          <w:rFonts w:ascii="Times New Roman" w:eastAsia="宋体" w:hAnsi="宋体"/>
        </w:rPr>
        <w:t>(</w:t>
      </w:r>
      <w:r w:rsidRPr="00D679CD">
        <w:rPr>
          <w:rFonts w:ascii="Times New Roman" w:eastAsia="宋体" w:hAnsi="宋体"/>
          <w:color w:val="FF00FF"/>
        </w:rPr>
        <w:t>A</w:t>
      </w:r>
      <w:r w:rsidRPr="00D679CD">
        <w:rPr>
          <w:rFonts w:ascii="Times New Roman" w:eastAsia="宋体" w:hAnsi="宋体"/>
        </w:rPr>
        <w:t>)</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宋体"/>
        </w:rPr>
        <w:t>A</w:t>
      </w:r>
      <w:r w:rsidRPr="00D679CD">
        <w:rPr>
          <w:rFonts w:ascii="Times New Roman" w:eastAsia="宋体" w:hAnsi="Times New Roman" w:cs="Times New Roman"/>
        </w:rPr>
        <w:t>.</w:t>
      </w:r>
      <w:r w:rsidRPr="00D679CD">
        <w:rPr>
          <w:rFonts w:ascii="Times New Roman" w:eastAsia="宋体" w:hAnsi="宋体"/>
        </w:rPr>
        <w:t>火山喷发</w:t>
      </w:r>
      <w:r w:rsidRPr="00D679CD">
        <w:rPr>
          <w:rFonts w:ascii="Times New Roman" w:eastAsia="宋体" w:hAnsi="宋体"/>
        </w:rPr>
        <w:tab/>
        <w:t>B</w:t>
      </w:r>
      <w:r w:rsidRPr="00D679CD">
        <w:rPr>
          <w:rFonts w:ascii="Times New Roman" w:eastAsia="宋体" w:hAnsi="Times New Roman" w:cs="Times New Roman"/>
        </w:rPr>
        <w:t>.</w:t>
      </w:r>
      <w:r w:rsidRPr="00D679CD">
        <w:rPr>
          <w:rFonts w:ascii="Times New Roman" w:eastAsia="宋体" w:hAnsi="宋体"/>
        </w:rPr>
        <w:t>地壳运动</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宋体"/>
        </w:rPr>
        <w:t>C</w:t>
      </w:r>
      <w:r w:rsidRPr="00D679CD">
        <w:rPr>
          <w:rFonts w:ascii="Times New Roman" w:eastAsia="宋体" w:hAnsi="Times New Roman" w:cs="Times New Roman"/>
        </w:rPr>
        <w:t>.</w:t>
      </w:r>
      <w:r w:rsidRPr="00D679CD">
        <w:rPr>
          <w:rFonts w:ascii="Times New Roman" w:eastAsia="宋体" w:hAnsi="宋体"/>
        </w:rPr>
        <w:t>海浪侵蚀</w:t>
      </w:r>
      <w:r w:rsidRPr="00D679CD">
        <w:rPr>
          <w:rFonts w:ascii="Times New Roman" w:eastAsia="宋体" w:hAnsi="宋体"/>
        </w:rPr>
        <w:tab/>
        <w:t>D</w:t>
      </w:r>
      <w:r w:rsidRPr="00D679CD">
        <w:rPr>
          <w:rFonts w:ascii="Times New Roman" w:eastAsia="宋体" w:hAnsi="Times New Roman" w:cs="Times New Roman"/>
        </w:rPr>
        <w:t>.</w:t>
      </w:r>
      <w:r w:rsidRPr="00D679CD">
        <w:rPr>
          <w:rFonts w:ascii="Times New Roman" w:eastAsia="宋体" w:hAnsi="宋体"/>
        </w:rPr>
        <w:t>风力侵蚀</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Times New Roman"/>
          <w:b/>
        </w:rPr>
        <w:t>11</w:t>
      </w:r>
      <w:r w:rsidRPr="00D679CD">
        <w:rPr>
          <w:rFonts w:ascii="Times New Roman" w:eastAsia="宋体" w:hAnsi="Times New Roman" w:cs="Times New Roman"/>
        </w:rPr>
        <w:t>.</w:t>
      </w:r>
      <w:r w:rsidRPr="00D679CD">
        <w:rPr>
          <w:rFonts w:ascii="Times New Roman" w:eastAsia="宋体" w:hAnsi="宋体"/>
        </w:rPr>
        <w:t>锡拉岛上的葡萄在需水量较大的生长期也无需灌溉</w:t>
      </w:r>
      <w:r w:rsidRPr="00D679CD">
        <w:rPr>
          <w:rFonts w:ascii="Times New Roman" w:eastAsia="宋体" w:hAnsi="宋体"/>
        </w:rPr>
        <w:t>,</w:t>
      </w:r>
      <w:r w:rsidRPr="00D679CD">
        <w:rPr>
          <w:rFonts w:ascii="Times New Roman" w:eastAsia="宋体" w:hAnsi="宋体"/>
        </w:rPr>
        <w:t>主要是因为</w:t>
      </w:r>
      <w:r w:rsidRPr="00D679CD">
        <w:rPr>
          <w:rFonts w:ascii="Times New Roman" w:eastAsia="宋体" w:hAnsi="宋体"/>
        </w:rPr>
        <w:ptab w:relativeTo="margin" w:alignment="right" w:leader="none"/>
      </w:r>
      <w:r w:rsidRPr="00D679CD">
        <w:rPr>
          <w:rFonts w:ascii="Times New Roman" w:eastAsia="宋体" w:hAnsi="宋体"/>
        </w:rPr>
        <w:t>(</w:t>
      </w:r>
      <w:r w:rsidRPr="00D679CD">
        <w:rPr>
          <w:rFonts w:ascii="Times New Roman" w:eastAsia="宋体" w:hAnsi="宋体"/>
          <w:color w:val="FF00FF"/>
        </w:rPr>
        <w:t>B</w:t>
      </w:r>
      <w:r w:rsidRPr="00D679CD">
        <w:rPr>
          <w:rFonts w:ascii="Times New Roman" w:eastAsia="宋体" w:hAnsi="宋体"/>
        </w:rPr>
        <w:t>)</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宋体"/>
        </w:rPr>
        <w:t>A</w:t>
      </w:r>
      <w:r w:rsidRPr="00D679CD">
        <w:rPr>
          <w:rFonts w:ascii="Times New Roman" w:eastAsia="宋体" w:hAnsi="Times New Roman" w:cs="Times New Roman"/>
        </w:rPr>
        <w:t>.</w:t>
      </w:r>
      <w:r w:rsidRPr="00D679CD">
        <w:rPr>
          <w:rFonts w:ascii="Times New Roman" w:eastAsia="宋体" w:hAnsi="宋体"/>
        </w:rPr>
        <w:t>大气降水多</w:t>
      </w:r>
      <w:r w:rsidRPr="00D679CD">
        <w:rPr>
          <w:rFonts w:ascii="Times New Roman" w:eastAsia="宋体" w:hAnsi="宋体"/>
        </w:rPr>
        <w:tab/>
        <w:t>B</w:t>
      </w:r>
      <w:r w:rsidRPr="00D679CD">
        <w:rPr>
          <w:rFonts w:ascii="Times New Roman" w:eastAsia="宋体" w:hAnsi="Times New Roman" w:cs="Times New Roman"/>
        </w:rPr>
        <w:t>.</w:t>
      </w:r>
      <w:r w:rsidRPr="00D679CD">
        <w:rPr>
          <w:rFonts w:ascii="Times New Roman" w:eastAsia="宋体" w:hAnsi="宋体"/>
        </w:rPr>
        <w:t>土壤保水性好</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宋体"/>
        </w:rPr>
        <w:t>C</w:t>
      </w:r>
      <w:r w:rsidRPr="00D679CD">
        <w:rPr>
          <w:rFonts w:ascii="Times New Roman" w:eastAsia="宋体" w:hAnsi="Times New Roman" w:cs="Times New Roman"/>
        </w:rPr>
        <w:t>.</w:t>
      </w:r>
      <w:r w:rsidRPr="00D679CD">
        <w:rPr>
          <w:rFonts w:ascii="Times New Roman" w:eastAsia="宋体" w:hAnsi="宋体"/>
        </w:rPr>
        <w:t>地表蒸发弱</w:t>
      </w:r>
      <w:r w:rsidRPr="00D679CD">
        <w:rPr>
          <w:rFonts w:ascii="Times New Roman" w:eastAsia="宋体" w:hAnsi="宋体"/>
        </w:rPr>
        <w:tab/>
        <w:t>D</w:t>
      </w:r>
      <w:r w:rsidRPr="00D679CD">
        <w:rPr>
          <w:rFonts w:ascii="Times New Roman" w:eastAsia="宋体" w:hAnsi="Times New Roman" w:cs="Times New Roman"/>
        </w:rPr>
        <w:t>.</w:t>
      </w:r>
      <w:r w:rsidRPr="00D679CD">
        <w:rPr>
          <w:rFonts w:ascii="Times New Roman" w:eastAsia="宋体" w:hAnsi="宋体"/>
        </w:rPr>
        <w:t>空气湿度大</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Times New Roman"/>
          <w:b/>
        </w:rPr>
        <w:t>12</w:t>
      </w:r>
      <w:r w:rsidRPr="00D679CD">
        <w:rPr>
          <w:rFonts w:ascii="Times New Roman" w:eastAsia="宋体" w:hAnsi="Times New Roman" w:cs="Times New Roman"/>
        </w:rPr>
        <w:t>.</w:t>
      </w:r>
      <w:r w:rsidRPr="00D679CD">
        <w:rPr>
          <w:rFonts w:ascii="Times New Roman" w:eastAsia="宋体" w:hAnsi="宋体"/>
        </w:rPr>
        <w:t>当地农民将葡萄藤盘成篮子状的主要目的是</w:t>
      </w:r>
      <w:r w:rsidRPr="00D679CD">
        <w:rPr>
          <w:rFonts w:ascii="Times New Roman" w:eastAsia="宋体" w:hAnsi="宋体"/>
        </w:rPr>
        <w:ptab w:relativeTo="margin" w:alignment="right" w:leader="none"/>
      </w:r>
      <w:r w:rsidRPr="00D679CD">
        <w:rPr>
          <w:rFonts w:ascii="Times New Roman" w:eastAsia="宋体" w:hAnsi="宋体"/>
        </w:rPr>
        <w:t>(</w:t>
      </w:r>
      <w:r w:rsidRPr="00D679CD">
        <w:rPr>
          <w:rFonts w:ascii="Times New Roman" w:eastAsia="宋体" w:hAnsi="宋体"/>
          <w:color w:val="FF00FF"/>
        </w:rPr>
        <w:t>C</w:t>
      </w:r>
      <w:r w:rsidRPr="00D679CD">
        <w:rPr>
          <w:rFonts w:ascii="Times New Roman" w:eastAsia="宋体" w:hAnsi="宋体"/>
        </w:rPr>
        <w:t>)</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宋体"/>
        </w:rPr>
        <w:t>A</w:t>
      </w:r>
      <w:r w:rsidRPr="00D679CD">
        <w:rPr>
          <w:rFonts w:ascii="Times New Roman" w:eastAsia="宋体" w:hAnsi="Times New Roman" w:cs="Times New Roman"/>
        </w:rPr>
        <w:t>.</w:t>
      </w:r>
      <w:r w:rsidRPr="00D679CD">
        <w:rPr>
          <w:rFonts w:ascii="Times New Roman" w:eastAsia="宋体" w:hAnsi="宋体"/>
        </w:rPr>
        <w:t>保土</w:t>
      </w:r>
      <w:r w:rsidRPr="00D679CD">
        <w:rPr>
          <w:rFonts w:ascii="Times New Roman" w:eastAsia="宋体" w:hAnsi="宋体"/>
        </w:rPr>
        <w:tab/>
        <w:t>B</w:t>
      </w:r>
      <w:r w:rsidRPr="00D679CD">
        <w:rPr>
          <w:rFonts w:ascii="Times New Roman" w:eastAsia="宋体" w:hAnsi="Times New Roman" w:cs="Times New Roman"/>
        </w:rPr>
        <w:t>.</w:t>
      </w:r>
      <w:r w:rsidRPr="00D679CD">
        <w:rPr>
          <w:rFonts w:ascii="Times New Roman" w:eastAsia="宋体" w:hAnsi="宋体"/>
        </w:rPr>
        <w:t>增湿</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宋体"/>
        </w:rPr>
        <w:t>C</w:t>
      </w:r>
      <w:r w:rsidRPr="00D679CD">
        <w:rPr>
          <w:rFonts w:ascii="Times New Roman" w:eastAsia="宋体" w:hAnsi="Times New Roman" w:cs="Times New Roman"/>
        </w:rPr>
        <w:t>.</w:t>
      </w:r>
      <w:r w:rsidRPr="00D679CD">
        <w:rPr>
          <w:rFonts w:ascii="Times New Roman" w:eastAsia="宋体" w:hAnsi="宋体"/>
        </w:rPr>
        <w:t>防风</w:t>
      </w:r>
      <w:r w:rsidRPr="00D679CD">
        <w:rPr>
          <w:rFonts w:ascii="Times New Roman" w:eastAsia="宋体" w:hAnsi="宋体"/>
        </w:rPr>
        <w:tab/>
        <w:t>D</w:t>
      </w:r>
      <w:r w:rsidRPr="00D679CD">
        <w:rPr>
          <w:rFonts w:ascii="Times New Roman" w:eastAsia="宋体" w:hAnsi="Times New Roman" w:cs="Times New Roman"/>
        </w:rPr>
        <w:t>.</w:t>
      </w:r>
      <w:r w:rsidRPr="00D679CD">
        <w:rPr>
          <w:rFonts w:ascii="Times New Roman" w:eastAsia="宋体" w:hAnsi="宋体"/>
        </w:rPr>
        <w:t>降温</w:t>
      </w:r>
    </w:p>
    <w:p w:rsidR="006206F3" w:rsidRDefault="006206F3" w:rsidP="006206F3">
      <w:pPr>
        <w:tabs>
          <w:tab w:val="left" w:pos="1871"/>
          <w:tab w:val="left" w:pos="3407"/>
          <w:tab w:val="left" w:pos="4949"/>
          <w:tab w:val="left" w:pos="6599"/>
        </w:tabs>
        <w:rPr>
          <w:rFonts w:ascii="Times New Roman" w:eastAsia="宋体" w:hAnsi="宋体"/>
        </w:rPr>
      </w:pPr>
      <w:r w:rsidRPr="00D679CD">
        <w:rPr>
          <w:rFonts w:ascii="Arial" w:eastAsia="黑体" w:hAnsi="黑体"/>
          <w:color w:val="FF00FF"/>
          <w:bdr w:val="single" w:sz="4" w:space="0" w:color="000000"/>
          <w:shd w:val="solid" w:color="FFCCFF" w:fill="auto"/>
        </w:rPr>
        <w:t>解析</w:t>
      </w:r>
      <w:r w:rsidRPr="00D679CD">
        <w:rPr>
          <w:rFonts w:ascii="Times New Roman" w:eastAsia="宋体" w:hAnsi="宋体"/>
        </w:rPr>
        <w:t xml:space="preserve"> </w:t>
      </w:r>
      <w:r w:rsidRPr="00D679CD">
        <w:rPr>
          <w:rFonts w:ascii="Times New Roman" w:eastAsia="楷体" w:hAnsi="楷体"/>
        </w:rPr>
        <w:t>第</w:t>
      </w:r>
      <w:r w:rsidRPr="00D679CD">
        <w:rPr>
          <w:rFonts w:ascii="Times New Roman" w:eastAsia="宋体" w:hAnsi="宋体"/>
        </w:rPr>
        <w:t>10</w:t>
      </w:r>
      <w:r w:rsidRPr="00D679CD">
        <w:rPr>
          <w:rFonts w:ascii="Times New Roman" w:eastAsia="楷体" w:hAnsi="楷体"/>
        </w:rPr>
        <w:t>题</w:t>
      </w:r>
      <w:r w:rsidRPr="00D679CD">
        <w:rPr>
          <w:rFonts w:ascii="Times New Roman" w:eastAsia="宋体" w:hAnsi="宋体"/>
        </w:rPr>
        <w:t>,</w:t>
      </w:r>
      <w:r w:rsidRPr="00D679CD">
        <w:rPr>
          <w:rFonts w:ascii="Times New Roman" w:eastAsia="楷体" w:hAnsi="楷体"/>
        </w:rPr>
        <w:t>考查地质作用。地质作用包括内力作用和外力作用。其中内力作用包括地壳运动、岩浆活动、变质作用。依据材料信息</w:t>
      </w:r>
      <w:r w:rsidRPr="00D679CD">
        <w:rPr>
          <w:rFonts w:ascii="Times New Roman" w:eastAsia="宋体" w:hAnsi="宋体"/>
        </w:rPr>
        <w:t>,</w:t>
      </w:r>
      <w:r w:rsidRPr="00D679CD">
        <w:rPr>
          <w:rFonts w:ascii="Times New Roman" w:eastAsia="楷体" w:hAnsi="楷体"/>
        </w:rPr>
        <w:t>该岛屿被厚厚的火山岩和火山灰覆盖</w:t>
      </w:r>
      <w:r w:rsidRPr="00D679CD">
        <w:rPr>
          <w:rFonts w:ascii="Times New Roman" w:eastAsia="宋体" w:hAnsi="宋体"/>
        </w:rPr>
        <w:t>,</w:t>
      </w:r>
      <w:r w:rsidRPr="00D679CD">
        <w:rPr>
          <w:rFonts w:ascii="Times New Roman" w:eastAsia="楷体" w:hAnsi="楷体"/>
        </w:rPr>
        <w:t>火山活动对岛屿的形成起着重要作用</w:t>
      </w:r>
      <w:r w:rsidRPr="00D679CD">
        <w:rPr>
          <w:rFonts w:ascii="Times New Roman" w:eastAsia="宋体" w:hAnsi="宋体"/>
        </w:rPr>
        <w:t>,</w:t>
      </w:r>
      <w:r w:rsidRPr="00D679CD">
        <w:rPr>
          <w:rFonts w:ascii="Times New Roman" w:eastAsia="楷体" w:hAnsi="楷体"/>
        </w:rPr>
        <w:t>故选择</w:t>
      </w:r>
      <w:r w:rsidRPr="00D679CD">
        <w:rPr>
          <w:rFonts w:ascii="Times New Roman" w:eastAsia="宋体" w:hAnsi="宋体"/>
        </w:rPr>
        <w:t>A;</w:t>
      </w:r>
      <w:r w:rsidRPr="00D679CD">
        <w:rPr>
          <w:rFonts w:ascii="Times New Roman" w:eastAsia="楷体" w:hAnsi="楷体"/>
        </w:rPr>
        <w:t>该地处于地中海地区</w:t>
      </w:r>
      <w:r w:rsidRPr="00D679CD">
        <w:rPr>
          <w:rFonts w:ascii="Times New Roman" w:eastAsia="宋体" w:hAnsi="宋体"/>
        </w:rPr>
        <w:t>,</w:t>
      </w:r>
      <w:r w:rsidRPr="00D679CD">
        <w:rPr>
          <w:rFonts w:ascii="Times New Roman" w:eastAsia="楷体" w:hAnsi="楷体"/>
        </w:rPr>
        <w:t>处于板块碰撞地区</w:t>
      </w:r>
      <w:r w:rsidRPr="00D679CD">
        <w:rPr>
          <w:rFonts w:ascii="Times New Roman" w:eastAsia="宋体" w:hAnsi="宋体"/>
        </w:rPr>
        <w:t>,</w:t>
      </w:r>
      <w:r w:rsidRPr="00D679CD">
        <w:rPr>
          <w:rFonts w:ascii="Times New Roman" w:eastAsia="楷体" w:hAnsi="楷体"/>
        </w:rPr>
        <w:t>应该是地壳运动的抬升</w:t>
      </w:r>
      <w:r w:rsidRPr="00D679CD">
        <w:rPr>
          <w:rFonts w:ascii="Times New Roman" w:eastAsia="宋体" w:hAnsi="宋体"/>
        </w:rPr>
        <w:t>,</w:t>
      </w:r>
      <w:r w:rsidRPr="00D679CD">
        <w:rPr>
          <w:rFonts w:ascii="Times New Roman" w:eastAsia="楷体" w:hAnsi="楷体"/>
        </w:rPr>
        <w:t>使岛屿更高</w:t>
      </w:r>
      <w:r w:rsidRPr="00D679CD">
        <w:rPr>
          <w:rFonts w:ascii="Times New Roman" w:eastAsia="宋体" w:hAnsi="宋体"/>
        </w:rPr>
        <w:t>;</w:t>
      </w:r>
      <w:r w:rsidRPr="00D679CD">
        <w:rPr>
          <w:rFonts w:ascii="Times New Roman" w:eastAsia="楷体" w:hAnsi="楷体"/>
        </w:rPr>
        <w:t>而风力侵蚀与海浪侵蚀是相互关联的。第</w:t>
      </w:r>
      <w:r w:rsidRPr="00D679CD">
        <w:rPr>
          <w:rFonts w:ascii="Times New Roman" w:eastAsia="宋体" w:hAnsi="宋体"/>
        </w:rPr>
        <w:t>11</w:t>
      </w:r>
      <w:r w:rsidRPr="00D679CD">
        <w:rPr>
          <w:rFonts w:ascii="Times New Roman" w:eastAsia="楷体" w:hAnsi="楷体"/>
        </w:rPr>
        <w:t>题</w:t>
      </w:r>
      <w:r w:rsidRPr="00D679CD">
        <w:rPr>
          <w:rFonts w:ascii="Times New Roman" w:eastAsia="宋体" w:hAnsi="宋体"/>
        </w:rPr>
        <w:t>,</w:t>
      </w:r>
      <w:r w:rsidRPr="00D679CD">
        <w:rPr>
          <w:rFonts w:ascii="Times New Roman" w:eastAsia="楷体" w:hAnsi="楷体"/>
        </w:rPr>
        <w:t>考查土壤水分条件的影响因素。夏季是葡萄生长旺季</w:t>
      </w:r>
      <w:r w:rsidRPr="00D679CD">
        <w:rPr>
          <w:rFonts w:ascii="Times New Roman" w:eastAsia="宋体" w:hAnsi="宋体"/>
        </w:rPr>
        <w:t>,</w:t>
      </w:r>
      <w:r w:rsidRPr="00D679CD">
        <w:rPr>
          <w:rFonts w:ascii="Times New Roman" w:eastAsia="楷体" w:hAnsi="楷体"/>
        </w:rPr>
        <w:t>需水量较大</w:t>
      </w:r>
      <w:r w:rsidRPr="00D679CD">
        <w:rPr>
          <w:rFonts w:ascii="Times New Roman" w:eastAsia="宋体" w:hAnsi="宋体"/>
        </w:rPr>
        <w:t>,</w:t>
      </w:r>
      <w:r w:rsidRPr="00D679CD">
        <w:rPr>
          <w:rFonts w:ascii="Times New Roman" w:eastAsia="楷体" w:hAnsi="楷体"/>
        </w:rPr>
        <w:t>由于岛屿被厚厚的火山岩和火山灰覆盖</w:t>
      </w:r>
      <w:r w:rsidRPr="00D679CD">
        <w:rPr>
          <w:rFonts w:ascii="Times New Roman" w:eastAsia="宋体" w:hAnsi="宋体"/>
        </w:rPr>
        <w:t>,</w:t>
      </w:r>
      <w:r w:rsidRPr="00D679CD">
        <w:rPr>
          <w:rFonts w:ascii="Times New Roman" w:eastAsia="楷体" w:hAnsi="楷体"/>
        </w:rPr>
        <w:t>土质疏松</w:t>
      </w:r>
      <w:r w:rsidRPr="00D679CD">
        <w:rPr>
          <w:rFonts w:ascii="Times New Roman" w:eastAsia="宋体" w:hAnsi="宋体"/>
        </w:rPr>
        <w:t>,</w:t>
      </w:r>
      <w:r w:rsidRPr="00D679CD">
        <w:rPr>
          <w:rFonts w:ascii="Times New Roman" w:eastAsia="楷体" w:hAnsi="楷体"/>
        </w:rPr>
        <w:t>土层水分条件好</w:t>
      </w:r>
      <w:r w:rsidRPr="00D679CD">
        <w:rPr>
          <w:rFonts w:ascii="Times New Roman" w:eastAsia="宋体" w:hAnsi="宋体"/>
        </w:rPr>
        <w:t>,</w:t>
      </w:r>
      <w:r w:rsidRPr="00D679CD">
        <w:rPr>
          <w:rFonts w:ascii="Times New Roman" w:eastAsia="楷体" w:hAnsi="楷体"/>
        </w:rPr>
        <w:t>土壤保水性好</w:t>
      </w:r>
      <w:r w:rsidRPr="00D679CD">
        <w:rPr>
          <w:rFonts w:ascii="Times New Roman" w:eastAsia="宋体" w:hAnsi="宋体"/>
        </w:rPr>
        <w:t>,</w:t>
      </w:r>
      <w:r w:rsidRPr="00D679CD">
        <w:rPr>
          <w:rFonts w:ascii="Times New Roman" w:eastAsia="楷体" w:hAnsi="楷体"/>
        </w:rPr>
        <w:t>故选择</w:t>
      </w:r>
      <w:r w:rsidRPr="00D679CD">
        <w:rPr>
          <w:rFonts w:ascii="Times New Roman" w:eastAsia="宋体" w:hAnsi="宋体"/>
        </w:rPr>
        <w:t>B;</w:t>
      </w:r>
      <w:r w:rsidRPr="00D679CD">
        <w:rPr>
          <w:rFonts w:ascii="Times New Roman" w:eastAsia="楷体" w:hAnsi="楷体"/>
        </w:rPr>
        <w:t>该地处于地中海地区</w:t>
      </w:r>
      <w:r w:rsidRPr="00D679CD">
        <w:rPr>
          <w:rFonts w:ascii="Times New Roman" w:eastAsia="宋体" w:hAnsi="宋体"/>
        </w:rPr>
        <w:t>,</w:t>
      </w:r>
      <w:r w:rsidRPr="00D679CD">
        <w:rPr>
          <w:rFonts w:ascii="Times New Roman" w:eastAsia="楷体" w:hAnsi="楷体"/>
        </w:rPr>
        <w:t>属于地中海气候</w:t>
      </w:r>
      <w:r w:rsidRPr="00D679CD">
        <w:rPr>
          <w:rFonts w:ascii="Times New Roman" w:eastAsia="宋体" w:hAnsi="宋体"/>
        </w:rPr>
        <w:t>,</w:t>
      </w:r>
      <w:r w:rsidRPr="00D679CD">
        <w:rPr>
          <w:rFonts w:ascii="Times New Roman" w:eastAsia="楷体" w:hAnsi="楷体"/>
        </w:rPr>
        <w:t>夏季受副热带高压控制</w:t>
      </w:r>
      <w:r w:rsidRPr="00D679CD">
        <w:rPr>
          <w:rFonts w:ascii="Times New Roman" w:eastAsia="宋体" w:hAnsi="宋体"/>
        </w:rPr>
        <w:t>,</w:t>
      </w:r>
      <w:r w:rsidRPr="00D679CD">
        <w:rPr>
          <w:rFonts w:ascii="Times New Roman" w:eastAsia="楷体" w:hAnsi="楷体"/>
        </w:rPr>
        <w:t>降水较少</w:t>
      </w:r>
      <w:r w:rsidRPr="00D679CD">
        <w:rPr>
          <w:rFonts w:ascii="Times New Roman" w:eastAsia="宋体" w:hAnsi="宋体"/>
        </w:rPr>
        <w:t>,</w:t>
      </w:r>
      <w:r w:rsidRPr="00D679CD">
        <w:rPr>
          <w:rFonts w:ascii="Times New Roman" w:eastAsia="楷体" w:hAnsi="楷体"/>
        </w:rPr>
        <w:t>而由于气温高</w:t>
      </w:r>
      <w:r w:rsidRPr="00D679CD">
        <w:rPr>
          <w:rFonts w:ascii="Times New Roman" w:eastAsia="宋体" w:hAnsi="宋体"/>
        </w:rPr>
        <w:t>,</w:t>
      </w:r>
      <w:r w:rsidRPr="00D679CD">
        <w:rPr>
          <w:rFonts w:ascii="Times New Roman" w:eastAsia="楷体" w:hAnsi="楷体"/>
        </w:rPr>
        <w:t>蒸发旺盛</w:t>
      </w:r>
      <w:r w:rsidRPr="00D679CD">
        <w:rPr>
          <w:rFonts w:ascii="Times New Roman" w:eastAsia="宋体" w:hAnsi="宋体"/>
        </w:rPr>
        <w:t>,</w:t>
      </w:r>
      <w:r w:rsidRPr="00D679CD">
        <w:rPr>
          <w:rFonts w:ascii="Times New Roman" w:eastAsia="楷体" w:hAnsi="楷体"/>
        </w:rPr>
        <w:t>空气湿度较小。第</w:t>
      </w:r>
      <w:r w:rsidRPr="00D679CD">
        <w:rPr>
          <w:rFonts w:ascii="Times New Roman" w:eastAsia="宋体" w:hAnsi="宋体"/>
        </w:rPr>
        <w:t>12</w:t>
      </w:r>
      <w:r w:rsidRPr="00D679CD">
        <w:rPr>
          <w:rFonts w:ascii="Times New Roman" w:eastAsia="楷体" w:hAnsi="楷体"/>
        </w:rPr>
        <w:t>题</w:t>
      </w:r>
      <w:r w:rsidRPr="00D679CD">
        <w:rPr>
          <w:rFonts w:ascii="Times New Roman" w:eastAsia="宋体" w:hAnsi="宋体"/>
        </w:rPr>
        <w:t>,</w:t>
      </w:r>
      <w:r w:rsidRPr="00D679CD">
        <w:rPr>
          <w:rFonts w:ascii="Times New Roman" w:eastAsia="楷体" w:hAnsi="楷体"/>
        </w:rPr>
        <w:t>考查影响作物生长的因素。由于夏季岛上北风频发</w:t>
      </w:r>
      <w:r w:rsidRPr="00D679CD">
        <w:rPr>
          <w:rFonts w:ascii="Times New Roman" w:eastAsia="宋体" w:hAnsi="宋体"/>
        </w:rPr>
        <w:t>,</w:t>
      </w:r>
      <w:r w:rsidRPr="00D679CD">
        <w:rPr>
          <w:rFonts w:ascii="Times New Roman" w:eastAsia="楷体" w:hAnsi="楷体"/>
        </w:rPr>
        <w:t>当地农民将葡萄藤盘成篮子状</w:t>
      </w:r>
      <w:r w:rsidRPr="00D679CD">
        <w:rPr>
          <w:rFonts w:ascii="Times New Roman" w:eastAsia="宋体" w:hAnsi="宋体"/>
        </w:rPr>
        <w:t>,</w:t>
      </w:r>
      <w:r w:rsidRPr="00D679CD">
        <w:rPr>
          <w:rFonts w:ascii="Times New Roman" w:eastAsia="楷体" w:hAnsi="楷体"/>
        </w:rPr>
        <w:t>从而起到防风的效果。</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楷体" w:hAnsi="楷体"/>
        </w:rPr>
        <w:t>新城生活空间是指新城居民在日常生活中各种行为活动所占据的场所和空间。图</w:t>
      </w:r>
      <w:r w:rsidRPr="00D679CD">
        <w:rPr>
          <w:rFonts w:ascii="Times New Roman" w:eastAsia="宋体" w:hAnsi="宋体"/>
        </w:rPr>
        <w:t>6</w:t>
      </w:r>
      <w:r w:rsidRPr="00D679CD">
        <w:rPr>
          <w:rFonts w:ascii="Times New Roman" w:eastAsia="楷体" w:hAnsi="楷体"/>
        </w:rPr>
        <w:t>示意</w:t>
      </w:r>
      <w:r w:rsidRPr="00D679CD">
        <w:rPr>
          <w:rFonts w:ascii="Times New Roman" w:eastAsia="宋体" w:hAnsi="宋体"/>
        </w:rPr>
        <w:t>2017</w:t>
      </w:r>
      <w:r w:rsidRPr="00D679CD">
        <w:rPr>
          <w:rFonts w:ascii="Times New Roman" w:eastAsia="楷体" w:hAnsi="楷体"/>
        </w:rPr>
        <w:t>年我国某大都市某新城生活空间现状和新城生活空间理想模式。调查显示</w:t>
      </w:r>
      <w:r w:rsidRPr="00D679CD">
        <w:rPr>
          <w:rFonts w:ascii="Times New Roman" w:eastAsia="宋体" w:hAnsi="宋体"/>
        </w:rPr>
        <w:t>,</w:t>
      </w:r>
      <w:r w:rsidRPr="00D679CD">
        <w:rPr>
          <w:rFonts w:ascii="Times New Roman" w:eastAsia="楷体" w:hAnsi="楷体"/>
        </w:rPr>
        <w:t>该新城的社区居民休息日与工作日的出行率、人均出行次数均相当。据此完成</w:t>
      </w:r>
      <w:r w:rsidRPr="00D679CD">
        <w:rPr>
          <w:rFonts w:ascii="Times New Roman" w:eastAsia="宋体" w:hAnsi="宋体"/>
        </w:rPr>
        <w:t>13~15</w:t>
      </w:r>
      <w:r w:rsidRPr="00D679CD">
        <w:rPr>
          <w:rFonts w:ascii="Times New Roman" w:eastAsia="楷体" w:hAnsi="楷体"/>
        </w:rPr>
        <w:t>题。</w:t>
      </w:r>
    </w:p>
    <w:p w:rsidR="006206F3" w:rsidRPr="00D679CD" w:rsidRDefault="006206F3" w:rsidP="006206F3">
      <w:pPr>
        <w:tabs>
          <w:tab w:val="left" w:pos="1871"/>
          <w:tab w:val="left" w:pos="3407"/>
          <w:tab w:val="left" w:pos="4949"/>
          <w:tab w:val="left" w:pos="6599"/>
        </w:tabs>
        <w:jc w:val="center"/>
        <w:rPr>
          <w:rFonts w:ascii="Times New Roman" w:eastAsia="宋体" w:hAnsi="宋体"/>
        </w:rPr>
      </w:pPr>
      <w:r w:rsidRPr="00D679CD">
        <w:rPr>
          <w:rFonts w:ascii="Times New Roman" w:eastAsia="宋体" w:hAnsi="宋体"/>
          <w:noProof/>
        </w:rPr>
        <w:drawing>
          <wp:inline distT="0" distB="0" distL="0" distR="0">
            <wp:extent cx="2400480" cy="1738800"/>
            <wp:effectExtent l="0" t="0" r="0" b="0"/>
            <wp:docPr id="55" name="24ZDSD06.eps" descr="id:21474840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3"/>
                    <a:stretch>
                      <a:fillRect/>
                    </a:stretch>
                  </pic:blipFill>
                  <pic:spPr>
                    <a:xfrm>
                      <a:off x="0" y="0"/>
                      <a:ext cx="2400480" cy="1738800"/>
                    </a:xfrm>
                    <a:prstGeom prst="rect">
                      <a:avLst/>
                    </a:prstGeom>
                  </pic:spPr>
                </pic:pic>
              </a:graphicData>
            </a:graphic>
          </wp:inline>
        </w:drawing>
      </w:r>
    </w:p>
    <w:p w:rsidR="006206F3" w:rsidRPr="00D679CD" w:rsidRDefault="006206F3" w:rsidP="006206F3">
      <w:pPr>
        <w:tabs>
          <w:tab w:val="left" w:pos="1871"/>
          <w:tab w:val="left" w:pos="3407"/>
          <w:tab w:val="left" w:pos="4949"/>
          <w:tab w:val="left" w:pos="6599"/>
        </w:tabs>
        <w:jc w:val="center"/>
        <w:rPr>
          <w:rFonts w:ascii="Times New Roman" w:eastAsia="宋体" w:hAnsi="宋体"/>
        </w:rPr>
      </w:pPr>
      <w:r w:rsidRPr="00D679CD">
        <w:rPr>
          <w:rFonts w:ascii="Times New Roman" w:eastAsia="楷体" w:hAnsi="楷体"/>
          <w:sz w:val="21"/>
        </w:rPr>
        <w:t>图</w:t>
      </w:r>
      <w:r w:rsidRPr="00D679CD">
        <w:rPr>
          <w:rFonts w:ascii="Times New Roman" w:eastAsia="宋体" w:hAnsi="宋体"/>
          <w:sz w:val="21"/>
        </w:rPr>
        <w:t>6</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Times New Roman"/>
          <w:b/>
        </w:rPr>
        <w:t>13</w:t>
      </w:r>
      <w:r w:rsidRPr="00D679CD">
        <w:rPr>
          <w:rFonts w:ascii="Times New Roman" w:eastAsia="宋体" w:hAnsi="Times New Roman" w:cs="Times New Roman"/>
        </w:rPr>
        <w:t>.</w:t>
      </w:r>
      <w:r w:rsidRPr="00D679CD">
        <w:rPr>
          <w:rFonts w:ascii="Times New Roman" w:eastAsia="宋体" w:hAnsi="宋体"/>
        </w:rPr>
        <w:t>该新城的社区居民非工作活动大部分在新城外或社区附近</w:t>
      </w:r>
      <w:r w:rsidRPr="00D679CD">
        <w:rPr>
          <w:rFonts w:ascii="Times New Roman" w:eastAsia="宋体" w:hAnsi="宋体"/>
        </w:rPr>
        <w:t>,</w:t>
      </w:r>
      <w:r w:rsidRPr="00D679CD">
        <w:rPr>
          <w:rFonts w:ascii="Times New Roman" w:eastAsia="宋体" w:hAnsi="宋体"/>
        </w:rPr>
        <w:t>主要是因为新城</w:t>
      </w:r>
      <w:r w:rsidRPr="00D679CD">
        <w:rPr>
          <w:rFonts w:ascii="Times New Roman" w:eastAsia="宋体" w:hAnsi="宋体"/>
        </w:rPr>
        <w:ptab w:relativeTo="margin" w:alignment="right" w:leader="none"/>
      </w:r>
      <w:r w:rsidRPr="00D679CD">
        <w:rPr>
          <w:rFonts w:ascii="Times New Roman" w:eastAsia="宋体" w:hAnsi="宋体"/>
        </w:rPr>
        <w:t>(</w:t>
      </w:r>
      <w:r w:rsidRPr="00D679CD">
        <w:rPr>
          <w:rFonts w:ascii="Times New Roman" w:eastAsia="宋体" w:hAnsi="宋体"/>
          <w:color w:val="FF00FF"/>
        </w:rPr>
        <w:t>B</w:t>
      </w:r>
      <w:r w:rsidRPr="00D679CD">
        <w:rPr>
          <w:rFonts w:ascii="Times New Roman" w:eastAsia="宋体" w:hAnsi="宋体"/>
        </w:rPr>
        <w:t>)</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宋体"/>
        </w:rPr>
        <w:t>A</w:t>
      </w:r>
      <w:r w:rsidRPr="00D679CD">
        <w:rPr>
          <w:rFonts w:ascii="Times New Roman" w:eastAsia="宋体" w:hAnsi="Times New Roman" w:cs="Times New Roman"/>
        </w:rPr>
        <w:t>.</w:t>
      </w:r>
      <w:r w:rsidRPr="00D679CD">
        <w:rPr>
          <w:rFonts w:ascii="Times New Roman" w:eastAsia="宋体" w:hAnsi="宋体"/>
        </w:rPr>
        <w:t>交通方式较为单一</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宋体"/>
        </w:rPr>
        <w:t>B</w:t>
      </w:r>
      <w:r w:rsidRPr="00D679CD">
        <w:rPr>
          <w:rFonts w:ascii="Times New Roman" w:eastAsia="宋体" w:hAnsi="Times New Roman" w:cs="Times New Roman"/>
        </w:rPr>
        <w:t>.</w:t>
      </w:r>
      <w:r w:rsidRPr="00D679CD">
        <w:rPr>
          <w:rFonts w:ascii="Times New Roman" w:eastAsia="宋体" w:hAnsi="宋体"/>
        </w:rPr>
        <w:t>生活服务设施不足</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宋体"/>
        </w:rPr>
        <w:t>C</w:t>
      </w:r>
      <w:r w:rsidRPr="00D679CD">
        <w:rPr>
          <w:rFonts w:ascii="Times New Roman" w:eastAsia="宋体" w:hAnsi="Times New Roman" w:cs="Times New Roman"/>
        </w:rPr>
        <w:t>.</w:t>
      </w:r>
      <w:r w:rsidRPr="00D679CD">
        <w:rPr>
          <w:rFonts w:ascii="Times New Roman" w:eastAsia="宋体" w:hAnsi="宋体"/>
        </w:rPr>
        <w:t>生态环境质量较差</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宋体"/>
        </w:rPr>
        <w:t>D</w:t>
      </w:r>
      <w:r w:rsidRPr="00D679CD">
        <w:rPr>
          <w:rFonts w:ascii="Times New Roman" w:eastAsia="宋体" w:hAnsi="Times New Roman" w:cs="Times New Roman"/>
        </w:rPr>
        <w:t>.</w:t>
      </w:r>
      <w:r w:rsidRPr="00D679CD">
        <w:rPr>
          <w:rFonts w:ascii="Times New Roman" w:eastAsia="宋体" w:hAnsi="宋体"/>
        </w:rPr>
        <w:t>居民消费能力较弱</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Times New Roman"/>
          <w:b/>
        </w:rPr>
        <w:t>14</w:t>
      </w:r>
      <w:r w:rsidRPr="00D679CD">
        <w:rPr>
          <w:rFonts w:ascii="Times New Roman" w:eastAsia="宋体" w:hAnsi="Times New Roman" w:cs="Times New Roman"/>
        </w:rPr>
        <w:t>.</w:t>
      </w:r>
      <w:r w:rsidRPr="00D679CD">
        <w:rPr>
          <w:rFonts w:ascii="Times New Roman" w:eastAsia="宋体" w:hAnsi="宋体"/>
        </w:rPr>
        <w:t>为达到新城生活空间理想模式状态</w:t>
      </w:r>
      <w:r w:rsidRPr="00D679CD">
        <w:rPr>
          <w:rFonts w:ascii="Times New Roman" w:eastAsia="宋体" w:hAnsi="宋体"/>
        </w:rPr>
        <w:t>,</w:t>
      </w:r>
      <w:r w:rsidRPr="00D679CD">
        <w:rPr>
          <w:rFonts w:ascii="Times New Roman" w:eastAsia="宋体" w:hAnsi="宋体"/>
        </w:rPr>
        <w:t>该新城未来发展的首要任务是</w:t>
      </w:r>
      <w:r w:rsidRPr="00D679CD">
        <w:rPr>
          <w:rFonts w:ascii="Times New Roman" w:eastAsia="宋体" w:hAnsi="宋体"/>
        </w:rPr>
        <w:ptab w:relativeTo="margin" w:alignment="right" w:leader="none"/>
      </w:r>
      <w:r w:rsidRPr="00D679CD">
        <w:rPr>
          <w:rFonts w:ascii="Times New Roman" w:eastAsia="宋体" w:hAnsi="宋体"/>
        </w:rPr>
        <w:t>(</w:t>
      </w:r>
      <w:r w:rsidRPr="00D679CD">
        <w:rPr>
          <w:rFonts w:ascii="Times New Roman" w:eastAsia="宋体" w:hAnsi="宋体"/>
          <w:color w:val="FF00FF"/>
        </w:rPr>
        <w:t>C</w:t>
      </w:r>
      <w:r w:rsidRPr="00D679CD">
        <w:rPr>
          <w:rFonts w:ascii="Times New Roman" w:eastAsia="宋体" w:hAnsi="宋体"/>
        </w:rPr>
        <w:t>)</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宋体"/>
        </w:rPr>
        <w:t>A</w:t>
      </w:r>
      <w:r w:rsidRPr="00D679CD">
        <w:rPr>
          <w:rFonts w:ascii="Times New Roman" w:eastAsia="宋体" w:hAnsi="Times New Roman" w:cs="Times New Roman"/>
        </w:rPr>
        <w:t>.</w:t>
      </w:r>
      <w:r w:rsidRPr="00D679CD">
        <w:rPr>
          <w:rFonts w:ascii="Times New Roman" w:eastAsia="宋体" w:hAnsi="宋体"/>
        </w:rPr>
        <w:t>扩大新城空间范围</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宋体"/>
        </w:rPr>
        <w:t>B</w:t>
      </w:r>
      <w:r w:rsidRPr="00D679CD">
        <w:rPr>
          <w:rFonts w:ascii="Times New Roman" w:eastAsia="宋体" w:hAnsi="Times New Roman" w:cs="Times New Roman"/>
        </w:rPr>
        <w:t>.</w:t>
      </w:r>
      <w:r w:rsidRPr="00D679CD">
        <w:rPr>
          <w:rFonts w:ascii="Times New Roman" w:eastAsia="宋体" w:hAnsi="宋体"/>
        </w:rPr>
        <w:t>增加休闲娱乐场所</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宋体"/>
        </w:rPr>
        <w:t>C</w:t>
      </w:r>
      <w:r w:rsidRPr="00D679CD">
        <w:rPr>
          <w:rFonts w:ascii="Times New Roman" w:eastAsia="宋体" w:hAnsi="Times New Roman" w:cs="Times New Roman"/>
        </w:rPr>
        <w:t>.</w:t>
      </w:r>
      <w:r w:rsidRPr="00D679CD">
        <w:rPr>
          <w:rFonts w:ascii="Times New Roman" w:eastAsia="宋体" w:hAnsi="宋体"/>
        </w:rPr>
        <w:t>促进就业本地化</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宋体"/>
        </w:rPr>
        <w:t>D</w:t>
      </w:r>
      <w:r w:rsidRPr="00D679CD">
        <w:rPr>
          <w:rFonts w:ascii="Times New Roman" w:eastAsia="宋体" w:hAnsi="Times New Roman" w:cs="Times New Roman"/>
        </w:rPr>
        <w:t>.</w:t>
      </w:r>
      <w:r w:rsidRPr="00D679CD">
        <w:rPr>
          <w:rFonts w:ascii="Times New Roman" w:eastAsia="宋体" w:hAnsi="宋体"/>
        </w:rPr>
        <w:t>完善社会保障体系</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Times New Roman"/>
          <w:b/>
        </w:rPr>
        <w:t>15</w:t>
      </w:r>
      <w:r w:rsidRPr="00D679CD">
        <w:rPr>
          <w:rFonts w:ascii="Times New Roman" w:eastAsia="宋体" w:hAnsi="Times New Roman" w:cs="Times New Roman"/>
        </w:rPr>
        <w:t>.</w:t>
      </w:r>
      <w:r w:rsidRPr="00D679CD">
        <w:rPr>
          <w:rFonts w:ascii="Times New Roman" w:eastAsia="宋体" w:hAnsi="宋体"/>
        </w:rPr>
        <w:t>达到新城生活空间理想模式状态后</w:t>
      </w:r>
      <w:r w:rsidRPr="00D679CD">
        <w:rPr>
          <w:rFonts w:ascii="Times New Roman" w:eastAsia="宋体" w:hAnsi="宋体"/>
        </w:rPr>
        <w:t>,</w:t>
      </w:r>
      <w:r w:rsidRPr="00D679CD">
        <w:rPr>
          <w:rFonts w:ascii="Times New Roman" w:eastAsia="宋体" w:hAnsi="宋体"/>
        </w:rPr>
        <w:t>该新城的社区居民日常</w:t>
      </w:r>
      <w:r w:rsidRPr="00D679CD">
        <w:rPr>
          <w:rFonts w:ascii="Times New Roman" w:eastAsia="宋体" w:hAnsi="宋体"/>
        </w:rPr>
        <w:ptab w:relativeTo="margin" w:alignment="right" w:leader="none"/>
      </w:r>
      <w:r w:rsidRPr="00D679CD">
        <w:rPr>
          <w:rFonts w:ascii="Times New Roman" w:eastAsia="宋体" w:hAnsi="宋体"/>
        </w:rPr>
        <w:t>(</w:t>
      </w:r>
      <w:r w:rsidRPr="00D679CD">
        <w:rPr>
          <w:rFonts w:ascii="Times New Roman" w:eastAsia="宋体" w:hAnsi="宋体"/>
          <w:color w:val="FF00FF"/>
        </w:rPr>
        <w:t>D</w:t>
      </w:r>
      <w:r w:rsidRPr="00D679CD">
        <w:rPr>
          <w:rFonts w:ascii="Times New Roman" w:eastAsia="宋体" w:hAnsi="宋体"/>
        </w:rPr>
        <w:t>)</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宋体"/>
        </w:rPr>
        <w:t>A</w:t>
      </w:r>
      <w:r w:rsidRPr="00D679CD">
        <w:rPr>
          <w:rFonts w:ascii="Times New Roman" w:eastAsia="宋体" w:hAnsi="Times New Roman" w:cs="Times New Roman"/>
        </w:rPr>
        <w:t>.</w:t>
      </w:r>
      <w:r w:rsidRPr="00D679CD">
        <w:rPr>
          <w:rFonts w:ascii="Times New Roman" w:eastAsia="宋体" w:hAnsi="宋体"/>
        </w:rPr>
        <w:t>平均出行距离增加</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宋体"/>
        </w:rPr>
        <w:t>B</w:t>
      </w:r>
      <w:r w:rsidRPr="00D679CD">
        <w:rPr>
          <w:rFonts w:ascii="Times New Roman" w:eastAsia="宋体" w:hAnsi="Times New Roman" w:cs="Times New Roman"/>
        </w:rPr>
        <w:t>.</w:t>
      </w:r>
      <w:r w:rsidRPr="00D679CD">
        <w:rPr>
          <w:rFonts w:ascii="Times New Roman" w:eastAsia="宋体" w:hAnsi="宋体"/>
        </w:rPr>
        <w:t>工作出行次数减少</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宋体"/>
        </w:rPr>
        <w:t>C</w:t>
      </w:r>
      <w:r w:rsidRPr="00D679CD">
        <w:rPr>
          <w:rFonts w:ascii="Times New Roman" w:eastAsia="宋体" w:hAnsi="Times New Roman" w:cs="Times New Roman"/>
        </w:rPr>
        <w:t>.</w:t>
      </w:r>
      <w:r w:rsidRPr="00D679CD">
        <w:rPr>
          <w:rFonts w:ascii="Times New Roman" w:eastAsia="宋体" w:hAnsi="宋体"/>
        </w:rPr>
        <w:t>平均出行成本增加</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宋体"/>
        </w:rPr>
        <w:t>D</w:t>
      </w:r>
      <w:r w:rsidRPr="00D679CD">
        <w:rPr>
          <w:rFonts w:ascii="Times New Roman" w:eastAsia="宋体" w:hAnsi="Times New Roman" w:cs="Times New Roman"/>
        </w:rPr>
        <w:t>.</w:t>
      </w:r>
      <w:r w:rsidRPr="00D679CD">
        <w:rPr>
          <w:rFonts w:ascii="Times New Roman" w:eastAsia="宋体" w:hAnsi="宋体"/>
        </w:rPr>
        <w:t>出行方式更加多元</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Arial" w:eastAsia="黑体" w:hAnsi="黑体"/>
          <w:color w:val="FF00FF"/>
          <w:bdr w:val="single" w:sz="4" w:space="0" w:color="000000"/>
          <w:shd w:val="solid" w:color="FFCCFF" w:fill="auto"/>
        </w:rPr>
        <w:t>解析</w:t>
      </w:r>
      <w:r w:rsidRPr="00D679CD">
        <w:rPr>
          <w:rFonts w:ascii="Times New Roman" w:eastAsia="宋体" w:hAnsi="宋体"/>
        </w:rPr>
        <w:t xml:space="preserve"> </w:t>
      </w:r>
      <w:r w:rsidRPr="00D679CD">
        <w:rPr>
          <w:rFonts w:ascii="Times New Roman" w:eastAsia="楷体" w:hAnsi="楷体"/>
        </w:rPr>
        <w:t>第</w:t>
      </w:r>
      <w:r w:rsidRPr="00D679CD">
        <w:rPr>
          <w:rFonts w:ascii="Times New Roman" w:eastAsia="宋体" w:hAnsi="宋体"/>
        </w:rPr>
        <w:t>13</w:t>
      </w:r>
      <w:r w:rsidRPr="00D679CD">
        <w:rPr>
          <w:rFonts w:ascii="Times New Roman" w:eastAsia="楷体" w:hAnsi="楷体"/>
        </w:rPr>
        <w:t>题</w:t>
      </w:r>
      <w:r w:rsidRPr="00D679CD">
        <w:rPr>
          <w:rFonts w:ascii="Times New Roman" w:eastAsia="宋体" w:hAnsi="宋体"/>
        </w:rPr>
        <w:t>,</w:t>
      </w:r>
      <w:r w:rsidRPr="00D679CD">
        <w:rPr>
          <w:rFonts w:ascii="Times New Roman" w:eastAsia="楷体" w:hAnsi="楷体"/>
        </w:rPr>
        <w:t>考查城市功能区及分布。该新城的社区居民非工作活动大部分在新城外或社区附近</w:t>
      </w:r>
      <w:r w:rsidRPr="00D679CD">
        <w:rPr>
          <w:rFonts w:ascii="Times New Roman" w:eastAsia="宋体" w:hAnsi="宋体"/>
        </w:rPr>
        <w:t>,</w:t>
      </w:r>
      <w:r w:rsidRPr="00D679CD">
        <w:rPr>
          <w:rFonts w:ascii="Times New Roman" w:eastAsia="楷体" w:hAnsi="楷体"/>
        </w:rPr>
        <w:t>说明该新城生活服务设施不完善</w:t>
      </w:r>
      <w:r w:rsidRPr="00D679CD">
        <w:rPr>
          <w:rFonts w:ascii="Times New Roman" w:eastAsia="宋体" w:hAnsi="宋体"/>
        </w:rPr>
        <w:t>,</w:t>
      </w:r>
      <w:r w:rsidRPr="00D679CD">
        <w:rPr>
          <w:rFonts w:ascii="Times New Roman" w:eastAsia="楷体" w:hAnsi="楷体"/>
        </w:rPr>
        <w:t>故</w:t>
      </w:r>
      <w:r w:rsidRPr="00D679CD">
        <w:rPr>
          <w:rFonts w:ascii="Times New Roman" w:eastAsia="宋体" w:hAnsi="宋体"/>
        </w:rPr>
        <w:t>B</w:t>
      </w:r>
      <w:r w:rsidRPr="00D679CD">
        <w:rPr>
          <w:rFonts w:ascii="Times New Roman" w:eastAsia="楷体" w:hAnsi="楷体"/>
        </w:rPr>
        <w:t>正确</w:t>
      </w:r>
      <w:r w:rsidRPr="00D679CD">
        <w:rPr>
          <w:rFonts w:ascii="Times New Roman" w:eastAsia="宋体" w:hAnsi="宋体"/>
        </w:rPr>
        <w:t>;</w:t>
      </w:r>
      <w:r w:rsidRPr="00D679CD">
        <w:rPr>
          <w:rFonts w:ascii="Times New Roman" w:eastAsia="楷体" w:hAnsi="楷体"/>
        </w:rPr>
        <w:t>交通方式较为单一</w:t>
      </w:r>
      <w:r w:rsidRPr="00D679CD">
        <w:rPr>
          <w:rFonts w:ascii="Times New Roman" w:eastAsia="宋体" w:hAnsi="宋体"/>
        </w:rPr>
        <w:t>,</w:t>
      </w:r>
      <w:r w:rsidRPr="00D679CD">
        <w:rPr>
          <w:rFonts w:ascii="Times New Roman" w:eastAsia="楷体" w:hAnsi="楷体"/>
        </w:rPr>
        <w:t>居民非工作活动大部分应在范围较小的新城</w:t>
      </w:r>
      <w:r w:rsidRPr="00D679CD">
        <w:rPr>
          <w:rFonts w:ascii="Times New Roman" w:eastAsia="宋体" w:hAnsi="宋体"/>
        </w:rPr>
        <w:t>;</w:t>
      </w:r>
      <w:r w:rsidRPr="00D679CD">
        <w:rPr>
          <w:rFonts w:ascii="Times New Roman" w:eastAsia="楷体" w:hAnsi="楷体"/>
        </w:rPr>
        <w:t>新城的生态环境质量较好</w:t>
      </w:r>
      <w:r w:rsidRPr="00D679CD">
        <w:rPr>
          <w:rFonts w:ascii="Times New Roman" w:eastAsia="宋体" w:hAnsi="宋体"/>
        </w:rPr>
        <w:t>;</w:t>
      </w:r>
      <w:r w:rsidRPr="00D679CD">
        <w:rPr>
          <w:rFonts w:ascii="Times New Roman" w:eastAsia="楷体" w:hAnsi="楷体"/>
        </w:rPr>
        <w:t>非工作活动在新城外</w:t>
      </w:r>
      <w:r w:rsidRPr="00D679CD">
        <w:rPr>
          <w:rFonts w:ascii="Times New Roman" w:eastAsia="宋体" w:hAnsi="宋体"/>
        </w:rPr>
        <w:t>,</w:t>
      </w:r>
      <w:r w:rsidRPr="00D679CD">
        <w:rPr>
          <w:rFonts w:ascii="Times New Roman" w:eastAsia="楷体" w:hAnsi="楷体"/>
        </w:rPr>
        <w:t>说明居民消费能力较强。第</w:t>
      </w:r>
      <w:r w:rsidRPr="00D679CD">
        <w:rPr>
          <w:rFonts w:ascii="Times New Roman" w:eastAsia="宋体" w:hAnsi="宋体"/>
        </w:rPr>
        <w:t>14</w:t>
      </w:r>
      <w:r w:rsidRPr="00D679CD">
        <w:rPr>
          <w:rFonts w:ascii="Times New Roman" w:eastAsia="楷体" w:hAnsi="楷体"/>
        </w:rPr>
        <w:t>题</w:t>
      </w:r>
      <w:r w:rsidRPr="00D679CD">
        <w:rPr>
          <w:rFonts w:ascii="Times New Roman" w:eastAsia="宋体" w:hAnsi="宋体"/>
        </w:rPr>
        <w:t>,</w:t>
      </w:r>
      <w:r w:rsidRPr="00D679CD">
        <w:rPr>
          <w:rFonts w:ascii="Times New Roman" w:eastAsia="楷体" w:hAnsi="楷体"/>
        </w:rPr>
        <w:t>考查城市的规划与发展。依据新城生活空间理想模式与新城生活空间现状对比</w:t>
      </w:r>
      <w:r w:rsidRPr="00D679CD">
        <w:rPr>
          <w:rFonts w:ascii="Times New Roman" w:eastAsia="宋体" w:hAnsi="宋体"/>
        </w:rPr>
        <w:t>,</w:t>
      </w:r>
      <w:r w:rsidRPr="00D679CD">
        <w:rPr>
          <w:rFonts w:ascii="Times New Roman" w:eastAsia="楷体" w:hAnsi="楷体"/>
        </w:rPr>
        <w:t>增加了新城中心</w:t>
      </w:r>
      <w:r w:rsidRPr="00D679CD">
        <w:rPr>
          <w:rFonts w:ascii="Times New Roman" w:eastAsia="宋体" w:hAnsi="宋体"/>
        </w:rPr>
        <w:t>,</w:t>
      </w:r>
      <w:r w:rsidRPr="00D679CD">
        <w:rPr>
          <w:rFonts w:ascii="Times New Roman" w:eastAsia="楷体" w:hAnsi="楷体"/>
        </w:rPr>
        <w:t>增加了就业机会</w:t>
      </w:r>
      <w:r w:rsidRPr="00D679CD">
        <w:rPr>
          <w:rFonts w:ascii="Times New Roman" w:eastAsia="宋体" w:hAnsi="宋体"/>
        </w:rPr>
        <w:t>,</w:t>
      </w:r>
      <w:r w:rsidRPr="00D679CD">
        <w:rPr>
          <w:rFonts w:ascii="Times New Roman" w:eastAsia="楷体" w:hAnsi="楷体"/>
        </w:rPr>
        <w:t>提高了新城的生活质量</w:t>
      </w:r>
      <w:r w:rsidRPr="00D679CD">
        <w:rPr>
          <w:rFonts w:ascii="Times New Roman" w:eastAsia="宋体" w:hAnsi="宋体"/>
        </w:rPr>
        <w:t>,</w:t>
      </w:r>
      <w:r w:rsidRPr="00D679CD">
        <w:rPr>
          <w:rFonts w:ascii="Times New Roman" w:eastAsia="楷体" w:hAnsi="楷体"/>
        </w:rPr>
        <w:t>故</w:t>
      </w:r>
      <w:r w:rsidRPr="00D679CD">
        <w:rPr>
          <w:rFonts w:ascii="Times New Roman" w:eastAsia="宋体" w:hAnsi="宋体"/>
        </w:rPr>
        <w:t>C</w:t>
      </w:r>
      <w:r w:rsidRPr="00D679CD">
        <w:rPr>
          <w:rFonts w:ascii="Times New Roman" w:eastAsia="楷体" w:hAnsi="楷体"/>
        </w:rPr>
        <w:t>正确</w:t>
      </w:r>
      <w:r w:rsidRPr="00D679CD">
        <w:rPr>
          <w:rFonts w:ascii="Times New Roman" w:eastAsia="宋体" w:hAnsi="宋体"/>
        </w:rPr>
        <w:t>;</w:t>
      </w:r>
      <w:r w:rsidRPr="00D679CD">
        <w:rPr>
          <w:rFonts w:ascii="Times New Roman" w:eastAsia="楷体" w:hAnsi="楷体"/>
        </w:rPr>
        <w:t>扩大新城空间范围、增加休闲娱乐场所属于新城应该发展的</w:t>
      </w:r>
      <w:r w:rsidRPr="00D679CD">
        <w:rPr>
          <w:rFonts w:ascii="Times New Roman" w:eastAsia="宋体" w:hAnsi="宋体"/>
        </w:rPr>
        <w:t>,</w:t>
      </w:r>
      <w:r w:rsidRPr="00D679CD">
        <w:rPr>
          <w:rFonts w:ascii="Times New Roman" w:eastAsia="楷体" w:hAnsi="楷体"/>
        </w:rPr>
        <w:t>但不是首要任务</w:t>
      </w:r>
      <w:r w:rsidRPr="00D679CD">
        <w:rPr>
          <w:rFonts w:ascii="Times New Roman" w:eastAsia="宋体" w:hAnsi="宋体"/>
        </w:rPr>
        <w:t>;</w:t>
      </w:r>
      <w:r w:rsidRPr="00D679CD">
        <w:rPr>
          <w:rFonts w:ascii="Times New Roman" w:eastAsia="楷体" w:hAnsi="楷体"/>
        </w:rPr>
        <w:t>完善社会保障体系是居民的基本要求</w:t>
      </w:r>
      <w:r w:rsidRPr="00D679CD">
        <w:rPr>
          <w:rFonts w:ascii="Times New Roman" w:eastAsia="宋体" w:hAnsi="宋体"/>
        </w:rPr>
        <w:t>,</w:t>
      </w:r>
      <w:r w:rsidRPr="00D679CD">
        <w:rPr>
          <w:rFonts w:ascii="Times New Roman" w:eastAsia="楷体" w:hAnsi="楷体"/>
        </w:rPr>
        <w:t>不是新城特有的任务。第</w:t>
      </w:r>
      <w:r w:rsidRPr="00D679CD">
        <w:rPr>
          <w:rFonts w:ascii="Times New Roman" w:eastAsia="宋体" w:hAnsi="宋体"/>
        </w:rPr>
        <w:t>15</w:t>
      </w:r>
      <w:r w:rsidRPr="00D679CD">
        <w:rPr>
          <w:rFonts w:ascii="Times New Roman" w:eastAsia="楷体" w:hAnsi="楷体"/>
        </w:rPr>
        <w:t>题</w:t>
      </w:r>
      <w:r w:rsidRPr="00D679CD">
        <w:rPr>
          <w:rFonts w:ascii="Times New Roman" w:eastAsia="宋体" w:hAnsi="宋体"/>
        </w:rPr>
        <w:t>,</w:t>
      </w:r>
      <w:r w:rsidRPr="00D679CD">
        <w:rPr>
          <w:rFonts w:ascii="Times New Roman" w:eastAsia="楷体" w:hAnsi="楷体"/>
        </w:rPr>
        <w:t>考查交通运输方式变化的影响。读图可知</w:t>
      </w:r>
      <w:r w:rsidRPr="00D679CD">
        <w:rPr>
          <w:rFonts w:ascii="Times New Roman" w:eastAsia="宋体" w:hAnsi="宋体"/>
        </w:rPr>
        <w:t>,</w:t>
      </w:r>
      <w:r w:rsidRPr="00D679CD">
        <w:rPr>
          <w:rFonts w:ascii="Times New Roman" w:eastAsia="楷体" w:hAnsi="楷体"/>
        </w:rPr>
        <w:t>平均出行距离没有增加</w:t>
      </w:r>
      <w:r w:rsidRPr="00D679CD">
        <w:rPr>
          <w:rFonts w:ascii="Times New Roman" w:eastAsia="宋体" w:hAnsi="宋体"/>
        </w:rPr>
        <w:t>,</w:t>
      </w:r>
      <w:r w:rsidRPr="00D679CD">
        <w:rPr>
          <w:rFonts w:ascii="Times New Roman" w:eastAsia="楷体" w:hAnsi="楷体"/>
        </w:rPr>
        <w:t>但出行方式更加多元化</w:t>
      </w:r>
      <w:r w:rsidRPr="00D679CD">
        <w:rPr>
          <w:rFonts w:ascii="Times New Roman" w:eastAsia="宋体" w:hAnsi="宋体"/>
        </w:rPr>
        <w:t>;</w:t>
      </w:r>
      <w:r w:rsidRPr="00D679CD">
        <w:rPr>
          <w:rFonts w:ascii="Times New Roman" w:eastAsia="楷体" w:hAnsi="楷体"/>
        </w:rPr>
        <w:t>随着公共交通出行增多</w:t>
      </w:r>
      <w:r w:rsidRPr="00D679CD">
        <w:rPr>
          <w:rFonts w:ascii="Times New Roman" w:eastAsia="宋体" w:hAnsi="宋体"/>
        </w:rPr>
        <w:t>,</w:t>
      </w:r>
      <w:r w:rsidRPr="00D679CD">
        <w:rPr>
          <w:rFonts w:ascii="Times New Roman" w:eastAsia="楷体" w:hAnsi="楷体"/>
        </w:rPr>
        <w:t>出行成本应该减少</w:t>
      </w:r>
      <w:r w:rsidRPr="00D679CD">
        <w:rPr>
          <w:rFonts w:ascii="Times New Roman" w:eastAsia="宋体" w:hAnsi="宋体"/>
        </w:rPr>
        <w:t>;</w:t>
      </w:r>
      <w:r w:rsidRPr="00D679CD">
        <w:rPr>
          <w:rFonts w:ascii="Times New Roman" w:eastAsia="楷体" w:hAnsi="楷体"/>
        </w:rPr>
        <w:t>工作出行次数没有变化</w:t>
      </w:r>
      <w:r w:rsidRPr="00D679CD">
        <w:rPr>
          <w:rFonts w:ascii="Times New Roman" w:eastAsia="宋体" w:hAnsi="宋体"/>
        </w:rPr>
        <w:t>,</w:t>
      </w:r>
      <w:r w:rsidRPr="00D679CD">
        <w:rPr>
          <w:rFonts w:ascii="Times New Roman" w:eastAsia="楷体" w:hAnsi="楷体"/>
        </w:rPr>
        <w:t>但出行方式发生变化。</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Arial" w:eastAsia="黑体" w:hAnsi="黑体"/>
        </w:rPr>
        <w:t>二、非选择题</w:t>
      </w:r>
      <w:r w:rsidRPr="00D679CD">
        <w:rPr>
          <w:rFonts w:ascii="Times New Roman" w:eastAsia="宋体" w:hAnsi="宋体"/>
        </w:rPr>
        <w:t>:</w:t>
      </w:r>
      <w:r w:rsidRPr="00D679CD">
        <w:rPr>
          <w:rFonts w:ascii="Arial" w:eastAsia="黑体" w:hAnsi="黑体"/>
        </w:rPr>
        <w:t>本题共</w:t>
      </w:r>
      <w:r w:rsidRPr="00D679CD">
        <w:rPr>
          <w:rFonts w:ascii="Times New Roman" w:eastAsia="宋体" w:hAnsi="宋体"/>
        </w:rPr>
        <w:t>4</w:t>
      </w:r>
      <w:r w:rsidRPr="00D679CD">
        <w:rPr>
          <w:rFonts w:ascii="Arial" w:eastAsia="黑体" w:hAnsi="黑体"/>
        </w:rPr>
        <w:t>小题</w:t>
      </w:r>
      <w:r w:rsidRPr="00D679CD">
        <w:rPr>
          <w:rFonts w:ascii="Times New Roman" w:eastAsia="宋体" w:hAnsi="宋体"/>
        </w:rPr>
        <w:t>,</w:t>
      </w:r>
      <w:r w:rsidRPr="00D679CD">
        <w:rPr>
          <w:rFonts w:ascii="Arial" w:eastAsia="黑体" w:hAnsi="黑体"/>
        </w:rPr>
        <w:t>共</w:t>
      </w:r>
      <w:r w:rsidRPr="00D679CD">
        <w:rPr>
          <w:rFonts w:ascii="Times New Roman" w:eastAsia="宋体" w:hAnsi="宋体"/>
        </w:rPr>
        <w:t>55</w:t>
      </w:r>
      <w:r w:rsidRPr="00D679CD">
        <w:rPr>
          <w:rFonts w:ascii="Arial" w:eastAsia="黑体" w:hAnsi="黑体"/>
        </w:rPr>
        <w:t>分。</w:t>
      </w:r>
    </w:p>
    <w:p w:rsidR="006206F3"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Times New Roman"/>
          <w:b/>
        </w:rPr>
        <w:t>16</w:t>
      </w:r>
      <w:r w:rsidRPr="00D679CD">
        <w:rPr>
          <w:rFonts w:ascii="Times New Roman" w:eastAsia="宋体" w:hAnsi="Times New Roman" w:cs="Times New Roman"/>
        </w:rPr>
        <w:t>.</w:t>
      </w:r>
      <w:r w:rsidRPr="00D679CD">
        <w:rPr>
          <w:rFonts w:ascii="Times New Roman" w:eastAsia="宋体" w:hAnsi="宋体"/>
        </w:rPr>
        <w:t>(14</w:t>
      </w:r>
      <w:r w:rsidRPr="00D679CD">
        <w:rPr>
          <w:rFonts w:ascii="Times New Roman" w:eastAsia="宋体" w:hAnsi="宋体"/>
        </w:rPr>
        <w:t>分</w:t>
      </w:r>
      <w:r w:rsidRPr="00D679CD">
        <w:rPr>
          <w:rFonts w:ascii="Times New Roman" w:eastAsia="宋体" w:hAnsi="宋体"/>
        </w:rPr>
        <w:t>)</w:t>
      </w:r>
      <w:r w:rsidRPr="00D679CD">
        <w:rPr>
          <w:rFonts w:ascii="Times New Roman" w:eastAsia="宋体" w:hAnsi="宋体"/>
        </w:rPr>
        <w:t>阅读图文材料</w:t>
      </w:r>
      <w:r w:rsidRPr="00D679CD">
        <w:rPr>
          <w:rFonts w:ascii="Times New Roman" w:eastAsia="宋体" w:hAnsi="宋体"/>
        </w:rPr>
        <w:t>,</w:t>
      </w:r>
      <w:r w:rsidRPr="00D679CD">
        <w:rPr>
          <w:rFonts w:ascii="Times New Roman" w:eastAsia="宋体" w:hAnsi="宋体"/>
        </w:rPr>
        <w:t>完成下列要求。</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楷体" w:hAnsi="楷体"/>
        </w:rPr>
        <w:t>我国沿海某区域某时段经历了一次大范围的浓雾天气</w:t>
      </w:r>
      <w:r w:rsidRPr="00D679CD">
        <w:rPr>
          <w:rFonts w:ascii="Times New Roman" w:eastAsia="宋体" w:hAnsi="宋体"/>
        </w:rPr>
        <w:t>,</w:t>
      </w:r>
      <w:r w:rsidRPr="00D679CD">
        <w:rPr>
          <w:rFonts w:ascii="Times New Roman" w:eastAsia="楷体" w:hAnsi="楷体"/>
        </w:rPr>
        <w:t>给当地交通带来了较大影响。气象部门指出</w:t>
      </w:r>
      <w:r w:rsidRPr="00D679CD">
        <w:rPr>
          <w:rFonts w:ascii="Times New Roman" w:eastAsia="宋体" w:hAnsi="宋体"/>
        </w:rPr>
        <w:t>,</w:t>
      </w:r>
      <w:r w:rsidRPr="00D679CD">
        <w:rPr>
          <w:rFonts w:ascii="Times New Roman" w:eastAsia="楷体" w:hAnsi="楷体"/>
        </w:rPr>
        <w:t>此次浓雾为平流雾</w:t>
      </w:r>
      <w:r w:rsidRPr="00D679CD">
        <w:rPr>
          <w:rFonts w:ascii="Times New Roman" w:eastAsia="宋体" w:hAnsi="宋体"/>
        </w:rPr>
        <w:t>,</w:t>
      </w:r>
      <w:r w:rsidRPr="00D679CD">
        <w:rPr>
          <w:rFonts w:ascii="Times New Roman" w:eastAsia="楷体" w:hAnsi="楷体"/>
        </w:rPr>
        <w:t>是由暖湿空气流经冷的下垫面而形成的。图</w:t>
      </w:r>
      <w:r w:rsidRPr="00D679CD">
        <w:rPr>
          <w:rFonts w:ascii="Times New Roman" w:eastAsia="宋体" w:hAnsi="宋体"/>
        </w:rPr>
        <w:t>7</w:t>
      </w:r>
      <w:r w:rsidRPr="00D679CD">
        <w:rPr>
          <w:rFonts w:ascii="Times New Roman" w:eastAsia="楷体" w:hAnsi="楷体"/>
        </w:rPr>
        <w:t>示意该区域</w:t>
      </w:r>
      <w:r w:rsidRPr="00D679CD">
        <w:rPr>
          <w:rFonts w:ascii="Times New Roman" w:eastAsia="宋体" w:hAnsi="宋体"/>
        </w:rPr>
        <w:t>0</w:t>
      </w:r>
      <w:r w:rsidRPr="00D679CD">
        <w:rPr>
          <w:rFonts w:ascii="Times New Roman" w:eastAsia="楷体" w:hAnsi="楷体"/>
        </w:rPr>
        <w:t>时</w:t>
      </w:r>
      <w:r w:rsidRPr="00D679CD">
        <w:rPr>
          <w:rFonts w:ascii="Times New Roman" w:eastAsia="宋体" w:hAnsi="宋体"/>
        </w:rPr>
        <w:t>(</w:t>
      </w:r>
      <w:r w:rsidRPr="00D679CD">
        <w:rPr>
          <w:rFonts w:ascii="Times New Roman" w:eastAsia="楷体" w:hAnsi="楷体"/>
        </w:rPr>
        <w:t>雾过程初期</w:t>
      </w:r>
      <w:r w:rsidRPr="00D679CD">
        <w:rPr>
          <w:rFonts w:ascii="Times New Roman" w:eastAsia="宋体" w:hAnsi="宋体"/>
        </w:rPr>
        <w:t>)</w:t>
      </w:r>
      <w:r w:rsidRPr="00D679CD">
        <w:rPr>
          <w:rFonts w:ascii="Times New Roman" w:eastAsia="楷体" w:hAnsi="楷体"/>
        </w:rPr>
        <w:t>近地面主要气象要素的分布。</w:t>
      </w:r>
    </w:p>
    <w:p w:rsidR="006206F3" w:rsidRPr="00D679CD" w:rsidRDefault="006206F3" w:rsidP="006206F3">
      <w:pPr>
        <w:tabs>
          <w:tab w:val="left" w:pos="1871"/>
          <w:tab w:val="left" w:pos="3407"/>
          <w:tab w:val="left" w:pos="4949"/>
          <w:tab w:val="left" w:pos="6599"/>
        </w:tabs>
        <w:jc w:val="center"/>
        <w:rPr>
          <w:rFonts w:ascii="Times New Roman" w:eastAsia="宋体" w:hAnsi="宋体"/>
        </w:rPr>
      </w:pPr>
      <w:r w:rsidRPr="00D679CD">
        <w:rPr>
          <w:rFonts w:ascii="Times New Roman" w:eastAsia="宋体" w:hAnsi="宋体"/>
          <w:noProof/>
        </w:rPr>
        <w:drawing>
          <wp:inline distT="0" distB="0" distL="0" distR="0">
            <wp:extent cx="2894760" cy="1587240"/>
            <wp:effectExtent l="0" t="0" r="0" b="0"/>
            <wp:docPr id="56" name="24ZDSD07.eps" descr="id:21474840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4"/>
                    <a:stretch>
                      <a:fillRect/>
                    </a:stretch>
                  </pic:blipFill>
                  <pic:spPr>
                    <a:xfrm>
                      <a:off x="0" y="0"/>
                      <a:ext cx="2894760" cy="1587240"/>
                    </a:xfrm>
                    <a:prstGeom prst="rect">
                      <a:avLst/>
                    </a:prstGeom>
                  </pic:spPr>
                </pic:pic>
              </a:graphicData>
            </a:graphic>
          </wp:inline>
        </w:drawing>
      </w:r>
    </w:p>
    <w:p w:rsidR="006206F3" w:rsidRPr="00D679CD" w:rsidRDefault="006206F3" w:rsidP="006206F3">
      <w:pPr>
        <w:tabs>
          <w:tab w:val="left" w:pos="1871"/>
          <w:tab w:val="left" w:pos="3407"/>
          <w:tab w:val="left" w:pos="4949"/>
          <w:tab w:val="left" w:pos="6599"/>
        </w:tabs>
        <w:jc w:val="center"/>
        <w:rPr>
          <w:rFonts w:ascii="Times New Roman" w:eastAsia="宋体" w:hAnsi="宋体"/>
        </w:rPr>
      </w:pPr>
      <w:r w:rsidRPr="00D679CD">
        <w:rPr>
          <w:rFonts w:ascii="Times New Roman" w:eastAsia="楷体" w:hAnsi="楷体"/>
          <w:sz w:val="21"/>
        </w:rPr>
        <w:t>图</w:t>
      </w:r>
      <w:r w:rsidRPr="00D679CD">
        <w:rPr>
          <w:rFonts w:ascii="Times New Roman" w:eastAsia="宋体" w:hAnsi="宋体"/>
          <w:sz w:val="21"/>
        </w:rPr>
        <w:t>7</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宋体"/>
        </w:rPr>
        <w:t>(1)</w:t>
      </w:r>
      <w:r w:rsidRPr="00D679CD">
        <w:rPr>
          <w:rFonts w:ascii="Times New Roman" w:eastAsia="宋体" w:hAnsi="宋体"/>
        </w:rPr>
        <w:t>分析此次浓雾天气形成的主要原因。</w:t>
      </w:r>
      <w:r w:rsidRPr="00D679CD">
        <w:rPr>
          <w:rFonts w:ascii="Times New Roman" w:eastAsia="宋体" w:hAnsi="宋体"/>
        </w:rPr>
        <w:t>(10</w:t>
      </w:r>
      <w:r w:rsidRPr="00D679CD">
        <w:rPr>
          <w:rFonts w:ascii="Times New Roman" w:eastAsia="宋体" w:hAnsi="宋体"/>
        </w:rPr>
        <w:t>分</w:t>
      </w:r>
      <w:r w:rsidRPr="00D679CD">
        <w:rPr>
          <w:rFonts w:ascii="Times New Roman" w:eastAsia="宋体" w:hAnsi="宋体"/>
        </w:rPr>
        <w:t>)</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宋体"/>
        </w:rPr>
        <w:t>(2)</w:t>
      </w:r>
      <w:r w:rsidRPr="00D679CD">
        <w:rPr>
          <w:rFonts w:ascii="Times New Roman" w:eastAsia="宋体" w:hAnsi="宋体"/>
        </w:rPr>
        <w:t>夜间</w:t>
      </w:r>
      <w:r w:rsidRPr="00D679CD">
        <w:rPr>
          <w:rFonts w:ascii="Times New Roman" w:eastAsia="宋体" w:hAnsi="宋体"/>
        </w:rPr>
        <w:t>,</w:t>
      </w:r>
      <w:r w:rsidRPr="00D679CD">
        <w:rPr>
          <w:rFonts w:ascii="Times New Roman" w:eastAsia="宋体" w:hAnsi="宋体"/>
        </w:rPr>
        <w:t>该区域被厚厚的云层覆盖</w:t>
      </w:r>
      <w:r w:rsidRPr="00D679CD">
        <w:rPr>
          <w:rFonts w:ascii="Times New Roman" w:eastAsia="宋体" w:hAnsi="宋体"/>
        </w:rPr>
        <w:t>,</w:t>
      </w:r>
      <w:r w:rsidRPr="00D679CD">
        <w:rPr>
          <w:rFonts w:ascii="Times New Roman" w:eastAsia="宋体" w:hAnsi="宋体"/>
        </w:rPr>
        <w:t>低层的雾逐渐发展增强</w:t>
      </w:r>
      <w:r w:rsidRPr="00D679CD">
        <w:rPr>
          <w:rFonts w:ascii="Times New Roman" w:eastAsia="宋体" w:hAnsi="宋体"/>
        </w:rPr>
        <w:t>,</w:t>
      </w:r>
      <w:r w:rsidRPr="00D679CD">
        <w:rPr>
          <w:rFonts w:ascii="Times New Roman" w:eastAsia="宋体" w:hAnsi="宋体"/>
        </w:rPr>
        <w:t>形成了</w:t>
      </w:r>
      <w:r w:rsidRPr="00D679CD">
        <w:rPr>
          <w:rFonts w:ascii="Times New Roman" w:eastAsia="宋体" w:hAnsi="Times New Roman" w:cs="Times New Roman"/>
        </w:rPr>
        <w:t>“</w:t>
      </w:r>
      <w:r w:rsidRPr="00D679CD">
        <w:rPr>
          <w:rFonts w:ascii="Times New Roman" w:eastAsia="宋体" w:hAnsi="宋体"/>
        </w:rPr>
        <w:t>上云下雾、云雾共存</w:t>
      </w:r>
      <w:r w:rsidRPr="00D679CD">
        <w:rPr>
          <w:rFonts w:ascii="Times New Roman" w:eastAsia="宋体" w:hAnsi="Times New Roman" w:cs="Times New Roman"/>
        </w:rPr>
        <w:t>”</w:t>
      </w:r>
      <w:r w:rsidRPr="00D679CD">
        <w:rPr>
          <w:rFonts w:ascii="Times New Roman" w:eastAsia="宋体" w:hAnsi="宋体"/>
        </w:rPr>
        <w:t>的特征。说明在夜间</w:t>
      </w:r>
      <w:r w:rsidRPr="00D679CD">
        <w:rPr>
          <w:rFonts w:ascii="Times New Roman" w:eastAsia="宋体" w:hAnsi="宋体"/>
        </w:rPr>
        <w:t>,</w:t>
      </w:r>
      <w:r w:rsidRPr="00D679CD">
        <w:rPr>
          <w:rFonts w:ascii="Times New Roman" w:eastAsia="宋体" w:hAnsi="宋体"/>
        </w:rPr>
        <w:t>云对雾发展快慢的影响。</w:t>
      </w:r>
      <w:r w:rsidRPr="00D679CD">
        <w:rPr>
          <w:rFonts w:ascii="Times New Roman" w:eastAsia="宋体" w:hAnsi="宋体"/>
        </w:rPr>
        <w:t>(4</w:t>
      </w:r>
      <w:r w:rsidRPr="00D679CD">
        <w:rPr>
          <w:rFonts w:ascii="Times New Roman" w:eastAsia="宋体" w:hAnsi="宋体"/>
        </w:rPr>
        <w:t>分</w:t>
      </w:r>
      <w:r w:rsidRPr="00D679CD">
        <w:rPr>
          <w:rFonts w:ascii="Times New Roman" w:eastAsia="宋体" w:hAnsi="宋体"/>
        </w:rPr>
        <w:t>)</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Arial" w:eastAsia="黑体" w:hAnsi="黑体"/>
          <w:color w:val="FF00FF"/>
          <w:bdr w:val="single" w:sz="4" w:space="0" w:color="000000"/>
          <w:shd w:val="solid" w:color="FFCCFF" w:fill="auto"/>
        </w:rPr>
        <w:t>答案</w:t>
      </w:r>
      <w:r w:rsidRPr="00D679CD">
        <w:rPr>
          <w:rFonts w:ascii="Times New Roman" w:eastAsia="宋体" w:hAnsi="宋体"/>
        </w:rPr>
        <w:t xml:space="preserve"> (1)</w:t>
      </w:r>
      <w:r w:rsidRPr="00D679CD">
        <w:rPr>
          <w:rFonts w:ascii="Times New Roman" w:eastAsia="宋体" w:hAnsi="宋体"/>
        </w:rPr>
        <w:t>与海洋相比</w:t>
      </w:r>
      <w:r w:rsidRPr="00D679CD">
        <w:rPr>
          <w:rFonts w:ascii="Times New Roman" w:eastAsia="宋体" w:hAnsi="宋体"/>
        </w:rPr>
        <w:t>,</w:t>
      </w:r>
      <w:r w:rsidRPr="00D679CD">
        <w:rPr>
          <w:rFonts w:ascii="Times New Roman" w:eastAsia="宋体" w:hAnsi="宋体"/>
        </w:rPr>
        <w:t>陆地比热容小</w:t>
      </w:r>
      <w:r w:rsidRPr="00D679CD">
        <w:rPr>
          <w:rFonts w:ascii="Times New Roman" w:eastAsia="宋体" w:hAnsi="宋体"/>
        </w:rPr>
        <w:t>,</w:t>
      </w:r>
      <w:r w:rsidRPr="00D679CD">
        <w:rPr>
          <w:rFonts w:ascii="Times New Roman" w:eastAsia="宋体" w:hAnsi="宋体"/>
        </w:rPr>
        <w:t>降温更快</w:t>
      </w:r>
      <w:r w:rsidRPr="00D679CD">
        <w:rPr>
          <w:rFonts w:ascii="Times New Roman" w:eastAsia="宋体" w:hAnsi="宋体"/>
        </w:rPr>
        <w:t>,</w:t>
      </w:r>
      <w:r w:rsidRPr="00D679CD">
        <w:rPr>
          <w:rFonts w:ascii="Times New Roman" w:eastAsia="宋体" w:hAnsi="宋体"/>
        </w:rPr>
        <w:t>陆面温度比海面低</w:t>
      </w:r>
      <w:r w:rsidRPr="00D679CD">
        <w:rPr>
          <w:rFonts w:ascii="Times New Roman" w:eastAsia="宋体" w:hAnsi="宋体"/>
        </w:rPr>
        <w:t>;</w:t>
      </w:r>
      <w:r w:rsidRPr="00D679CD">
        <w:rPr>
          <w:rFonts w:ascii="Times New Roman" w:eastAsia="宋体" w:hAnsi="宋体"/>
        </w:rPr>
        <w:t>处于夜间</w:t>
      </w:r>
      <w:r w:rsidRPr="00D679CD">
        <w:rPr>
          <w:rFonts w:ascii="Times New Roman" w:eastAsia="宋体" w:hAnsi="宋体"/>
        </w:rPr>
        <w:t>,</w:t>
      </w:r>
      <w:r w:rsidRPr="00D679CD">
        <w:rPr>
          <w:rFonts w:ascii="Times New Roman" w:eastAsia="宋体" w:hAnsi="宋体"/>
        </w:rPr>
        <w:t>地面辐射冷却强烈</w:t>
      </w:r>
      <w:r w:rsidRPr="00D679CD">
        <w:rPr>
          <w:rFonts w:ascii="Times New Roman" w:eastAsia="宋体" w:hAnsi="宋体"/>
        </w:rPr>
        <w:t>,</w:t>
      </w:r>
      <w:r w:rsidRPr="00D679CD">
        <w:rPr>
          <w:rFonts w:ascii="Times New Roman" w:eastAsia="宋体" w:hAnsi="宋体"/>
        </w:rPr>
        <w:t>加剧下垫面的低温</w:t>
      </w:r>
      <w:r w:rsidRPr="00D679CD">
        <w:rPr>
          <w:rFonts w:ascii="Times New Roman" w:eastAsia="宋体" w:hAnsi="宋体"/>
        </w:rPr>
        <w:t>;</w:t>
      </w:r>
      <w:r w:rsidRPr="00D679CD">
        <w:rPr>
          <w:rFonts w:ascii="Times New Roman" w:eastAsia="宋体" w:hAnsi="宋体"/>
        </w:rPr>
        <w:t>江苏省地形以平原为主</w:t>
      </w:r>
      <w:r w:rsidRPr="00D679CD">
        <w:rPr>
          <w:rFonts w:ascii="Times New Roman" w:eastAsia="宋体" w:hAnsi="宋体"/>
        </w:rPr>
        <w:t>,</w:t>
      </w:r>
      <w:r w:rsidRPr="00D679CD">
        <w:rPr>
          <w:rFonts w:ascii="Times New Roman" w:eastAsia="宋体" w:hAnsi="宋体"/>
        </w:rPr>
        <w:t>利于海洋暖湿气流登陆</w:t>
      </w:r>
      <w:r w:rsidRPr="00D679CD">
        <w:rPr>
          <w:rFonts w:ascii="Times New Roman" w:eastAsia="宋体" w:hAnsi="宋体"/>
        </w:rPr>
        <w:t>,</w:t>
      </w:r>
      <w:r w:rsidRPr="00D679CD">
        <w:rPr>
          <w:rFonts w:ascii="Times New Roman" w:eastAsia="宋体" w:hAnsi="宋体"/>
        </w:rPr>
        <w:t>挟带充沛的水汽</w:t>
      </w:r>
      <w:r w:rsidRPr="00D679CD">
        <w:rPr>
          <w:rFonts w:ascii="Times New Roman" w:eastAsia="宋体" w:hAnsi="宋体"/>
        </w:rPr>
        <w:t>;</w:t>
      </w:r>
      <w:r w:rsidRPr="00D679CD">
        <w:rPr>
          <w:rFonts w:ascii="Times New Roman" w:eastAsia="宋体" w:hAnsi="宋体"/>
        </w:rPr>
        <w:t>进入较冷的陆地</w:t>
      </w:r>
      <w:r w:rsidRPr="00D679CD">
        <w:rPr>
          <w:rFonts w:ascii="Times New Roman" w:eastAsia="宋体" w:hAnsi="宋体"/>
        </w:rPr>
        <w:t>,</w:t>
      </w:r>
      <w:r w:rsidRPr="00D679CD">
        <w:rPr>
          <w:rFonts w:ascii="Times New Roman" w:eastAsia="宋体" w:hAnsi="宋体"/>
        </w:rPr>
        <w:t>通过热传导等方式散热降温</w:t>
      </w:r>
      <w:r w:rsidRPr="00D679CD">
        <w:rPr>
          <w:rFonts w:ascii="Times New Roman" w:eastAsia="宋体" w:hAnsi="宋体"/>
        </w:rPr>
        <w:t>,</w:t>
      </w:r>
      <w:r w:rsidRPr="00D679CD">
        <w:rPr>
          <w:rFonts w:ascii="Times New Roman" w:eastAsia="宋体" w:hAnsi="宋体"/>
        </w:rPr>
        <w:t>相对湿度增大</w:t>
      </w:r>
      <w:r w:rsidRPr="00D679CD">
        <w:rPr>
          <w:rFonts w:ascii="Times New Roman" w:eastAsia="宋体" w:hAnsi="宋体"/>
        </w:rPr>
        <w:t>,</w:t>
      </w:r>
      <w:r w:rsidRPr="00D679CD">
        <w:rPr>
          <w:rFonts w:ascii="Times New Roman" w:eastAsia="宋体" w:hAnsi="宋体"/>
        </w:rPr>
        <w:t>水汽饱和</w:t>
      </w:r>
      <w:r w:rsidRPr="00D679CD">
        <w:rPr>
          <w:rFonts w:ascii="Times New Roman" w:eastAsia="宋体" w:hAnsi="宋体"/>
        </w:rPr>
        <w:t>,</w:t>
      </w:r>
      <w:r w:rsidRPr="00D679CD">
        <w:rPr>
          <w:rFonts w:ascii="Times New Roman" w:eastAsia="宋体" w:hAnsi="宋体"/>
        </w:rPr>
        <w:t>凝结成雾</w:t>
      </w:r>
      <w:r w:rsidRPr="00D679CD">
        <w:rPr>
          <w:rFonts w:ascii="Times New Roman" w:eastAsia="宋体" w:hAnsi="宋体"/>
        </w:rPr>
        <w:t>;</w:t>
      </w:r>
      <w:r w:rsidRPr="00D679CD">
        <w:rPr>
          <w:rFonts w:ascii="Times New Roman" w:eastAsia="宋体" w:hAnsi="宋体"/>
        </w:rPr>
        <w:t>冷锋活动</w:t>
      </w:r>
      <w:r w:rsidRPr="00D679CD">
        <w:rPr>
          <w:rFonts w:ascii="Times New Roman" w:eastAsia="宋体" w:hAnsi="宋体"/>
        </w:rPr>
        <w:t>,</w:t>
      </w:r>
      <w:r w:rsidRPr="00D679CD">
        <w:rPr>
          <w:rFonts w:ascii="Times New Roman" w:eastAsia="宋体" w:hAnsi="宋体"/>
        </w:rPr>
        <w:t>形成了下冷上热的逆温层</w:t>
      </w:r>
      <w:r w:rsidRPr="00D679CD">
        <w:rPr>
          <w:rFonts w:ascii="Times New Roman" w:eastAsia="宋体" w:hAnsi="宋体"/>
        </w:rPr>
        <w:t>,</w:t>
      </w:r>
      <w:r w:rsidRPr="00D679CD">
        <w:rPr>
          <w:rFonts w:ascii="Times New Roman" w:eastAsia="宋体" w:hAnsi="宋体"/>
        </w:rPr>
        <w:t>利于浓雾的形成</w:t>
      </w:r>
      <w:r w:rsidRPr="00D679CD">
        <w:rPr>
          <w:rFonts w:ascii="Times New Roman" w:eastAsia="宋体" w:hAnsi="宋体"/>
        </w:rPr>
        <w:t>;</w:t>
      </w:r>
      <w:r w:rsidRPr="00D679CD">
        <w:rPr>
          <w:rFonts w:ascii="Times New Roman" w:eastAsia="宋体" w:hAnsi="宋体"/>
        </w:rPr>
        <w:t>长江和众多湖泊水面补充的暖湿空气对平流雾起到加强作用。</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宋体"/>
        </w:rPr>
        <w:t>(2)</w:t>
      </w:r>
      <w:r w:rsidRPr="00D679CD">
        <w:rPr>
          <w:rFonts w:ascii="Times New Roman" w:eastAsia="宋体" w:hAnsi="宋体"/>
        </w:rPr>
        <w:t>云通过大气逆辐射减慢地面降温</w:t>
      </w:r>
      <w:r w:rsidRPr="00D679CD">
        <w:rPr>
          <w:rFonts w:ascii="Times New Roman" w:eastAsia="宋体" w:hAnsi="宋体"/>
        </w:rPr>
        <w:t>,</w:t>
      </w:r>
      <w:r w:rsidRPr="00D679CD">
        <w:rPr>
          <w:rFonts w:ascii="Times New Roman" w:eastAsia="宋体" w:hAnsi="宋体"/>
        </w:rPr>
        <w:t>使近地面气温相对较高</w:t>
      </w:r>
      <w:r w:rsidRPr="00D679CD">
        <w:rPr>
          <w:rFonts w:ascii="Times New Roman" w:eastAsia="宋体" w:hAnsi="宋体"/>
        </w:rPr>
        <w:t>,</w:t>
      </w:r>
      <w:r w:rsidRPr="00D679CD">
        <w:rPr>
          <w:rFonts w:ascii="Times New Roman" w:eastAsia="宋体" w:hAnsi="宋体"/>
        </w:rPr>
        <w:t>空气容纳水汽的能力增强</w:t>
      </w:r>
      <w:r w:rsidRPr="00D679CD">
        <w:rPr>
          <w:rFonts w:ascii="Times New Roman" w:eastAsia="宋体" w:hAnsi="宋体"/>
        </w:rPr>
        <w:t>,</w:t>
      </w:r>
      <w:r w:rsidRPr="00D679CD">
        <w:rPr>
          <w:rFonts w:ascii="Times New Roman" w:eastAsia="宋体" w:hAnsi="宋体"/>
        </w:rPr>
        <w:t>抑制雾的生成和发展</w:t>
      </w:r>
      <w:r w:rsidRPr="00D679CD">
        <w:rPr>
          <w:rFonts w:ascii="Times New Roman" w:eastAsia="宋体" w:hAnsi="宋体"/>
        </w:rPr>
        <w:t>;</w:t>
      </w:r>
      <w:r w:rsidRPr="00D679CD">
        <w:rPr>
          <w:rFonts w:ascii="Times New Roman" w:eastAsia="宋体" w:hAnsi="宋体"/>
        </w:rPr>
        <w:t>由于冷锋活动</w:t>
      </w:r>
      <w:r w:rsidRPr="00D679CD">
        <w:rPr>
          <w:rFonts w:ascii="Times New Roman" w:eastAsia="宋体" w:hAnsi="宋体"/>
        </w:rPr>
        <w:t>,</w:t>
      </w:r>
      <w:r w:rsidRPr="00D679CD">
        <w:rPr>
          <w:rFonts w:ascii="Times New Roman" w:eastAsia="宋体" w:hAnsi="宋体"/>
        </w:rPr>
        <w:t>促使暖湿气流上升遇冷凝结形成云系</w:t>
      </w:r>
      <w:r w:rsidRPr="00D679CD">
        <w:rPr>
          <w:rFonts w:ascii="Times New Roman" w:eastAsia="宋体" w:hAnsi="宋体"/>
        </w:rPr>
        <w:t>,</w:t>
      </w:r>
      <w:r w:rsidRPr="00D679CD">
        <w:rPr>
          <w:rFonts w:ascii="Times New Roman" w:eastAsia="宋体" w:hAnsi="宋体"/>
        </w:rPr>
        <w:t>水汽凝结释放热量</w:t>
      </w:r>
      <w:r w:rsidRPr="00D679CD">
        <w:rPr>
          <w:rFonts w:ascii="Times New Roman" w:eastAsia="宋体" w:hAnsi="宋体"/>
        </w:rPr>
        <w:t>,</w:t>
      </w:r>
      <w:r w:rsidRPr="00D679CD">
        <w:rPr>
          <w:rFonts w:ascii="Times New Roman" w:eastAsia="宋体" w:hAnsi="宋体"/>
        </w:rPr>
        <w:t>提高了上层大气的温度</w:t>
      </w:r>
      <w:r w:rsidRPr="00D679CD">
        <w:rPr>
          <w:rFonts w:ascii="Times New Roman" w:eastAsia="宋体" w:hAnsi="宋体"/>
        </w:rPr>
        <w:t>;</w:t>
      </w:r>
      <w:r w:rsidRPr="00D679CD">
        <w:rPr>
          <w:rFonts w:ascii="Times New Roman" w:eastAsia="宋体" w:hAnsi="宋体"/>
        </w:rPr>
        <w:t>而底层冷气团加剧了上暖下冷的逆温层结</w:t>
      </w:r>
      <w:r w:rsidRPr="00D679CD">
        <w:rPr>
          <w:rFonts w:ascii="Times New Roman" w:eastAsia="宋体" w:hAnsi="宋体"/>
        </w:rPr>
        <w:t>,</w:t>
      </w:r>
      <w:r w:rsidRPr="00D679CD">
        <w:rPr>
          <w:rFonts w:ascii="Times New Roman" w:eastAsia="宋体" w:hAnsi="宋体"/>
        </w:rPr>
        <w:t>有利于近地面平流雾的维持。</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Arial" w:eastAsia="黑体" w:hAnsi="黑体"/>
          <w:color w:val="FF00FF"/>
          <w:bdr w:val="single" w:sz="4" w:space="0" w:color="000000"/>
          <w:shd w:val="solid" w:color="FFCCFF" w:fill="auto"/>
        </w:rPr>
        <w:t>解析</w:t>
      </w:r>
      <w:r w:rsidRPr="00D679CD">
        <w:rPr>
          <w:rFonts w:ascii="Times New Roman" w:eastAsia="宋体" w:hAnsi="宋体"/>
        </w:rPr>
        <w:t xml:space="preserve"> </w:t>
      </w:r>
      <w:r w:rsidRPr="00D679CD">
        <w:rPr>
          <w:rFonts w:ascii="Times New Roman" w:eastAsia="楷体" w:hAnsi="楷体"/>
        </w:rPr>
        <w:t>本题考查雾的形成原因。第</w:t>
      </w:r>
      <w:r w:rsidRPr="00D679CD">
        <w:rPr>
          <w:rFonts w:ascii="Times New Roman" w:eastAsia="宋体" w:hAnsi="宋体"/>
        </w:rPr>
        <w:t>(1)</w:t>
      </w:r>
      <w:r w:rsidRPr="00D679CD">
        <w:rPr>
          <w:rFonts w:ascii="Times New Roman" w:eastAsia="楷体" w:hAnsi="楷体"/>
        </w:rPr>
        <w:t>题</w:t>
      </w:r>
      <w:r w:rsidRPr="00D679CD">
        <w:rPr>
          <w:rFonts w:ascii="Times New Roman" w:eastAsia="宋体" w:hAnsi="宋体"/>
        </w:rPr>
        <w:t>,</w:t>
      </w:r>
      <w:r w:rsidRPr="00D679CD">
        <w:rPr>
          <w:rFonts w:ascii="Times New Roman" w:eastAsia="楷体" w:hAnsi="楷体"/>
        </w:rPr>
        <w:t>解题的关键有两点。一是围绕水汽分析</w:t>
      </w:r>
      <w:r w:rsidRPr="00D679CD">
        <w:rPr>
          <w:rFonts w:ascii="Times New Roman" w:eastAsia="宋体" w:hAnsi="宋体"/>
        </w:rPr>
        <w:t>,</w:t>
      </w:r>
      <w:r w:rsidRPr="00D679CD">
        <w:rPr>
          <w:rFonts w:ascii="Times New Roman" w:eastAsia="楷体" w:hAnsi="楷体"/>
        </w:rPr>
        <w:t>海洋带来暖湿气流</w:t>
      </w:r>
      <w:r w:rsidRPr="00D679CD">
        <w:rPr>
          <w:rFonts w:ascii="Times New Roman" w:eastAsia="宋体" w:hAnsi="宋体"/>
        </w:rPr>
        <w:t>,</w:t>
      </w:r>
      <w:r w:rsidRPr="00D679CD">
        <w:rPr>
          <w:rFonts w:ascii="Times New Roman" w:eastAsia="楷体" w:hAnsi="楷体"/>
        </w:rPr>
        <w:t>长江、湖泊水补充暖湿空气。二是分析近地面遇冷</w:t>
      </w:r>
      <w:r w:rsidRPr="00D679CD">
        <w:rPr>
          <w:rFonts w:ascii="Times New Roman" w:eastAsia="宋体" w:hAnsi="宋体"/>
        </w:rPr>
        <w:t>,</w:t>
      </w:r>
      <w:r w:rsidRPr="00D679CD">
        <w:rPr>
          <w:rFonts w:ascii="Times New Roman" w:eastAsia="楷体" w:hAnsi="楷体"/>
        </w:rPr>
        <w:t>陆地比热容小</w:t>
      </w:r>
      <w:r w:rsidRPr="00D679CD">
        <w:rPr>
          <w:rFonts w:ascii="Times New Roman" w:eastAsia="宋体" w:hAnsi="宋体"/>
        </w:rPr>
        <w:t>,</w:t>
      </w:r>
      <w:r w:rsidRPr="00D679CD">
        <w:rPr>
          <w:rFonts w:ascii="Times New Roman" w:eastAsia="楷体" w:hAnsi="楷体"/>
        </w:rPr>
        <w:t>降温更快</w:t>
      </w:r>
      <w:r w:rsidRPr="00D679CD">
        <w:rPr>
          <w:rFonts w:ascii="Times New Roman" w:eastAsia="宋体" w:hAnsi="宋体"/>
        </w:rPr>
        <w:t>;</w:t>
      </w:r>
      <w:r w:rsidRPr="00D679CD">
        <w:rPr>
          <w:rFonts w:ascii="Times New Roman" w:eastAsia="楷体" w:hAnsi="楷体"/>
        </w:rPr>
        <w:t>夜间</w:t>
      </w:r>
      <w:r w:rsidRPr="00D679CD">
        <w:rPr>
          <w:rFonts w:ascii="Times New Roman" w:eastAsia="宋体" w:hAnsi="宋体"/>
        </w:rPr>
        <w:t>,</w:t>
      </w:r>
      <w:r w:rsidRPr="00D679CD">
        <w:rPr>
          <w:rFonts w:ascii="Times New Roman" w:eastAsia="楷体" w:hAnsi="楷体"/>
        </w:rPr>
        <w:t>地面辐射冷却强烈</w:t>
      </w:r>
      <w:r w:rsidRPr="00D679CD">
        <w:rPr>
          <w:rFonts w:ascii="Times New Roman" w:eastAsia="宋体" w:hAnsi="宋体"/>
        </w:rPr>
        <w:t>;</w:t>
      </w:r>
      <w:r w:rsidRPr="00D679CD">
        <w:rPr>
          <w:rFonts w:ascii="Times New Roman" w:eastAsia="楷体" w:hAnsi="楷体"/>
        </w:rPr>
        <w:t>冷锋活动</w:t>
      </w:r>
      <w:r w:rsidRPr="00D679CD">
        <w:rPr>
          <w:rFonts w:ascii="Times New Roman" w:eastAsia="宋体" w:hAnsi="宋体"/>
        </w:rPr>
        <w:t>,</w:t>
      </w:r>
      <w:r w:rsidRPr="00D679CD">
        <w:rPr>
          <w:rFonts w:ascii="Times New Roman" w:eastAsia="楷体" w:hAnsi="楷体"/>
        </w:rPr>
        <w:t>形成了下冷上热的逆温层。第</w:t>
      </w:r>
      <w:r w:rsidRPr="00D679CD">
        <w:rPr>
          <w:rFonts w:ascii="Times New Roman" w:eastAsia="宋体" w:hAnsi="宋体"/>
        </w:rPr>
        <w:t>(2)</w:t>
      </w:r>
      <w:r w:rsidRPr="00D679CD">
        <w:rPr>
          <w:rFonts w:ascii="Times New Roman" w:eastAsia="楷体" w:hAnsi="楷体"/>
        </w:rPr>
        <w:t>题</w:t>
      </w:r>
      <w:r w:rsidRPr="00D679CD">
        <w:rPr>
          <w:rFonts w:ascii="Times New Roman" w:eastAsia="宋体" w:hAnsi="宋体"/>
        </w:rPr>
        <w:t>,</w:t>
      </w:r>
      <w:r w:rsidRPr="00D679CD">
        <w:rPr>
          <w:rFonts w:ascii="Times New Roman" w:eastAsia="楷体" w:hAnsi="楷体"/>
        </w:rPr>
        <w:t>解题的关键是分析云层对雾的发展快慢的影响。夜间</w:t>
      </w:r>
      <w:r w:rsidRPr="00D679CD">
        <w:rPr>
          <w:rFonts w:ascii="Times New Roman" w:eastAsia="宋体" w:hAnsi="宋体"/>
        </w:rPr>
        <w:t>,</w:t>
      </w:r>
      <w:r w:rsidRPr="00D679CD">
        <w:rPr>
          <w:rFonts w:ascii="Times New Roman" w:eastAsia="楷体" w:hAnsi="楷体"/>
        </w:rPr>
        <w:t>云层覆盖对地面起保温作用</w:t>
      </w:r>
      <w:r w:rsidRPr="00D679CD">
        <w:rPr>
          <w:rFonts w:ascii="Times New Roman" w:eastAsia="宋体" w:hAnsi="宋体"/>
        </w:rPr>
        <w:t>,</w:t>
      </w:r>
      <w:r w:rsidRPr="00D679CD">
        <w:rPr>
          <w:rFonts w:ascii="Times New Roman" w:eastAsia="楷体" w:hAnsi="楷体"/>
        </w:rPr>
        <w:t>不利于雾的形成。而本题则是云层覆盖使低层的雾逐渐发展增强。结合图示信息</w:t>
      </w:r>
      <w:r w:rsidRPr="00D679CD">
        <w:rPr>
          <w:rFonts w:ascii="Times New Roman" w:eastAsia="宋体" w:hAnsi="宋体"/>
        </w:rPr>
        <w:t>,</w:t>
      </w:r>
      <w:r w:rsidRPr="00D679CD">
        <w:rPr>
          <w:rFonts w:ascii="Times New Roman" w:eastAsia="楷体" w:hAnsi="楷体"/>
        </w:rPr>
        <w:t>从锋面活动、逆温等角度分析。</w:t>
      </w:r>
    </w:p>
    <w:p w:rsidR="006206F3" w:rsidRPr="00D679CD" w:rsidRDefault="006206F3" w:rsidP="006206F3">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rPr>
      </w:pPr>
      <w:r w:rsidRPr="00D679CD">
        <w:rPr>
          <w:rFonts w:ascii="Arial" w:eastAsia="黑体" w:hAnsi="黑体"/>
        </w:rPr>
        <w:t>【知识拓展】雾的类型及形成原因</w:t>
      </w:r>
    </w:p>
    <w:p w:rsidR="006206F3" w:rsidRPr="00D679CD" w:rsidRDefault="006206F3" w:rsidP="006206F3">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ind w:firstLineChars="200" w:firstLine="480"/>
        <w:rPr>
          <w:rFonts w:ascii="Times New Roman" w:eastAsia="宋体" w:hAnsi="宋体"/>
        </w:rPr>
      </w:pPr>
      <w:r w:rsidRPr="00D679CD">
        <w:rPr>
          <w:rFonts w:ascii="Times New Roman" w:eastAsia="宋体" w:hAnsi="宋体"/>
        </w:rPr>
        <w:t>(1)</w:t>
      </w:r>
      <w:r w:rsidRPr="00D679CD">
        <w:rPr>
          <w:rFonts w:ascii="Times New Roman" w:eastAsia="仿宋" w:hAnsi="仿宋"/>
        </w:rPr>
        <w:t>辐射雾</w:t>
      </w:r>
      <w:r w:rsidRPr="00D679CD">
        <w:rPr>
          <w:rFonts w:ascii="Times New Roman" w:eastAsia="宋体" w:hAnsi="宋体"/>
        </w:rPr>
        <w:t>:</w:t>
      </w:r>
      <w:r w:rsidRPr="00D679CD">
        <w:rPr>
          <w:rFonts w:ascii="Times New Roman" w:eastAsia="仿宋" w:hAnsi="仿宋"/>
        </w:rPr>
        <w:t>多出现在晴朗、微风、近地面水汽比较充沛且比较稳定或有逆温存在的夜间和清晨。这种雾主要是由地面辐射冷却</w:t>
      </w:r>
      <w:r w:rsidRPr="00D679CD">
        <w:rPr>
          <w:rFonts w:ascii="Times New Roman" w:eastAsia="宋体" w:hAnsi="宋体"/>
        </w:rPr>
        <w:t>,</w:t>
      </w:r>
      <w:r w:rsidRPr="00D679CD">
        <w:rPr>
          <w:rFonts w:ascii="Times New Roman" w:eastAsia="仿宋" w:hAnsi="仿宋"/>
        </w:rPr>
        <w:t>近地面空气降温而形成的。</w:t>
      </w:r>
    </w:p>
    <w:p w:rsidR="006206F3" w:rsidRPr="00D679CD" w:rsidRDefault="006206F3" w:rsidP="006206F3">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ind w:firstLineChars="200" w:firstLine="480"/>
        <w:rPr>
          <w:rFonts w:ascii="Times New Roman" w:eastAsia="宋体" w:hAnsi="宋体"/>
        </w:rPr>
      </w:pPr>
      <w:r w:rsidRPr="00D679CD">
        <w:rPr>
          <w:rFonts w:ascii="Times New Roman" w:eastAsia="宋体" w:hAnsi="宋体"/>
        </w:rPr>
        <w:t>(2)</w:t>
      </w:r>
      <w:r w:rsidRPr="00D679CD">
        <w:rPr>
          <w:rFonts w:ascii="Times New Roman" w:eastAsia="仿宋" w:hAnsi="仿宋"/>
        </w:rPr>
        <w:t>平流雾</w:t>
      </w:r>
      <w:r w:rsidRPr="00D679CD">
        <w:rPr>
          <w:rFonts w:ascii="Times New Roman" w:eastAsia="宋体" w:hAnsi="宋体"/>
        </w:rPr>
        <w:t>:</w:t>
      </w:r>
      <w:r w:rsidRPr="00D679CD">
        <w:rPr>
          <w:rFonts w:ascii="Times New Roman" w:eastAsia="仿宋" w:hAnsi="仿宋"/>
        </w:rPr>
        <w:t>暖而湿的空气作水平运动</w:t>
      </w:r>
      <w:r w:rsidRPr="00D679CD">
        <w:rPr>
          <w:rFonts w:ascii="Times New Roman" w:eastAsia="宋体" w:hAnsi="宋体"/>
        </w:rPr>
        <w:t>,</w:t>
      </w:r>
      <w:r w:rsidRPr="00D679CD">
        <w:rPr>
          <w:rFonts w:ascii="Times New Roman" w:eastAsia="仿宋" w:hAnsi="仿宋"/>
        </w:rPr>
        <w:t>经过寒冷的地面或水面</w:t>
      </w:r>
      <w:r w:rsidRPr="00D679CD">
        <w:rPr>
          <w:rFonts w:ascii="Times New Roman" w:eastAsia="宋体" w:hAnsi="宋体"/>
        </w:rPr>
        <w:t>,</w:t>
      </w:r>
      <w:r w:rsidRPr="00D679CD">
        <w:rPr>
          <w:rFonts w:ascii="Times New Roman" w:eastAsia="仿宋" w:hAnsi="仿宋"/>
        </w:rPr>
        <w:t>逐渐冷却而形成的雾。</w:t>
      </w:r>
    </w:p>
    <w:p w:rsidR="006206F3" w:rsidRPr="00D679CD" w:rsidRDefault="006206F3" w:rsidP="006206F3">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ind w:firstLineChars="200" w:firstLine="480"/>
        <w:rPr>
          <w:rFonts w:ascii="Times New Roman" w:eastAsia="宋体" w:hAnsi="宋体"/>
        </w:rPr>
      </w:pPr>
      <w:r w:rsidRPr="00D679CD">
        <w:rPr>
          <w:rFonts w:ascii="Times New Roman" w:eastAsia="宋体" w:hAnsi="宋体"/>
        </w:rPr>
        <w:t>(3)</w:t>
      </w:r>
      <w:r w:rsidRPr="00D679CD">
        <w:rPr>
          <w:rFonts w:ascii="Times New Roman" w:eastAsia="仿宋" w:hAnsi="仿宋"/>
        </w:rPr>
        <w:t>蒸发雾</w:t>
      </w:r>
      <w:r w:rsidRPr="00D679CD">
        <w:rPr>
          <w:rFonts w:ascii="Times New Roman" w:eastAsia="宋体" w:hAnsi="宋体"/>
        </w:rPr>
        <w:t>:</w:t>
      </w:r>
      <w:r w:rsidRPr="00D679CD">
        <w:rPr>
          <w:rFonts w:ascii="Times New Roman" w:eastAsia="仿宋" w:hAnsi="仿宋"/>
        </w:rPr>
        <w:t>冷空气流经温暖水面</w:t>
      </w:r>
      <w:r w:rsidRPr="00D679CD">
        <w:rPr>
          <w:rFonts w:ascii="Times New Roman" w:eastAsia="宋体" w:hAnsi="宋体"/>
        </w:rPr>
        <w:t>,</w:t>
      </w:r>
      <w:r w:rsidRPr="00D679CD">
        <w:rPr>
          <w:rFonts w:ascii="Times New Roman" w:eastAsia="仿宋" w:hAnsi="仿宋"/>
        </w:rPr>
        <w:t>如果气温与水温相差很大</w:t>
      </w:r>
      <w:r w:rsidRPr="00D679CD">
        <w:rPr>
          <w:rFonts w:ascii="Times New Roman" w:eastAsia="宋体" w:hAnsi="宋体"/>
        </w:rPr>
        <w:t>,</w:t>
      </w:r>
      <w:r w:rsidRPr="00D679CD">
        <w:rPr>
          <w:rFonts w:ascii="Times New Roman" w:eastAsia="仿宋" w:hAnsi="仿宋"/>
        </w:rPr>
        <w:t>则水面蒸发产生大量水汽</w:t>
      </w:r>
      <w:r w:rsidRPr="00D679CD">
        <w:rPr>
          <w:rFonts w:ascii="Times New Roman" w:eastAsia="宋体" w:hAnsi="宋体"/>
        </w:rPr>
        <w:t>,</w:t>
      </w:r>
      <w:r w:rsidRPr="00D679CD">
        <w:rPr>
          <w:rFonts w:ascii="Times New Roman" w:eastAsia="仿宋" w:hAnsi="仿宋"/>
        </w:rPr>
        <w:t>冷空气在水面附近发生水汽凝结</w:t>
      </w:r>
      <w:r w:rsidRPr="00D679CD">
        <w:rPr>
          <w:rFonts w:ascii="Times New Roman" w:eastAsia="宋体" w:hAnsi="宋体"/>
        </w:rPr>
        <w:t>,</w:t>
      </w:r>
      <w:r w:rsidRPr="00D679CD">
        <w:rPr>
          <w:rFonts w:ascii="Times New Roman" w:eastAsia="仿宋" w:hAnsi="仿宋"/>
        </w:rPr>
        <w:t>形成雾。</w:t>
      </w:r>
    </w:p>
    <w:p w:rsidR="006206F3" w:rsidRPr="00D679CD" w:rsidRDefault="006206F3" w:rsidP="006206F3">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ind w:firstLineChars="200" w:firstLine="480"/>
        <w:rPr>
          <w:rFonts w:ascii="Times New Roman" w:eastAsia="宋体" w:hAnsi="宋体"/>
        </w:rPr>
      </w:pPr>
      <w:r w:rsidRPr="00D679CD">
        <w:rPr>
          <w:rFonts w:ascii="Times New Roman" w:eastAsia="宋体" w:hAnsi="宋体"/>
        </w:rPr>
        <w:t>(4)</w:t>
      </w:r>
      <w:r w:rsidRPr="00D679CD">
        <w:rPr>
          <w:rFonts w:ascii="Times New Roman" w:eastAsia="仿宋" w:hAnsi="仿宋"/>
        </w:rPr>
        <w:t>上坡雾</w:t>
      </w:r>
      <w:r w:rsidRPr="00D679CD">
        <w:rPr>
          <w:rFonts w:ascii="Times New Roman" w:eastAsia="宋体" w:hAnsi="宋体"/>
        </w:rPr>
        <w:t>:</w:t>
      </w:r>
      <w:r w:rsidRPr="00D679CD">
        <w:rPr>
          <w:rFonts w:ascii="Times New Roman" w:eastAsia="仿宋" w:hAnsi="仿宋"/>
        </w:rPr>
        <w:t>潮湿空气沿着山坡上升</w:t>
      </w:r>
      <w:r w:rsidRPr="00D679CD">
        <w:rPr>
          <w:rFonts w:ascii="Times New Roman" w:eastAsia="宋体" w:hAnsi="宋体"/>
        </w:rPr>
        <w:t>,</w:t>
      </w:r>
      <w:r w:rsidRPr="00D679CD">
        <w:rPr>
          <w:rFonts w:ascii="Times New Roman" w:eastAsia="仿宋" w:hAnsi="仿宋"/>
        </w:rPr>
        <w:t>绝热冷却使空气达到过饱和而产生的雾。</w:t>
      </w:r>
    </w:p>
    <w:p w:rsidR="006206F3" w:rsidRPr="00D679CD" w:rsidRDefault="006206F3" w:rsidP="006206F3">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ind w:firstLineChars="200" w:firstLine="480"/>
        <w:rPr>
          <w:rFonts w:ascii="Times New Roman" w:eastAsia="宋体" w:hAnsi="宋体"/>
        </w:rPr>
      </w:pPr>
      <w:r w:rsidRPr="00D679CD">
        <w:rPr>
          <w:rFonts w:ascii="Times New Roman" w:eastAsia="宋体" w:hAnsi="宋体"/>
        </w:rPr>
        <w:t>(5)</w:t>
      </w:r>
      <w:r w:rsidRPr="00D679CD">
        <w:rPr>
          <w:rFonts w:ascii="Times New Roman" w:eastAsia="仿宋" w:hAnsi="仿宋"/>
        </w:rPr>
        <w:t>锋面雾</w:t>
      </w:r>
      <w:r w:rsidRPr="00D679CD">
        <w:rPr>
          <w:rFonts w:ascii="Times New Roman" w:eastAsia="宋体" w:hAnsi="宋体"/>
        </w:rPr>
        <w:t>:</w:t>
      </w:r>
      <w:r w:rsidRPr="00D679CD">
        <w:rPr>
          <w:rFonts w:ascii="Times New Roman" w:eastAsia="仿宋" w:hAnsi="仿宋"/>
        </w:rPr>
        <w:t>经常发生在冷、暖空气交界的锋面附近</w:t>
      </w:r>
      <w:r w:rsidRPr="00D679CD">
        <w:rPr>
          <w:rFonts w:ascii="Times New Roman" w:eastAsia="宋体" w:hAnsi="宋体"/>
        </w:rPr>
        <w:t>,</w:t>
      </w:r>
      <w:r w:rsidRPr="00D679CD">
        <w:rPr>
          <w:rFonts w:ascii="Times New Roman" w:eastAsia="仿宋" w:hAnsi="仿宋"/>
        </w:rPr>
        <w:t>一般雾后便是持续性的降雨</w:t>
      </w:r>
      <w:r w:rsidRPr="00D679CD">
        <w:rPr>
          <w:rFonts w:ascii="Times New Roman" w:eastAsia="宋体" w:hAnsi="宋体"/>
        </w:rPr>
        <w:t>,</w:t>
      </w:r>
      <w:r w:rsidRPr="00D679CD">
        <w:rPr>
          <w:rFonts w:ascii="Times New Roman" w:eastAsia="仿宋" w:hAnsi="仿宋"/>
        </w:rPr>
        <w:t>且以暖锋附近居多。</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Times New Roman"/>
          <w:b/>
        </w:rPr>
        <w:t>17</w:t>
      </w:r>
      <w:r w:rsidRPr="00D679CD">
        <w:rPr>
          <w:rFonts w:ascii="Times New Roman" w:eastAsia="宋体" w:hAnsi="Times New Roman" w:cs="Times New Roman"/>
        </w:rPr>
        <w:t>.</w:t>
      </w:r>
      <w:r w:rsidRPr="00D679CD">
        <w:rPr>
          <w:rFonts w:ascii="Times New Roman" w:eastAsia="宋体" w:hAnsi="宋体"/>
        </w:rPr>
        <w:t>(12</w:t>
      </w:r>
      <w:r w:rsidRPr="00D679CD">
        <w:rPr>
          <w:rFonts w:ascii="Times New Roman" w:eastAsia="宋体" w:hAnsi="宋体"/>
        </w:rPr>
        <w:t>分</w:t>
      </w:r>
      <w:r w:rsidRPr="00D679CD">
        <w:rPr>
          <w:rFonts w:ascii="Times New Roman" w:eastAsia="宋体" w:hAnsi="宋体"/>
        </w:rPr>
        <w:t>)</w:t>
      </w:r>
      <w:r w:rsidRPr="00D679CD">
        <w:rPr>
          <w:rFonts w:ascii="Times New Roman" w:eastAsia="宋体" w:hAnsi="宋体"/>
        </w:rPr>
        <w:t>阅读图文材料</w:t>
      </w:r>
      <w:r w:rsidRPr="00D679CD">
        <w:rPr>
          <w:rFonts w:ascii="Times New Roman" w:eastAsia="宋体" w:hAnsi="宋体"/>
        </w:rPr>
        <w:t>,</w:t>
      </w:r>
      <w:r w:rsidRPr="00D679CD">
        <w:rPr>
          <w:rFonts w:ascii="Times New Roman" w:eastAsia="宋体" w:hAnsi="宋体"/>
        </w:rPr>
        <w:t>完成下列要求。</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Arial" w:eastAsia="黑体" w:hAnsi="黑体"/>
        </w:rPr>
        <w:t>材料一</w:t>
      </w:r>
      <w:r w:rsidRPr="00D679CD">
        <w:rPr>
          <w:rFonts w:ascii="Times New Roman" w:eastAsia="宋体" w:hAnsi="宋体"/>
        </w:rPr>
        <w:t xml:space="preserve">　</w:t>
      </w:r>
      <w:r w:rsidRPr="00D679CD">
        <w:rPr>
          <w:rFonts w:ascii="Times New Roman" w:eastAsia="楷体" w:hAnsi="楷体"/>
        </w:rPr>
        <w:t>吉林省辽源市曾经是我国东北地区重要的煤炭城市</w:t>
      </w:r>
      <w:r w:rsidRPr="00D679CD">
        <w:rPr>
          <w:rFonts w:ascii="Times New Roman" w:eastAsia="宋体" w:hAnsi="宋体"/>
        </w:rPr>
        <w:t>,</w:t>
      </w:r>
      <w:r w:rsidRPr="00D679CD">
        <w:rPr>
          <w:rFonts w:ascii="Times New Roman" w:eastAsia="楷体" w:hAnsi="楷体"/>
        </w:rPr>
        <w:t>煤炭开采和洗选业一直由辽源矿业公司经营。</w:t>
      </w:r>
      <w:r w:rsidRPr="00D679CD">
        <w:rPr>
          <w:rFonts w:ascii="Times New Roman" w:eastAsia="宋体" w:hAnsi="宋体"/>
        </w:rPr>
        <w:t>20</w:t>
      </w:r>
      <w:r w:rsidRPr="00D679CD">
        <w:rPr>
          <w:rFonts w:ascii="Times New Roman" w:eastAsia="楷体" w:hAnsi="楷体"/>
        </w:rPr>
        <w:t>世纪</w:t>
      </w:r>
      <w:r w:rsidRPr="00D679CD">
        <w:rPr>
          <w:rFonts w:ascii="Times New Roman" w:eastAsia="宋体" w:hAnsi="宋体"/>
        </w:rPr>
        <w:t>80</w:t>
      </w:r>
      <w:r w:rsidRPr="00D679CD">
        <w:rPr>
          <w:rFonts w:ascii="Times New Roman" w:eastAsia="楷体" w:hAnsi="楷体"/>
        </w:rPr>
        <w:t>年代末期</w:t>
      </w:r>
      <w:r w:rsidRPr="00D679CD">
        <w:rPr>
          <w:rFonts w:ascii="Times New Roman" w:eastAsia="宋体" w:hAnsi="宋体"/>
        </w:rPr>
        <w:t>,</w:t>
      </w:r>
      <w:r w:rsidRPr="00D679CD">
        <w:rPr>
          <w:rFonts w:ascii="Times New Roman" w:eastAsia="楷体" w:hAnsi="楷体"/>
        </w:rPr>
        <w:t>该市煤炭资源渐近枯竭。</w:t>
      </w:r>
      <w:r w:rsidRPr="00D679CD">
        <w:rPr>
          <w:rFonts w:ascii="Times New Roman" w:eastAsia="宋体" w:hAnsi="宋体"/>
        </w:rPr>
        <w:t>2001</w:t>
      </w:r>
      <w:r w:rsidRPr="00D679CD">
        <w:rPr>
          <w:rFonts w:ascii="Times New Roman" w:eastAsia="楷体" w:hAnsi="楷体"/>
        </w:rPr>
        <w:t>年以来</w:t>
      </w:r>
      <w:r w:rsidRPr="00D679CD">
        <w:rPr>
          <w:rFonts w:ascii="Times New Roman" w:eastAsia="宋体" w:hAnsi="宋体"/>
        </w:rPr>
        <w:t>,</w:t>
      </w:r>
      <w:r w:rsidRPr="00D679CD">
        <w:rPr>
          <w:rFonts w:ascii="Times New Roman" w:eastAsia="楷体" w:hAnsi="楷体"/>
        </w:rPr>
        <w:t>辽源矿业公司坚持</w:t>
      </w:r>
      <w:r w:rsidRPr="00D679CD">
        <w:rPr>
          <w:rFonts w:ascii="Times New Roman" w:eastAsia="宋体" w:hAnsi="Times New Roman" w:cs="Times New Roman"/>
        </w:rPr>
        <w:t>“</w:t>
      </w:r>
      <w:r w:rsidRPr="00D679CD">
        <w:rPr>
          <w:rFonts w:ascii="Times New Roman" w:eastAsia="楷体" w:hAnsi="楷体"/>
        </w:rPr>
        <w:t>以煤为主、多种经营</w:t>
      </w:r>
      <w:r w:rsidRPr="00D679CD">
        <w:rPr>
          <w:rFonts w:ascii="Times New Roman" w:eastAsia="宋体" w:hAnsi="Times New Roman" w:cs="Times New Roman"/>
        </w:rPr>
        <w:t>”</w:t>
      </w:r>
      <w:r w:rsidRPr="00D679CD">
        <w:rPr>
          <w:rFonts w:ascii="Times New Roman" w:eastAsia="楷体" w:hAnsi="楷体"/>
        </w:rPr>
        <w:t>的理念</w:t>
      </w:r>
      <w:r w:rsidRPr="00D679CD">
        <w:rPr>
          <w:rFonts w:ascii="Times New Roman" w:eastAsia="宋体" w:hAnsi="宋体"/>
        </w:rPr>
        <w:t>,</w:t>
      </w:r>
      <w:r w:rsidRPr="00D679CD">
        <w:rPr>
          <w:rFonts w:ascii="Times New Roman" w:eastAsia="楷体" w:hAnsi="楷体"/>
        </w:rPr>
        <w:t>通过开发域外煤矿</w:t>
      </w:r>
      <w:r w:rsidRPr="00D679CD">
        <w:rPr>
          <w:rFonts w:ascii="Times New Roman" w:eastAsia="宋体" w:hAnsi="宋体"/>
        </w:rPr>
        <w:t>,</w:t>
      </w:r>
      <w:r w:rsidRPr="00D679CD">
        <w:rPr>
          <w:rFonts w:ascii="Times New Roman" w:eastAsia="楷体" w:hAnsi="楷体"/>
        </w:rPr>
        <w:t>使原煤产量不降反增</w:t>
      </w:r>
      <w:r w:rsidRPr="00D679CD">
        <w:rPr>
          <w:rFonts w:ascii="Times New Roman" w:eastAsia="宋体" w:hAnsi="宋体"/>
        </w:rPr>
        <w:t>,</w:t>
      </w:r>
      <w:r w:rsidRPr="00D679CD">
        <w:rPr>
          <w:rFonts w:ascii="Times New Roman" w:eastAsia="楷体" w:hAnsi="楷体"/>
        </w:rPr>
        <w:t>逐渐发展成为一家集煤炭生产、装备制造、建筑建材、新能源于一体的现代煤炭企业。</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Arial" w:eastAsia="黑体" w:hAnsi="黑体"/>
        </w:rPr>
        <w:t>材料二</w:t>
      </w:r>
      <w:r w:rsidRPr="00D679CD">
        <w:rPr>
          <w:rFonts w:ascii="Times New Roman" w:eastAsia="宋体" w:hAnsi="宋体"/>
        </w:rPr>
        <w:t xml:space="preserve">　</w:t>
      </w:r>
      <w:r w:rsidRPr="00D679CD">
        <w:rPr>
          <w:rFonts w:ascii="Times New Roman" w:eastAsia="宋体" w:hAnsi="宋体"/>
        </w:rPr>
        <w:t>20</w:t>
      </w:r>
      <w:r w:rsidRPr="00D679CD">
        <w:rPr>
          <w:rFonts w:ascii="Times New Roman" w:eastAsia="楷体" w:hAnsi="楷体"/>
        </w:rPr>
        <w:t>世纪</w:t>
      </w:r>
      <w:r w:rsidRPr="00D679CD">
        <w:rPr>
          <w:rFonts w:ascii="Times New Roman" w:eastAsia="宋体" w:hAnsi="宋体"/>
        </w:rPr>
        <w:t>60</w:t>
      </w:r>
      <w:r w:rsidRPr="00D679CD">
        <w:rPr>
          <w:rFonts w:ascii="Times New Roman" w:eastAsia="楷体" w:hAnsi="楷体"/>
        </w:rPr>
        <w:t>至</w:t>
      </w:r>
      <w:r w:rsidRPr="00D679CD">
        <w:rPr>
          <w:rFonts w:ascii="Times New Roman" w:eastAsia="宋体" w:hAnsi="宋体"/>
        </w:rPr>
        <w:t>70</w:t>
      </w:r>
      <w:r w:rsidRPr="00D679CD">
        <w:rPr>
          <w:rFonts w:ascii="Times New Roman" w:eastAsia="楷体" w:hAnsi="楷体"/>
        </w:rPr>
        <w:t>年代</w:t>
      </w:r>
      <w:r w:rsidRPr="00D679CD">
        <w:rPr>
          <w:rFonts w:ascii="Times New Roman" w:eastAsia="宋体" w:hAnsi="宋体"/>
        </w:rPr>
        <w:t>,</w:t>
      </w:r>
      <w:r w:rsidRPr="00D679CD">
        <w:rPr>
          <w:rFonts w:ascii="Times New Roman" w:eastAsia="楷体" w:hAnsi="楷体"/>
        </w:rPr>
        <w:t>辽源市纺织袜业较为发达。</w:t>
      </w:r>
      <w:r w:rsidRPr="00D679CD">
        <w:rPr>
          <w:rFonts w:ascii="Times New Roman" w:eastAsia="宋体" w:hAnsi="宋体"/>
        </w:rPr>
        <w:t>80</w:t>
      </w:r>
      <w:r w:rsidRPr="00D679CD">
        <w:rPr>
          <w:rFonts w:ascii="Times New Roman" w:eastAsia="楷体" w:hAnsi="楷体"/>
        </w:rPr>
        <w:t>年代末期</w:t>
      </w:r>
      <w:r w:rsidRPr="00D679CD">
        <w:rPr>
          <w:rFonts w:ascii="Times New Roman" w:eastAsia="宋体" w:hAnsi="宋体"/>
        </w:rPr>
        <w:t>,</w:t>
      </w:r>
      <w:r w:rsidRPr="00D679CD">
        <w:rPr>
          <w:rFonts w:ascii="Times New Roman" w:eastAsia="楷体" w:hAnsi="楷体"/>
        </w:rPr>
        <w:t>该市国营袜厂效益不断下降。</w:t>
      </w:r>
      <w:r w:rsidRPr="00D679CD">
        <w:rPr>
          <w:rFonts w:ascii="Times New Roman" w:eastAsia="宋体" w:hAnsi="宋体"/>
        </w:rPr>
        <w:t>2000</w:t>
      </w:r>
      <w:r w:rsidRPr="00D679CD">
        <w:rPr>
          <w:rFonts w:ascii="Times New Roman" w:eastAsia="楷体" w:hAnsi="楷体"/>
        </w:rPr>
        <w:t>年辽源市</w:t>
      </w:r>
      <w:r w:rsidRPr="00D679CD">
        <w:rPr>
          <w:rFonts w:ascii="Times New Roman" w:eastAsia="宋体" w:hAnsi="Times New Roman" w:cs="Times New Roman"/>
        </w:rPr>
        <w:t>“</w:t>
      </w:r>
      <w:r w:rsidRPr="00D679CD">
        <w:rPr>
          <w:rFonts w:ascii="Times New Roman" w:eastAsia="楷体" w:hAnsi="楷体"/>
        </w:rPr>
        <w:t>十五</w:t>
      </w:r>
      <w:r w:rsidRPr="00D679CD">
        <w:rPr>
          <w:rFonts w:ascii="Times New Roman" w:eastAsia="宋体" w:hAnsi="Times New Roman" w:cs="Times New Roman"/>
        </w:rPr>
        <w:t>”</w:t>
      </w:r>
      <w:r w:rsidRPr="00D679CD">
        <w:rPr>
          <w:rFonts w:ascii="Times New Roman" w:eastAsia="楷体" w:hAnsi="楷体"/>
        </w:rPr>
        <w:t>规划纲要提出</w:t>
      </w:r>
      <w:r w:rsidRPr="00D679CD">
        <w:rPr>
          <w:rFonts w:ascii="Times New Roman" w:eastAsia="宋体" w:hAnsi="宋体"/>
        </w:rPr>
        <w:t>,</w:t>
      </w:r>
      <w:r w:rsidRPr="00D679CD">
        <w:rPr>
          <w:rFonts w:ascii="Times New Roman" w:eastAsia="楷体" w:hAnsi="楷体"/>
        </w:rPr>
        <w:t>要</w:t>
      </w:r>
      <w:r w:rsidRPr="00D679CD">
        <w:rPr>
          <w:rFonts w:ascii="Times New Roman" w:eastAsia="宋体" w:hAnsi="Times New Roman" w:cs="Times New Roman"/>
        </w:rPr>
        <w:t>“</w:t>
      </w:r>
      <w:r w:rsidRPr="00D679CD">
        <w:rPr>
          <w:rFonts w:ascii="Times New Roman" w:eastAsia="楷体" w:hAnsi="楷体"/>
        </w:rPr>
        <w:t>突出纺织、轻工业地位</w:t>
      </w:r>
      <w:r w:rsidRPr="00D679CD">
        <w:rPr>
          <w:rFonts w:ascii="Times New Roman" w:eastAsia="宋体" w:hAnsi="Times New Roman" w:cs="Times New Roman"/>
        </w:rPr>
        <w:t>”“</w:t>
      </w:r>
      <w:r w:rsidRPr="00D679CD">
        <w:rPr>
          <w:rFonts w:ascii="Times New Roman" w:eastAsia="楷体" w:hAnsi="楷体"/>
        </w:rPr>
        <w:t>壮大袜子产业</w:t>
      </w:r>
      <w:r w:rsidRPr="00D679CD">
        <w:rPr>
          <w:rFonts w:ascii="Times New Roman" w:eastAsia="宋体" w:hAnsi="Times New Roman" w:cs="Times New Roman"/>
        </w:rPr>
        <w:t>”</w:t>
      </w:r>
      <w:r w:rsidRPr="00D679CD">
        <w:rPr>
          <w:rFonts w:ascii="Times New Roman" w:eastAsia="宋体" w:hAnsi="宋体"/>
        </w:rPr>
        <w:t>,</w:t>
      </w:r>
      <w:r w:rsidRPr="00D679CD">
        <w:rPr>
          <w:rFonts w:ascii="Times New Roman" w:eastAsia="楷体" w:hAnsi="楷体"/>
        </w:rPr>
        <w:t>将纺织袜业作为煤炭产业的接续替代产业之一。辽源市东北袜业园于</w:t>
      </w:r>
      <w:r w:rsidRPr="00D679CD">
        <w:rPr>
          <w:rFonts w:ascii="Times New Roman" w:eastAsia="宋体" w:hAnsi="宋体"/>
        </w:rPr>
        <w:t>2005</w:t>
      </w:r>
      <w:r w:rsidRPr="00D679CD">
        <w:rPr>
          <w:rFonts w:ascii="Times New Roman" w:eastAsia="楷体" w:hAnsi="楷体"/>
        </w:rPr>
        <w:t>年开工建设</w:t>
      </w:r>
      <w:r w:rsidRPr="00D679CD">
        <w:rPr>
          <w:rFonts w:ascii="Times New Roman" w:eastAsia="宋体" w:hAnsi="宋体"/>
        </w:rPr>
        <w:t>,</w:t>
      </w:r>
      <w:r w:rsidRPr="00D679CD">
        <w:rPr>
          <w:rFonts w:ascii="Times New Roman" w:eastAsia="楷体" w:hAnsi="楷体"/>
        </w:rPr>
        <w:t>现已发展为全国最大的棉袜生产基地</w:t>
      </w:r>
      <w:r w:rsidRPr="00D679CD">
        <w:rPr>
          <w:rFonts w:ascii="Times New Roman" w:eastAsia="宋体" w:hAnsi="宋体"/>
        </w:rPr>
        <w:t>,</w:t>
      </w:r>
      <w:r w:rsidRPr="00D679CD">
        <w:rPr>
          <w:rFonts w:ascii="Times New Roman" w:eastAsia="楷体" w:hAnsi="楷体"/>
        </w:rPr>
        <w:t>园区内企业由最初的</w:t>
      </w:r>
      <w:r w:rsidRPr="00D679CD">
        <w:rPr>
          <w:rFonts w:ascii="Times New Roman" w:eastAsia="宋体" w:hAnsi="宋体"/>
        </w:rPr>
        <w:t>40</w:t>
      </w:r>
      <w:r w:rsidRPr="00D679CD">
        <w:rPr>
          <w:rFonts w:ascii="Times New Roman" w:eastAsia="楷体" w:hAnsi="楷体"/>
        </w:rPr>
        <w:t>家增至</w:t>
      </w:r>
      <w:r w:rsidRPr="00D679CD">
        <w:rPr>
          <w:rFonts w:ascii="Times New Roman" w:eastAsia="宋体" w:hAnsi="宋体"/>
        </w:rPr>
        <w:t>1</w:t>
      </w:r>
      <w:r w:rsidRPr="00D679CD">
        <w:rPr>
          <w:rFonts w:ascii="Times New Roman" w:eastAsia="楷体" w:hAnsi="楷体"/>
        </w:rPr>
        <w:t xml:space="preserve"> </w:t>
      </w:r>
      <w:r w:rsidRPr="00D679CD">
        <w:rPr>
          <w:rFonts w:ascii="Times New Roman" w:eastAsia="宋体" w:hAnsi="宋体"/>
        </w:rPr>
        <w:t>200</w:t>
      </w:r>
      <w:r w:rsidRPr="00D679CD">
        <w:rPr>
          <w:rFonts w:ascii="Times New Roman" w:eastAsia="楷体" w:hAnsi="楷体"/>
        </w:rPr>
        <w:t>余家</w:t>
      </w:r>
      <w:r w:rsidRPr="00D679CD">
        <w:rPr>
          <w:rFonts w:ascii="Times New Roman" w:eastAsia="宋体" w:hAnsi="宋体"/>
        </w:rPr>
        <w:t>,</w:t>
      </w:r>
      <w:r w:rsidRPr="00D679CD">
        <w:rPr>
          <w:rFonts w:ascii="Times New Roman" w:eastAsia="楷体" w:hAnsi="楷体"/>
        </w:rPr>
        <w:t>通过打造</w:t>
      </w:r>
      <w:r w:rsidRPr="00D679CD">
        <w:rPr>
          <w:rFonts w:ascii="Times New Roman" w:eastAsia="宋体" w:hAnsi="Times New Roman" w:cs="Times New Roman"/>
        </w:rPr>
        <w:t>“</w:t>
      </w:r>
      <w:r w:rsidRPr="00D679CD">
        <w:rPr>
          <w:rFonts w:ascii="Times New Roman" w:eastAsia="楷体" w:hAnsi="楷体"/>
        </w:rPr>
        <w:t>七天供应链</w:t>
      </w:r>
      <w:r w:rsidRPr="00D679CD">
        <w:rPr>
          <w:rFonts w:ascii="Times New Roman" w:eastAsia="宋体" w:hAnsi="Times New Roman" w:cs="Times New Roman"/>
        </w:rPr>
        <w:t>”</w:t>
      </w:r>
      <w:r w:rsidRPr="00D679CD">
        <w:rPr>
          <w:rFonts w:ascii="Times New Roman" w:eastAsia="宋体" w:hAnsi="宋体"/>
        </w:rPr>
        <w:t>(</w:t>
      </w:r>
      <w:r w:rsidRPr="00D679CD">
        <w:rPr>
          <w:rFonts w:ascii="Times New Roman" w:eastAsia="楷体" w:hAnsi="楷体"/>
        </w:rPr>
        <w:t>图</w:t>
      </w:r>
      <w:r w:rsidRPr="00D679CD">
        <w:rPr>
          <w:rFonts w:ascii="Times New Roman" w:eastAsia="宋体" w:hAnsi="宋体"/>
        </w:rPr>
        <w:t>8),</w:t>
      </w:r>
      <w:r w:rsidRPr="00D679CD">
        <w:rPr>
          <w:rFonts w:ascii="Times New Roman" w:eastAsia="楷体" w:hAnsi="楷体"/>
        </w:rPr>
        <w:t>园区完成</w:t>
      </w:r>
      <w:r w:rsidRPr="00D679CD">
        <w:rPr>
          <w:rFonts w:ascii="Times New Roman" w:eastAsia="宋体" w:hAnsi="宋体"/>
        </w:rPr>
        <w:t>10</w:t>
      </w:r>
      <w:r w:rsidRPr="00D679CD">
        <w:rPr>
          <w:rFonts w:ascii="Times New Roman" w:eastAsia="楷体" w:hAnsi="楷体"/>
        </w:rPr>
        <w:t>万双以下订单的时间较常规节省</w:t>
      </w:r>
      <w:r w:rsidRPr="00D679CD">
        <w:rPr>
          <w:rFonts w:ascii="Times New Roman" w:eastAsia="宋体" w:hAnsi="宋体"/>
        </w:rPr>
        <w:t>10</w:t>
      </w:r>
      <w:r w:rsidRPr="00D679CD">
        <w:rPr>
          <w:rFonts w:ascii="Times New Roman" w:eastAsia="楷体" w:hAnsi="楷体"/>
        </w:rPr>
        <w:t>余天。</w:t>
      </w:r>
    </w:p>
    <w:p w:rsidR="006206F3" w:rsidRPr="00D679CD" w:rsidRDefault="006206F3" w:rsidP="006206F3">
      <w:pPr>
        <w:tabs>
          <w:tab w:val="left" w:pos="1871"/>
          <w:tab w:val="left" w:pos="3407"/>
          <w:tab w:val="left" w:pos="4949"/>
          <w:tab w:val="left" w:pos="6599"/>
        </w:tabs>
        <w:jc w:val="center"/>
        <w:rPr>
          <w:rFonts w:ascii="Times New Roman" w:eastAsia="宋体" w:hAnsi="宋体"/>
        </w:rPr>
      </w:pPr>
      <w:r w:rsidRPr="00D679CD">
        <w:rPr>
          <w:rFonts w:ascii="Times New Roman" w:eastAsia="宋体" w:hAnsi="宋体"/>
          <w:noProof/>
        </w:rPr>
        <w:drawing>
          <wp:inline distT="0" distB="0" distL="0" distR="0">
            <wp:extent cx="2780280" cy="646920"/>
            <wp:effectExtent l="0" t="0" r="0" b="0"/>
            <wp:docPr id="57" name="24ZDSD08.eps" descr="id:21474840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5"/>
                    <a:stretch>
                      <a:fillRect/>
                    </a:stretch>
                  </pic:blipFill>
                  <pic:spPr>
                    <a:xfrm>
                      <a:off x="0" y="0"/>
                      <a:ext cx="2780280" cy="646920"/>
                    </a:xfrm>
                    <a:prstGeom prst="rect">
                      <a:avLst/>
                    </a:prstGeom>
                  </pic:spPr>
                </pic:pic>
              </a:graphicData>
            </a:graphic>
          </wp:inline>
        </w:drawing>
      </w:r>
    </w:p>
    <w:p w:rsidR="006206F3" w:rsidRPr="00D679CD" w:rsidRDefault="006206F3" w:rsidP="006206F3">
      <w:pPr>
        <w:tabs>
          <w:tab w:val="left" w:pos="1871"/>
          <w:tab w:val="left" w:pos="3407"/>
          <w:tab w:val="left" w:pos="4949"/>
          <w:tab w:val="left" w:pos="6599"/>
        </w:tabs>
        <w:jc w:val="center"/>
        <w:rPr>
          <w:rFonts w:ascii="Times New Roman" w:eastAsia="宋体" w:hAnsi="宋体"/>
        </w:rPr>
      </w:pPr>
      <w:r w:rsidRPr="00D679CD">
        <w:rPr>
          <w:rFonts w:ascii="Times New Roman" w:eastAsia="楷体" w:hAnsi="楷体"/>
          <w:sz w:val="21"/>
        </w:rPr>
        <w:t>图</w:t>
      </w:r>
      <w:r w:rsidRPr="00D679CD">
        <w:rPr>
          <w:rFonts w:ascii="Times New Roman" w:eastAsia="宋体" w:hAnsi="宋体"/>
          <w:sz w:val="21"/>
        </w:rPr>
        <w:t>8</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宋体"/>
        </w:rPr>
        <w:t>(1)</w:t>
      </w:r>
      <w:r w:rsidRPr="00D679CD">
        <w:rPr>
          <w:rFonts w:ascii="Times New Roman" w:eastAsia="宋体" w:hAnsi="宋体"/>
        </w:rPr>
        <w:t>说明辽源矿业公司域外煤矿开发对辽源市产业转型的益处。</w:t>
      </w:r>
      <w:r w:rsidRPr="00D679CD">
        <w:rPr>
          <w:rFonts w:ascii="Times New Roman" w:eastAsia="宋体" w:hAnsi="宋体"/>
        </w:rPr>
        <w:t>(4</w:t>
      </w:r>
      <w:r w:rsidRPr="00D679CD">
        <w:rPr>
          <w:rFonts w:ascii="Times New Roman" w:eastAsia="宋体" w:hAnsi="宋体"/>
        </w:rPr>
        <w:t>分</w:t>
      </w:r>
      <w:r w:rsidRPr="00D679CD">
        <w:rPr>
          <w:rFonts w:ascii="Times New Roman" w:eastAsia="宋体" w:hAnsi="宋体"/>
        </w:rPr>
        <w:t>)</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宋体"/>
        </w:rPr>
        <w:t>(2)</w:t>
      </w:r>
      <w:r w:rsidRPr="00D679CD">
        <w:rPr>
          <w:rFonts w:ascii="Times New Roman" w:eastAsia="宋体" w:hAnsi="宋体"/>
        </w:rPr>
        <w:t>分析纺织袜业作为辽源市接续替代产业的主要优势。</w:t>
      </w:r>
      <w:r w:rsidRPr="00D679CD">
        <w:rPr>
          <w:rFonts w:ascii="Times New Roman" w:eastAsia="宋体" w:hAnsi="宋体"/>
        </w:rPr>
        <w:t>(4</w:t>
      </w:r>
      <w:r w:rsidRPr="00D679CD">
        <w:rPr>
          <w:rFonts w:ascii="Times New Roman" w:eastAsia="宋体" w:hAnsi="宋体"/>
        </w:rPr>
        <w:t>分</w:t>
      </w:r>
      <w:r w:rsidRPr="00D679CD">
        <w:rPr>
          <w:rFonts w:ascii="Times New Roman" w:eastAsia="宋体" w:hAnsi="宋体"/>
        </w:rPr>
        <w:t>)</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宋体"/>
        </w:rPr>
        <w:t>(3)</w:t>
      </w:r>
      <w:r w:rsidRPr="00D679CD">
        <w:rPr>
          <w:rFonts w:ascii="Times New Roman" w:eastAsia="宋体" w:hAnsi="宋体"/>
        </w:rPr>
        <w:t>从企业生产的角度</w:t>
      </w:r>
      <w:r w:rsidRPr="00D679CD">
        <w:rPr>
          <w:rFonts w:ascii="Times New Roman" w:eastAsia="宋体" w:hAnsi="宋体"/>
        </w:rPr>
        <w:t>,</w:t>
      </w:r>
      <w:r w:rsidRPr="00D679CD">
        <w:rPr>
          <w:rFonts w:ascii="Times New Roman" w:eastAsia="宋体" w:hAnsi="宋体"/>
        </w:rPr>
        <w:t>分析东北袜业园是如何通过</w:t>
      </w:r>
      <w:r w:rsidRPr="00D679CD">
        <w:rPr>
          <w:rFonts w:ascii="Times New Roman" w:eastAsia="宋体" w:hAnsi="Times New Roman" w:cs="Times New Roman"/>
        </w:rPr>
        <w:t>“</w:t>
      </w:r>
      <w:r w:rsidRPr="00D679CD">
        <w:rPr>
          <w:rFonts w:ascii="Times New Roman" w:eastAsia="宋体" w:hAnsi="宋体"/>
        </w:rPr>
        <w:t>七天供应链</w:t>
      </w:r>
      <w:r w:rsidRPr="00D679CD">
        <w:rPr>
          <w:rFonts w:ascii="Times New Roman" w:eastAsia="宋体" w:hAnsi="Times New Roman" w:cs="Times New Roman"/>
        </w:rPr>
        <w:t>”</w:t>
      </w:r>
      <w:r w:rsidRPr="00D679CD">
        <w:rPr>
          <w:rFonts w:ascii="Times New Roman" w:eastAsia="宋体" w:hAnsi="宋体"/>
        </w:rPr>
        <w:t>缩短订单完成时间的。</w:t>
      </w:r>
      <w:r w:rsidRPr="00D679CD">
        <w:rPr>
          <w:rFonts w:ascii="Times New Roman" w:eastAsia="宋体" w:hAnsi="宋体"/>
        </w:rPr>
        <w:t>(4</w:t>
      </w:r>
      <w:r w:rsidRPr="00D679CD">
        <w:rPr>
          <w:rFonts w:ascii="Times New Roman" w:eastAsia="宋体" w:hAnsi="宋体"/>
        </w:rPr>
        <w:t>分</w:t>
      </w:r>
      <w:r w:rsidRPr="00D679CD">
        <w:rPr>
          <w:rFonts w:ascii="Times New Roman" w:eastAsia="宋体" w:hAnsi="宋体"/>
        </w:rPr>
        <w:t>)</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Arial" w:eastAsia="黑体" w:hAnsi="黑体"/>
          <w:color w:val="FF00FF"/>
          <w:bdr w:val="single" w:sz="4" w:space="0" w:color="000000"/>
          <w:shd w:val="solid" w:color="FFCCFF" w:fill="auto"/>
        </w:rPr>
        <w:t>答案</w:t>
      </w:r>
      <w:r w:rsidRPr="00D679CD">
        <w:rPr>
          <w:rFonts w:ascii="Times New Roman" w:eastAsia="宋体" w:hAnsi="宋体"/>
        </w:rPr>
        <w:t xml:space="preserve"> (1)</w:t>
      </w:r>
      <w:r w:rsidRPr="00D679CD">
        <w:rPr>
          <w:rFonts w:ascii="Times New Roman" w:eastAsia="宋体" w:hAnsi="宋体"/>
        </w:rPr>
        <w:t>增加了煤炭产量</w:t>
      </w:r>
      <w:r w:rsidRPr="00D679CD">
        <w:rPr>
          <w:rFonts w:ascii="Times New Roman" w:eastAsia="宋体" w:hAnsi="宋体"/>
        </w:rPr>
        <w:t>,</w:t>
      </w:r>
      <w:r w:rsidRPr="00D679CD">
        <w:rPr>
          <w:rFonts w:ascii="Times New Roman" w:eastAsia="宋体" w:hAnsi="宋体"/>
        </w:rPr>
        <w:t>保障了产业转型过程中的能源供应基础</w:t>
      </w:r>
      <w:r w:rsidRPr="00D679CD">
        <w:rPr>
          <w:rFonts w:ascii="Times New Roman" w:eastAsia="宋体" w:hAnsi="宋体"/>
        </w:rPr>
        <w:t>,</w:t>
      </w:r>
      <w:r w:rsidRPr="00D679CD">
        <w:rPr>
          <w:rFonts w:ascii="Times New Roman" w:eastAsia="宋体" w:hAnsi="宋体"/>
        </w:rPr>
        <w:t>降低对本地煤矿资源的依赖</w:t>
      </w:r>
      <w:r w:rsidRPr="00D679CD">
        <w:rPr>
          <w:rFonts w:ascii="Times New Roman" w:eastAsia="宋体" w:hAnsi="宋体"/>
        </w:rPr>
        <w:t>,</w:t>
      </w:r>
      <w:r w:rsidRPr="00D679CD">
        <w:rPr>
          <w:rFonts w:ascii="Times New Roman" w:eastAsia="宋体" w:hAnsi="宋体"/>
        </w:rPr>
        <w:t>避免因煤矿枯竭导致的产业衰落</w:t>
      </w:r>
      <w:r w:rsidRPr="00D679CD">
        <w:rPr>
          <w:rFonts w:ascii="Times New Roman" w:eastAsia="宋体" w:hAnsi="宋体"/>
        </w:rPr>
        <w:t>;</w:t>
      </w:r>
      <w:r w:rsidRPr="00D679CD">
        <w:rPr>
          <w:rFonts w:ascii="Times New Roman" w:eastAsia="宋体" w:hAnsi="宋体"/>
        </w:rPr>
        <w:t>保障煤炭原料供应</w:t>
      </w:r>
      <w:r w:rsidRPr="00D679CD">
        <w:rPr>
          <w:rFonts w:ascii="Times New Roman" w:eastAsia="宋体" w:hAnsi="宋体"/>
        </w:rPr>
        <w:t>,</w:t>
      </w:r>
      <w:r w:rsidRPr="00D679CD">
        <w:rPr>
          <w:rFonts w:ascii="Times New Roman" w:eastAsia="宋体" w:hAnsi="宋体"/>
        </w:rPr>
        <w:t>促进以煤为主的相关产业发展</w:t>
      </w:r>
      <w:r w:rsidRPr="00D679CD">
        <w:rPr>
          <w:rFonts w:ascii="Times New Roman" w:eastAsia="宋体" w:hAnsi="宋体"/>
        </w:rPr>
        <w:t>,</w:t>
      </w:r>
      <w:r w:rsidRPr="00D679CD">
        <w:rPr>
          <w:rFonts w:ascii="Times New Roman" w:eastAsia="宋体" w:hAnsi="宋体"/>
        </w:rPr>
        <w:t>延长煤炭产业链</w:t>
      </w:r>
      <w:r w:rsidRPr="00D679CD">
        <w:rPr>
          <w:rFonts w:ascii="Times New Roman" w:eastAsia="宋体" w:hAnsi="宋体"/>
        </w:rPr>
        <w:t>;</w:t>
      </w:r>
      <w:r w:rsidRPr="00D679CD">
        <w:rPr>
          <w:rFonts w:ascii="Times New Roman" w:eastAsia="宋体" w:hAnsi="宋体"/>
        </w:rPr>
        <w:t>减轻本地的环境污染</w:t>
      </w:r>
      <w:r w:rsidRPr="00D679CD">
        <w:rPr>
          <w:rFonts w:ascii="Times New Roman" w:eastAsia="宋体" w:hAnsi="宋体"/>
        </w:rPr>
        <w:t>,</w:t>
      </w:r>
      <w:r w:rsidRPr="00D679CD">
        <w:rPr>
          <w:rFonts w:ascii="Times New Roman" w:eastAsia="宋体" w:hAnsi="宋体"/>
        </w:rPr>
        <w:t>增强新产业招商引资的吸引力</w:t>
      </w:r>
      <w:r w:rsidRPr="00D679CD">
        <w:rPr>
          <w:rFonts w:ascii="Times New Roman" w:eastAsia="宋体" w:hAnsi="宋体"/>
        </w:rPr>
        <w:t>,</w:t>
      </w:r>
      <w:r w:rsidRPr="00D679CD">
        <w:rPr>
          <w:rFonts w:ascii="Times New Roman" w:eastAsia="宋体" w:hAnsi="宋体"/>
        </w:rPr>
        <w:t>促进产业转型。</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宋体"/>
        </w:rPr>
        <w:t>(2)</w:t>
      </w:r>
      <w:r w:rsidRPr="00D679CD">
        <w:rPr>
          <w:rFonts w:ascii="Times New Roman" w:eastAsia="宋体" w:hAnsi="宋体"/>
        </w:rPr>
        <w:t>纺织袜业起步较早</w:t>
      </w:r>
      <w:r w:rsidRPr="00D679CD">
        <w:rPr>
          <w:rFonts w:ascii="Times New Roman" w:eastAsia="宋体" w:hAnsi="宋体"/>
        </w:rPr>
        <w:t>,</w:t>
      </w:r>
      <w:r w:rsidRPr="00D679CD">
        <w:rPr>
          <w:rFonts w:ascii="Times New Roman" w:eastAsia="宋体" w:hAnsi="宋体"/>
        </w:rPr>
        <w:t>历史悠久</w:t>
      </w:r>
      <w:r w:rsidRPr="00D679CD">
        <w:rPr>
          <w:rFonts w:ascii="Times New Roman" w:eastAsia="宋体" w:hAnsi="宋体"/>
        </w:rPr>
        <w:t>,</w:t>
      </w:r>
      <w:r w:rsidRPr="00D679CD">
        <w:rPr>
          <w:rFonts w:ascii="Times New Roman" w:eastAsia="宋体" w:hAnsi="宋体"/>
        </w:rPr>
        <w:t>经验丰富</w:t>
      </w:r>
      <w:r w:rsidRPr="00D679CD">
        <w:rPr>
          <w:rFonts w:ascii="Times New Roman" w:eastAsia="宋体" w:hAnsi="宋体"/>
        </w:rPr>
        <w:t>;</w:t>
      </w:r>
      <w:r w:rsidRPr="00D679CD">
        <w:rPr>
          <w:rFonts w:ascii="Times New Roman" w:eastAsia="宋体" w:hAnsi="宋体"/>
        </w:rPr>
        <w:t>纺织袜业属轻工业</w:t>
      </w:r>
      <w:r w:rsidRPr="00D679CD">
        <w:rPr>
          <w:rFonts w:ascii="Times New Roman" w:eastAsia="宋体" w:hAnsi="宋体"/>
        </w:rPr>
        <w:t>,</w:t>
      </w:r>
      <w:r w:rsidRPr="00D679CD">
        <w:rPr>
          <w:rFonts w:ascii="Times New Roman" w:eastAsia="宋体" w:hAnsi="宋体"/>
        </w:rPr>
        <w:t>与重工业互补</w:t>
      </w:r>
      <w:r w:rsidRPr="00D679CD">
        <w:rPr>
          <w:rFonts w:ascii="Times New Roman" w:eastAsia="宋体" w:hAnsi="宋体"/>
        </w:rPr>
        <w:t>,</w:t>
      </w:r>
      <w:r w:rsidRPr="00D679CD">
        <w:rPr>
          <w:rFonts w:ascii="Times New Roman" w:eastAsia="宋体" w:hAnsi="宋体"/>
        </w:rPr>
        <w:t>优化产业结构与就业结构</w:t>
      </w:r>
      <w:r w:rsidRPr="00D679CD">
        <w:rPr>
          <w:rFonts w:ascii="Times New Roman" w:eastAsia="宋体" w:hAnsi="宋体"/>
        </w:rPr>
        <w:t>,</w:t>
      </w:r>
      <w:r w:rsidRPr="00D679CD">
        <w:rPr>
          <w:rFonts w:ascii="Times New Roman" w:eastAsia="宋体" w:hAnsi="宋体"/>
        </w:rPr>
        <w:t>平衡性别比</w:t>
      </w:r>
      <w:r w:rsidRPr="00D679CD">
        <w:rPr>
          <w:rFonts w:ascii="Times New Roman" w:eastAsia="宋体" w:hAnsi="宋体"/>
        </w:rPr>
        <w:t>;</w:t>
      </w:r>
      <w:r w:rsidRPr="00D679CD">
        <w:rPr>
          <w:rFonts w:ascii="Times New Roman" w:eastAsia="宋体" w:hAnsi="宋体"/>
        </w:rPr>
        <w:t>纺织袜业环境污染小</w:t>
      </w:r>
      <w:r w:rsidRPr="00D679CD">
        <w:rPr>
          <w:rFonts w:ascii="Times New Roman" w:eastAsia="宋体" w:hAnsi="宋体"/>
        </w:rPr>
        <w:t>,</w:t>
      </w:r>
      <w:r w:rsidRPr="00D679CD">
        <w:rPr>
          <w:rFonts w:ascii="Times New Roman" w:eastAsia="宋体" w:hAnsi="宋体"/>
        </w:rPr>
        <w:t>资源消耗少</w:t>
      </w:r>
      <w:r w:rsidRPr="00D679CD">
        <w:rPr>
          <w:rFonts w:ascii="Times New Roman" w:eastAsia="宋体" w:hAnsi="宋体"/>
        </w:rPr>
        <w:t>,</w:t>
      </w:r>
      <w:r w:rsidRPr="00D679CD">
        <w:rPr>
          <w:rFonts w:ascii="Times New Roman" w:eastAsia="宋体" w:hAnsi="宋体"/>
        </w:rPr>
        <w:t>劳动力需求大</w:t>
      </w:r>
      <w:r w:rsidRPr="00D679CD">
        <w:rPr>
          <w:rFonts w:ascii="Times New Roman" w:eastAsia="宋体" w:hAnsi="宋体"/>
        </w:rPr>
        <w:t>,</w:t>
      </w:r>
      <w:r w:rsidRPr="00D679CD">
        <w:rPr>
          <w:rFonts w:ascii="Times New Roman" w:eastAsia="宋体" w:hAnsi="宋体"/>
        </w:rPr>
        <w:t>适合资源枯竭型城市转型发展</w:t>
      </w:r>
      <w:r w:rsidRPr="00D679CD">
        <w:rPr>
          <w:rFonts w:ascii="Times New Roman" w:eastAsia="宋体" w:hAnsi="宋体"/>
        </w:rPr>
        <w:t>;</w:t>
      </w:r>
      <w:r w:rsidRPr="00D679CD">
        <w:rPr>
          <w:rFonts w:ascii="Times New Roman" w:eastAsia="宋体" w:hAnsi="宋体"/>
        </w:rPr>
        <w:t>符合城市发展规划纲要</w:t>
      </w:r>
      <w:r w:rsidRPr="00D679CD">
        <w:rPr>
          <w:rFonts w:ascii="Times New Roman" w:eastAsia="宋体" w:hAnsi="宋体"/>
        </w:rPr>
        <w:t>,</w:t>
      </w:r>
      <w:r w:rsidRPr="00D679CD">
        <w:rPr>
          <w:rFonts w:ascii="Times New Roman" w:eastAsia="宋体" w:hAnsi="宋体"/>
        </w:rPr>
        <w:t>受到政策支持。</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宋体"/>
        </w:rPr>
        <w:t>(3)</w:t>
      </w:r>
      <w:r w:rsidRPr="00D679CD">
        <w:rPr>
          <w:rFonts w:ascii="Times New Roman" w:eastAsia="宋体" w:hAnsi="宋体"/>
        </w:rPr>
        <w:t>通过互联网信息平台接收订单</w:t>
      </w:r>
      <w:r w:rsidRPr="00D679CD">
        <w:rPr>
          <w:rFonts w:ascii="Times New Roman" w:eastAsia="宋体" w:hAnsi="宋体"/>
        </w:rPr>
        <w:t>,</w:t>
      </w:r>
      <w:r w:rsidRPr="00D679CD">
        <w:rPr>
          <w:rFonts w:ascii="Times New Roman" w:eastAsia="宋体" w:hAnsi="宋体"/>
        </w:rPr>
        <w:t>并快速对接各部门</w:t>
      </w:r>
      <w:r w:rsidRPr="00D679CD">
        <w:rPr>
          <w:rFonts w:ascii="Times New Roman" w:eastAsia="宋体" w:hAnsi="宋体"/>
        </w:rPr>
        <w:t>;</w:t>
      </w:r>
      <w:r w:rsidRPr="00D679CD">
        <w:rPr>
          <w:rFonts w:ascii="Times New Roman" w:eastAsia="宋体" w:hAnsi="宋体"/>
        </w:rPr>
        <w:t>利用袜业园的集聚优势</w:t>
      </w:r>
      <w:r w:rsidRPr="00D679CD">
        <w:rPr>
          <w:rFonts w:ascii="Times New Roman" w:eastAsia="宋体" w:hAnsi="宋体"/>
        </w:rPr>
        <w:t>,</w:t>
      </w:r>
      <w:r w:rsidRPr="00D679CD">
        <w:rPr>
          <w:rFonts w:ascii="Times New Roman" w:eastAsia="宋体" w:hAnsi="宋体"/>
        </w:rPr>
        <w:t>统一采购、调拨原材料</w:t>
      </w:r>
      <w:r w:rsidRPr="00D679CD">
        <w:rPr>
          <w:rFonts w:ascii="Times New Roman" w:eastAsia="宋体" w:hAnsi="宋体"/>
        </w:rPr>
        <w:t>,</w:t>
      </w:r>
      <w:r w:rsidRPr="00D679CD">
        <w:rPr>
          <w:rFonts w:ascii="Times New Roman" w:eastAsia="宋体" w:hAnsi="宋体"/>
        </w:rPr>
        <w:t>并促进各环节衔接</w:t>
      </w:r>
      <w:r w:rsidRPr="00D679CD">
        <w:rPr>
          <w:rFonts w:ascii="Times New Roman" w:eastAsia="宋体" w:hAnsi="宋体"/>
        </w:rPr>
        <w:t>;</w:t>
      </w:r>
      <w:r w:rsidRPr="00D679CD">
        <w:rPr>
          <w:rFonts w:ascii="Times New Roman" w:eastAsia="宋体" w:hAnsi="宋体"/>
        </w:rPr>
        <w:t>利用智能化机械设备</w:t>
      </w:r>
      <w:r w:rsidRPr="00D679CD">
        <w:rPr>
          <w:rFonts w:ascii="Times New Roman" w:eastAsia="宋体" w:hAnsi="宋体"/>
        </w:rPr>
        <w:t>,</w:t>
      </w:r>
      <w:r w:rsidRPr="00D679CD">
        <w:rPr>
          <w:rFonts w:ascii="Times New Roman" w:eastAsia="宋体" w:hAnsi="宋体"/>
        </w:rPr>
        <w:t>提高织造、染整、包装等环节的生产效率</w:t>
      </w:r>
      <w:r w:rsidRPr="00D679CD">
        <w:rPr>
          <w:rFonts w:ascii="Times New Roman" w:eastAsia="宋体" w:hAnsi="宋体"/>
        </w:rPr>
        <w:t>;</w:t>
      </w:r>
      <w:r w:rsidRPr="00D679CD">
        <w:rPr>
          <w:rFonts w:ascii="Times New Roman" w:eastAsia="宋体" w:hAnsi="宋体"/>
        </w:rPr>
        <w:t>通过建设物流专线等措施</w:t>
      </w:r>
      <w:r w:rsidRPr="00D679CD">
        <w:rPr>
          <w:rFonts w:ascii="Times New Roman" w:eastAsia="宋体" w:hAnsi="宋体"/>
        </w:rPr>
        <w:t>,</w:t>
      </w:r>
      <w:r w:rsidRPr="00D679CD">
        <w:rPr>
          <w:rFonts w:ascii="Times New Roman" w:eastAsia="宋体" w:hAnsi="宋体"/>
        </w:rPr>
        <w:t>提高交通运输效率</w:t>
      </w:r>
      <w:r w:rsidRPr="00D679CD">
        <w:rPr>
          <w:rFonts w:ascii="Times New Roman" w:eastAsia="宋体" w:hAnsi="宋体"/>
        </w:rPr>
        <w:t>;</w:t>
      </w:r>
      <w:r w:rsidRPr="00D679CD">
        <w:rPr>
          <w:rFonts w:ascii="Times New Roman" w:eastAsia="宋体" w:hAnsi="宋体"/>
        </w:rPr>
        <w:t>引进人才</w:t>
      </w:r>
      <w:r w:rsidRPr="00D679CD">
        <w:rPr>
          <w:rFonts w:ascii="Times New Roman" w:eastAsia="宋体" w:hAnsi="宋体"/>
        </w:rPr>
        <w:t>,</w:t>
      </w:r>
      <w:r w:rsidRPr="00D679CD">
        <w:rPr>
          <w:rFonts w:ascii="Times New Roman" w:eastAsia="宋体" w:hAnsi="宋体"/>
        </w:rPr>
        <w:t>促进创新</w:t>
      </w:r>
      <w:r w:rsidRPr="00D679CD">
        <w:rPr>
          <w:rFonts w:ascii="Times New Roman" w:eastAsia="宋体" w:hAnsi="宋体"/>
        </w:rPr>
        <w:t>,</w:t>
      </w:r>
      <w:r w:rsidRPr="00D679CD">
        <w:rPr>
          <w:rFonts w:ascii="Times New Roman" w:eastAsia="宋体" w:hAnsi="宋体"/>
        </w:rPr>
        <w:t>提高设计和生产技术。</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Arial" w:eastAsia="黑体" w:hAnsi="黑体"/>
          <w:color w:val="FF00FF"/>
          <w:bdr w:val="single" w:sz="4" w:space="0" w:color="000000"/>
          <w:shd w:val="solid" w:color="FFCCFF" w:fill="auto"/>
        </w:rPr>
        <w:t>解析</w:t>
      </w:r>
      <w:r w:rsidRPr="00D679CD">
        <w:rPr>
          <w:rFonts w:ascii="Times New Roman" w:eastAsia="宋体" w:hAnsi="宋体"/>
        </w:rPr>
        <w:t xml:space="preserve"> </w:t>
      </w:r>
      <w:r w:rsidRPr="00D679CD">
        <w:rPr>
          <w:rFonts w:ascii="Times New Roman" w:eastAsia="楷体" w:hAnsi="楷体"/>
        </w:rPr>
        <w:t>本题考查资源枯竭型城市转型发展的措施。第</w:t>
      </w:r>
      <w:r w:rsidRPr="00D679CD">
        <w:rPr>
          <w:rFonts w:ascii="Times New Roman" w:eastAsia="宋体" w:hAnsi="宋体"/>
        </w:rPr>
        <w:t>(1)</w:t>
      </w:r>
      <w:r w:rsidRPr="00D679CD">
        <w:rPr>
          <w:rFonts w:ascii="Times New Roman" w:eastAsia="楷体" w:hAnsi="楷体"/>
        </w:rPr>
        <w:t>题</w:t>
      </w:r>
      <w:r w:rsidRPr="00D679CD">
        <w:rPr>
          <w:rFonts w:ascii="Times New Roman" w:eastAsia="宋体" w:hAnsi="宋体"/>
        </w:rPr>
        <w:t>,20</w:t>
      </w:r>
      <w:r w:rsidRPr="00D679CD">
        <w:rPr>
          <w:rFonts w:ascii="Times New Roman" w:eastAsia="楷体" w:hAnsi="楷体"/>
        </w:rPr>
        <w:t>世纪</w:t>
      </w:r>
      <w:r w:rsidRPr="00D679CD">
        <w:rPr>
          <w:rFonts w:ascii="Times New Roman" w:eastAsia="宋体" w:hAnsi="宋体"/>
        </w:rPr>
        <w:t>80</w:t>
      </w:r>
      <w:r w:rsidRPr="00D679CD">
        <w:rPr>
          <w:rFonts w:ascii="Times New Roman" w:eastAsia="楷体" w:hAnsi="楷体"/>
        </w:rPr>
        <w:t>年代末期</w:t>
      </w:r>
      <w:r w:rsidRPr="00D679CD">
        <w:rPr>
          <w:rFonts w:ascii="Times New Roman" w:eastAsia="宋体" w:hAnsi="宋体"/>
        </w:rPr>
        <w:t>,</w:t>
      </w:r>
      <w:r w:rsidRPr="00D679CD">
        <w:rPr>
          <w:rFonts w:ascii="Times New Roman" w:eastAsia="楷体" w:hAnsi="楷体"/>
        </w:rPr>
        <w:t>该市煤炭资源渐近枯竭</w:t>
      </w:r>
      <w:r w:rsidRPr="00D679CD">
        <w:rPr>
          <w:rFonts w:ascii="Times New Roman" w:eastAsia="宋体" w:hAnsi="宋体"/>
        </w:rPr>
        <w:t>,</w:t>
      </w:r>
      <w:r w:rsidRPr="00D679CD">
        <w:rPr>
          <w:rFonts w:ascii="Times New Roman" w:eastAsia="楷体" w:hAnsi="楷体"/>
        </w:rPr>
        <w:t>发挥自身优势</w:t>
      </w:r>
      <w:r w:rsidRPr="00D679CD">
        <w:rPr>
          <w:rFonts w:ascii="Times New Roman" w:eastAsia="宋体" w:hAnsi="宋体"/>
        </w:rPr>
        <w:t>,</w:t>
      </w:r>
      <w:r w:rsidRPr="00D679CD">
        <w:rPr>
          <w:rFonts w:ascii="Times New Roman" w:eastAsia="楷体" w:hAnsi="楷体"/>
        </w:rPr>
        <w:t>借助人才、技术、设备的优势实施域外煤矿开发是产业转型的首选措施</w:t>
      </w:r>
      <w:r w:rsidRPr="00D679CD">
        <w:rPr>
          <w:rFonts w:ascii="Times New Roman" w:eastAsia="宋体" w:hAnsi="宋体"/>
        </w:rPr>
        <w:t>,</w:t>
      </w:r>
      <w:r w:rsidRPr="00D679CD">
        <w:rPr>
          <w:rFonts w:ascii="Times New Roman" w:eastAsia="楷体" w:hAnsi="楷体"/>
        </w:rPr>
        <w:t>避免因煤矿枯竭导致的产业衰落</w:t>
      </w:r>
      <w:r w:rsidRPr="00D679CD">
        <w:rPr>
          <w:rFonts w:ascii="Times New Roman" w:eastAsia="宋体" w:hAnsi="宋体"/>
        </w:rPr>
        <w:t>;</w:t>
      </w:r>
      <w:r w:rsidRPr="00D679CD">
        <w:rPr>
          <w:rFonts w:ascii="Times New Roman" w:eastAsia="楷体" w:hAnsi="楷体"/>
        </w:rPr>
        <w:t>保障煤炭原料供应</w:t>
      </w:r>
      <w:r w:rsidRPr="00D679CD">
        <w:rPr>
          <w:rFonts w:ascii="Times New Roman" w:eastAsia="宋体" w:hAnsi="宋体"/>
        </w:rPr>
        <w:t>,</w:t>
      </w:r>
      <w:r w:rsidRPr="00D679CD">
        <w:rPr>
          <w:rFonts w:ascii="Times New Roman" w:eastAsia="楷体" w:hAnsi="楷体"/>
        </w:rPr>
        <w:t>促进以煤为主的相关产业发展</w:t>
      </w:r>
      <w:r w:rsidRPr="00D679CD">
        <w:rPr>
          <w:rFonts w:ascii="Times New Roman" w:eastAsia="宋体" w:hAnsi="宋体"/>
        </w:rPr>
        <w:t>,</w:t>
      </w:r>
      <w:r w:rsidRPr="00D679CD">
        <w:rPr>
          <w:rFonts w:ascii="Times New Roman" w:eastAsia="楷体" w:hAnsi="楷体"/>
        </w:rPr>
        <w:t>延长煤炭产业链</w:t>
      </w:r>
      <w:r w:rsidRPr="00D679CD">
        <w:rPr>
          <w:rFonts w:ascii="Times New Roman" w:eastAsia="宋体" w:hAnsi="宋体"/>
        </w:rPr>
        <w:t>;</w:t>
      </w:r>
      <w:r w:rsidRPr="00D679CD">
        <w:rPr>
          <w:rFonts w:ascii="Times New Roman" w:eastAsia="楷体" w:hAnsi="楷体"/>
        </w:rPr>
        <w:t>减轻本地的环境污染</w:t>
      </w:r>
      <w:r w:rsidRPr="00D679CD">
        <w:rPr>
          <w:rFonts w:ascii="Times New Roman" w:eastAsia="宋体" w:hAnsi="宋体"/>
        </w:rPr>
        <w:t>,</w:t>
      </w:r>
      <w:r w:rsidRPr="00D679CD">
        <w:rPr>
          <w:rFonts w:ascii="Times New Roman" w:eastAsia="楷体" w:hAnsi="楷体"/>
        </w:rPr>
        <w:t>增强新产业招商引资的吸引力</w:t>
      </w:r>
      <w:r w:rsidRPr="00D679CD">
        <w:rPr>
          <w:rFonts w:ascii="Times New Roman" w:eastAsia="宋体" w:hAnsi="宋体"/>
        </w:rPr>
        <w:t>,</w:t>
      </w:r>
      <w:r w:rsidRPr="00D679CD">
        <w:rPr>
          <w:rFonts w:ascii="Times New Roman" w:eastAsia="楷体" w:hAnsi="楷体"/>
        </w:rPr>
        <w:t>促进产业转型。第</w:t>
      </w:r>
      <w:r w:rsidRPr="00D679CD">
        <w:rPr>
          <w:rFonts w:ascii="Times New Roman" w:eastAsia="宋体" w:hAnsi="宋体"/>
        </w:rPr>
        <w:t>(2)</w:t>
      </w:r>
      <w:r w:rsidRPr="00D679CD">
        <w:rPr>
          <w:rFonts w:ascii="Times New Roman" w:eastAsia="楷体" w:hAnsi="楷体"/>
        </w:rPr>
        <w:t>题</w:t>
      </w:r>
      <w:r w:rsidRPr="00D679CD">
        <w:rPr>
          <w:rFonts w:ascii="Times New Roman" w:eastAsia="宋体" w:hAnsi="宋体"/>
        </w:rPr>
        <w:t>,</w:t>
      </w:r>
      <w:r w:rsidRPr="00D679CD">
        <w:rPr>
          <w:rFonts w:ascii="Times New Roman" w:eastAsia="楷体" w:hAnsi="楷体"/>
        </w:rPr>
        <w:t>煤炭产业属重化工业</w:t>
      </w:r>
      <w:r w:rsidRPr="00D679CD">
        <w:rPr>
          <w:rFonts w:ascii="Times New Roman" w:eastAsia="宋体" w:hAnsi="宋体"/>
        </w:rPr>
        <w:t>,</w:t>
      </w:r>
      <w:r w:rsidRPr="00D679CD">
        <w:rPr>
          <w:rFonts w:ascii="Times New Roman" w:eastAsia="楷体" w:hAnsi="楷体"/>
        </w:rPr>
        <w:t>而袜业则属轻纺工业。可从产业结构、产业基础、就业、环境、政策等角度分析。注意突出接续替代。第</w:t>
      </w:r>
      <w:r w:rsidRPr="00D679CD">
        <w:rPr>
          <w:rFonts w:ascii="Times New Roman" w:eastAsia="宋体" w:hAnsi="宋体"/>
        </w:rPr>
        <w:t>(3)</w:t>
      </w:r>
      <w:r w:rsidRPr="00D679CD">
        <w:rPr>
          <w:rFonts w:ascii="Times New Roman" w:eastAsia="楷体" w:hAnsi="楷体"/>
        </w:rPr>
        <w:t>题</w:t>
      </w:r>
      <w:r w:rsidRPr="00D679CD">
        <w:rPr>
          <w:rFonts w:ascii="Times New Roman" w:eastAsia="宋体" w:hAnsi="宋体"/>
        </w:rPr>
        <w:t>,</w:t>
      </w:r>
      <w:r w:rsidRPr="00D679CD">
        <w:rPr>
          <w:rFonts w:ascii="Times New Roman" w:eastAsia="楷体" w:hAnsi="楷体"/>
        </w:rPr>
        <w:t>属于读图分析归纳题。借助图中的三个环节</w:t>
      </w:r>
      <w:r w:rsidRPr="00D679CD">
        <w:rPr>
          <w:rFonts w:ascii="Times New Roman" w:eastAsia="宋体" w:hAnsi="宋体"/>
        </w:rPr>
        <w:t>,</w:t>
      </w:r>
      <w:r w:rsidRPr="00D679CD">
        <w:rPr>
          <w:rFonts w:ascii="Times New Roman" w:eastAsia="楷体" w:hAnsi="楷体"/>
        </w:rPr>
        <w:t>从企业生产的前、中、后分别归纳回答。注意结合材料信息</w:t>
      </w:r>
      <w:r w:rsidRPr="00D679CD">
        <w:rPr>
          <w:rFonts w:ascii="Times New Roman" w:eastAsia="宋体" w:hAnsi="宋体"/>
        </w:rPr>
        <w:t>,</w:t>
      </w:r>
      <w:r w:rsidRPr="00D679CD">
        <w:rPr>
          <w:rFonts w:ascii="Times New Roman" w:eastAsia="楷体" w:hAnsi="楷体"/>
        </w:rPr>
        <w:t>围绕产业集聚回答。</w:t>
      </w:r>
    </w:p>
    <w:p w:rsidR="006206F3"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Times New Roman"/>
          <w:b/>
        </w:rPr>
        <w:t>18</w:t>
      </w:r>
      <w:r w:rsidRPr="00D679CD">
        <w:rPr>
          <w:rFonts w:ascii="Times New Roman" w:eastAsia="宋体" w:hAnsi="Times New Roman" w:cs="Times New Roman"/>
        </w:rPr>
        <w:t>.</w:t>
      </w:r>
      <w:r w:rsidRPr="00D679CD">
        <w:rPr>
          <w:rFonts w:ascii="Times New Roman" w:eastAsia="宋体" w:hAnsi="宋体"/>
        </w:rPr>
        <w:t>(14</w:t>
      </w:r>
      <w:r w:rsidRPr="00D679CD">
        <w:rPr>
          <w:rFonts w:ascii="Times New Roman" w:eastAsia="宋体" w:hAnsi="宋体"/>
        </w:rPr>
        <w:t>分</w:t>
      </w:r>
      <w:r w:rsidRPr="00D679CD">
        <w:rPr>
          <w:rFonts w:ascii="Times New Roman" w:eastAsia="宋体" w:hAnsi="宋体"/>
        </w:rPr>
        <w:t>)</w:t>
      </w:r>
      <w:r w:rsidRPr="00D679CD">
        <w:rPr>
          <w:rFonts w:ascii="Times New Roman" w:eastAsia="宋体" w:hAnsi="宋体"/>
        </w:rPr>
        <w:t>阅读图文材料</w:t>
      </w:r>
      <w:r w:rsidRPr="00D679CD">
        <w:rPr>
          <w:rFonts w:ascii="Times New Roman" w:eastAsia="宋体" w:hAnsi="宋体"/>
        </w:rPr>
        <w:t>,</w:t>
      </w:r>
      <w:r w:rsidRPr="00D679CD">
        <w:rPr>
          <w:rFonts w:ascii="Times New Roman" w:eastAsia="宋体" w:hAnsi="宋体"/>
        </w:rPr>
        <w:t>完成下列要求。</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楷体" w:hAnsi="楷体"/>
        </w:rPr>
        <w:t>埃尔湖</w:t>
      </w:r>
      <w:r w:rsidRPr="00D679CD">
        <w:rPr>
          <w:rFonts w:ascii="Times New Roman" w:eastAsia="宋体" w:hAnsi="宋体"/>
        </w:rPr>
        <w:t>(</w:t>
      </w:r>
      <w:r w:rsidRPr="00D679CD">
        <w:rPr>
          <w:rFonts w:ascii="Times New Roman" w:eastAsia="楷体" w:hAnsi="楷体"/>
        </w:rPr>
        <w:t>图</w:t>
      </w:r>
      <w:r w:rsidRPr="00D679CD">
        <w:rPr>
          <w:rFonts w:ascii="Times New Roman" w:eastAsia="宋体" w:hAnsi="宋体"/>
        </w:rPr>
        <w:t>9)</w:t>
      </w:r>
      <w:r w:rsidRPr="00D679CD">
        <w:rPr>
          <w:rFonts w:ascii="Times New Roman" w:eastAsia="楷体" w:hAnsi="楷体"/>
        </w:rPr>
        <w:t>是澳大利亚海拔最低的地方</w:t>
      </w:r>
      <w:r w:rsidRPr="00D679CD">
        <w:rPr>
          <w:rFonts w:ascii="Times New Roman" w:eastAsia="宋体" w:hAnsi="宋体"/>
        </w:rPr>
        <w:t>,</w:t>
      </w:r>
      <w:r w:rsidRPr="00D679CD">
        <w:rPr>
          <w:rFonts w:ascii="Times New Roman" w:eastAsia="楷体" w:hAnsi="楷体"/>
        </w:rPr>
        <w:t>湖水深度较浅。某研学小组对埃尔湖流域开展了研究。</w:t>
      </w:r>
    </w:p>
    <w:p w:rsidR="006206F3" w:rsidRPr="00D679CD" w:rsidRDefault="006206F3" w:rsidP="006206F3">
      <w:pPr>
        <w:tabs>
          <w:tab w:val="left" w:pos="1871"/>
          <w:tab w:val="left" w:pos="3407"/>
          <w:tab w:val="left" w:pos="4949"/>
          <w:tab w:val="left" w:pos="6599"/>
        </w:tabs>
        <w:jc w:val="center"/>
        <w:rPr>
          <w:rFonts w:ascii="Times New Roman" w:eastAsia="宋体" w:hAnsi="宋体"/>
        </w:rPr>
      </w:pPr>
      <w:r w:rsidRPr="00D679CD">
        <w:rPr>
          <w:rFonts w:ascii="Times New Roman" w:eastAsia="宋体" w:hAnsi="宋体"/>
          <w:noProof/>
        </w:rPr>
        <w:drawing>
          <wp:inline distT="0" distB="0" distL="0" distR="0">
            <wp:extent cx="2336400" cy="1460160"/>
            <wp:effectExtent l="0" t="0" r="0" b="0"/>
            <wp:docPr id="58" name="24ZDSD09.eps" descr="id:21474840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6"/>
                    <a:stretch>
                      <a:fillRect/>
                    </a:stretch>
                  </pic:blipFill>
                  <pic:spPr>
                    <a:xfrm>
                      <a:off x="0" y="0"/>
                      <a:ext cx="2336400" cy="1460160"/>
                    </a:xfrm>
                    <a:prstGeom prst="rect">
                      <a:avLst/>
                    </a:prstGeom>
                  </pic:spPr>
                </pic:pic>
              </a:graphicData>
            </a:graphic>
          </wp:inline>
        </w:drawing>
      </w:r>
    </w:p>
    <w:p w:rsidR="006206F3" w:rsidRPr="00D679CD" w:rsidRDefault="006206F3" w:rsidP="006206F3">
      <w:pPr>
        <w:tabs>
          <w:tab w:val="left" w:pos="1871"/>
          <w:tab w:val="left" w:pos="3407"/>
          <w:tab w:val="left" w:pos="4949"/>
          <w:tab w:val="left" w:pos="6599"/>
        </w:tabs>
        <w:jc w:val="center"/>
        <w:rPr>
          <w:rFonts w:ascii="Times New Roman" w:eastAsia="宋体" w:hAnsi="宋体"/>
        </w:rPr>
      </w:pPr>
      <w:r w:rsidRPr="00D679CD">
        <w:rPr>
          <w:rFonts w:ascii="Times New Roman" w:eastAsia="楷体" w:hAnsi="楷体"/>
          <w:sz w:val="21"/>
        </w:rPr>
        <w:t>图</w:t>
      </w:r>
      <w:r w:rsidRPr="00D679CD">
        <w:rPr>
          <w:rFonts w:ascii="Times New Roman" w:eastAsia="宋体" w:hAnsi="宋体"/>
          <w:sz w:val="21"/>
        </w:rPr>
        <w:t>9</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Arial" w:eastAsia="黑体" w:hAnsi="黑体"/>
        </w:rPr>
        <w:t>活动一</w:t>
      </w:r>
      <w:r w:rsidRPr="00D679CD">
        <w:rPr>
          <w:rFonts w:ascii="Times New Roman" w:eastAsia="宋体" w:hAnsi="宋体"/>
        </w:rPr>
        <w:t xml:space="preserve">　</w:t>
      </w:r>
      <w:r w:rsidRPr="00D679CD">
        <w:rPr>
          <w:rFonts w:ascii="Times New Roman" w:eastAsia="楷体" w:hAnsi="楷体"/>
        </w:rPr>
        <w:t>同学们通过查阅资料了解到</w:t>
      </w:r>
      <w:r w:rsidRPr="00D679CD">
        <w:rPr>
          <w:rFonts w:ascii="Times New Roman" w:eastAsia="宋体" w:hAnsi="宋体"/>
        </w:rPr>
        <w:t>,</w:t>
      </w:r>
      <w:r w:rsidRPr="00D679CD">
        <w:rPr>
          <w:rFonts w:ascii="Times New Roman" w:eastAsia="楷体" w:hAnsi="楷体"/>
        </w:rPr>
        <w:t>埃尔湖碳储量大</w:t>
      </w:r>
      <w:r w:rsidRPr="00D679CD">
        <w:rPr>
          <w:rFonts w:ascii="Times New Roman" w:eastAsia="宋体" w:hAnsi="宋体"/>
        </w:rPr>
        <w:t>,</w:t>
      </w:r>
      <w:r w:rsidRPr="00D679CD">
        <w:rPr>
          <w:rFonts w:ascii="Times New Roman" w:eastAsia="楷体" w:hAnsi="楷体"/>
        </w:rPr>
        <w:t>是巨大的碳库。</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宋体"/>
        </w:rPr>
        <w:t>(1)</w:t>
      </w:r>
      <w:r w:rsidRPr="00D679CD">
        <w:rPr>
          <w:rFonts w:ascii="Times New Roman" w:eastAsia="宋体" w:hAnsi="宋体"/>
        </w:rPr>
        <w:t>分析埃尔湖入湖碳量大的自然原因。</w:t>
      </w:r>
      <w:r w:rsidRPr="00D679CD">
        <w:rPr>
          <w:rFonts w:ascii="Times New Roman" w:eastAsia="宋体" w:hAnsi="宋体"/>
        </w:rPr>
        <w:t>(4</w:t>
      </w:r>
      <w:r w:rsidRPr="00D679CD">
        <w:rPr>
          <w:rFonts w:ascii="Times New Roman" w:eastAsia="宋体" w:hAnsi="宋体"/>
        </w:rPr>
        <w:t>分</w:t>
      </w:r>
      <w:r w:rsidRPr="00D679CD">
        <w:rPr>
          <w:rFonts w:ascii="Times New Roman" w:eastAsia="宋体" w:hAnsi="宋体"/>
        </w:rPr>
        <w:t>)</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Arial" w:eastAsia="黑体" w:hAnsi="黑体"/>
        </w:rPr>
        <w:t>活动二</w:t>
      </w:r>
      <w:r w:rsidRPr="00D679CD">
        <w:rPr>
          <w:rFonts w:ascii="Times New Roman" w:eastAsia="宋体" w:hAnsi="宋体"/>
        </w:rPr>
        <w:t xml:space="preserve">　</w:t>
      </w:r>
      <w:r w:rsidRPr="00D679CD">
        <w:rPr>
          <w:rFonts w:ascii="Times New Roman" w:eastAsia="楷体" w:hAnsi="楷体"/>
        </w:rPr>
        <w:t>同学们通过查阅资料和野外考察</w:t>
      </w:r>
      <w:r w:rsidRPr="00D679CD">
        <w:rPr>
          <w:rFonts w:ascii="Times New Roman" w:eastAsia="宋体" w:hAnsi="宋体"/>
        </w:rPr>
        <w:t>,</w:t>
      </w:r>
      <w:r w:rsidRPr="00D679CD">
        <w:rPr>
          <w:rFonts w:ascii="Times New Roman" w:eastAsia="楷体" w:hAnsi="楷体"/>
        </w:rPr>
        <w:t>发现埃尔湖沉积物中有多层泥炭层</w:t>
      </w:r>
      <w:r w:rsidRPr="00D679CD">
        <w:rPr>
          <w:rFonts w:ascii="Times New Roman" w:eastAsia="宋体" w:hAnsi="宋体"/>
        </w:rPr>
        <w:t>,</w:t>
      </w:r>
      <w:r w:rsidRPr="00D679CD">
        <w:rPr>
          <w:rFonts w:ascii="Times New Roman" w:eastAsia="楷体" w:hAnsi="楷体"/>
        </w:rPr>
        <w:t>有的厚度巨大。埃尔湖泥炭中的碳不易释放。旱季</w:t>
      </w:r>
      <w:r w:rsidRPr="00D679CD">
        <w:rPr>
          <w:rFonts w:ascii="Times New Roman" w:eastAsia="宋体" w:hAnsi="宋体"/>
        </w:rPr>
        <w:t>,</w:t>
      </w:r>
      <w:r w:rsidRPr="00D679CD">
        <w:rPr>
          <w:rFonts w:ascii="Times New Roman" w:eastAsia="楷体" w:hAnsi="楷体"/>
        </w:rPr>
        <w:t>强烈蒸发使湖泊水面缩小</w:t>
      </w:r>
      <w:r w:rsidRPr="00D679CD">
        <w:rPr>
          <w:rFonts w:ascii="Times New Roman" w:eastAsia="宋体" w:hAnsi="宋体"/>
        </w:rPr>
        <w:t>,</w:t>
      </w:r>
      <w:r w:rsidRPr="00D679CD">
        <w:rPr>
          <w:rFonts w:ascii="Times New Roman" w:eastAsia="楷体" w:hAnsi="楷体"/>
        </w:rPr>
        <w:t>有的地方泥沙裸露</w:t>
      </w:r>
      <w:r w:rsidRPr="00D679CD">
        <w:rPr>
          <w:rFonts w:ascii="Times New Roman" w:eastAsia="宋体" w:hAnsi="宋体"/>
        </w:rPr>
        <w:t>,</w:t>
      </w:r>
      <w:r w:rsidRPr="00D679CD">
        <w:rPr>
          <w:rFonts w:ascii="Times New Roman" w:eastAsia="楷体" w:hAnsi="楷体"/>
        </w:rPr>
        <w:t>有的地方</w:t>
      </w:r>
      <w:r w:rsidRPr="00D679CD">
        <w:rPr>
          <w:rFonts w:ascii="Times New Roman" w:eastAsia="宋体" w:hAnsi="Times New Roman" w:cs="Times New Roman"/>
        </w:rPr>
        <w:t>“</w:t>
      </w:r>
      <w:r w:rsidRPr="00D679CD">
        <w:rPr>
          <w:rFonts w:ascii="Times New Roman" w:eastAsia="楷体" w:hAnsi="楷体"/>
        </w:rPr>
        <w:t>变成</w:t>
      </w:r>
      <w:r w:rsidRPr="00D679CD">
        <w:rPr>
          <w:rFonts w:ascii="Times New Roman" w:eastAsia="宋体" w:hAnsi="Times New Roman" w:cs="Times New Roman"/>
        </w:rPr>
        <w:t>”</w:t>
      </w:r>
      <w:r w:rsidRPr="00D679CD">
        <w:rPr>
          <w:rFonts w:ascii="Times New Roman" w:eastAsia="楷体" w:hAnsi="楷体"/>
        </w:rPr>
        <w:t>盐壳</w:t>
      </w:r>
      <w:r w:rsidRPr="00D679CD">
        <w:rPr>
          <w:rFonts w:ascii="Times New Roman" w:eastAsia="宋体" w:hAnsi="宋体"/>
        </w:rPr>
        <w:t>,</w:t>
      </w:r>
      <w:r w:rsidRPr="00D679CD">
        <w:rPr>
          <w:rFonts w:ascii="Times New Roman" w:eastAsia="楷体" w:hAnsi="楷体"/>
        </w:rPr>
        <w:t>最厚处可达数米</w:t>
      </w:r>
      <w:r w:rsidRPr="00D679CD">
        <w:rPr>
          <w:rFonts w:ascii="Times New Roman" w:eastAsia="宋体" w:hAnsi="宋体"/>
        </w:rPr>
        <w:t>;</w:t>
      </w:r>
      <w:r w:rsidRPr="00D679CD">
        <w:rPr>
          <w:rFonts w:ascii="Times New Roman" w:eastAsia="楷体" w:hAnsi="楷体"/>
        </w:rPr>
        <w:t>雨季</w:t>
      </w:r>
      <w:r w:rsidRPr="00D679CD">
        <w:rPr>
          <w:rFonts w:ascii="Times New Roman" w:eastAsia="宋体" w:hAnsi="宋体"/>
        </w:rPr>
        <w:t>,</w:t>
      </w:r>
      <w:r w:rsidRPr="00D679CD">
        <w:rPr>
          <w:rFonts w:ascii="Times New Roman" w:eastAsia="楷体" w:hAnsi="楷体"/>
        </w:rPr>
        <w:t>若大量河水汇入</w:t>
      </w:r>
      <w:r w:rsidRPr="00D679CD">
        <w:rPr>
          <w:rFonts w:ascii="Times New Roman" w:eastAsia="宋体" w:hAnsi="宋体"/>
        </w:rPr>
        <w:t>,</w:t>
      </w:r>
      <w:r w:rsidRPr="00D679CD">
        <w:rPr>
          <w:rFonts w:ascii="Times New Roman" w:eastAsia="楷体" w:hAnsi="楷体"/>
        </w:rPr>
        <w:t>湖泊水面扩大</w:t>
      </w:r>
      <w:r w:rsidRPr="00D679CD">
        <w:rPr>
          <w:rFonts w:ascii="Times New Roman" w:eastAsia="宋体" w:hAnsi="宋体"/>
        </w:rPr>
        <w:t>,</w:t>
      </w:r>
      <w:r w:rsidRPr="00D679CD">
        <w:rPr>
          <w:rFonts w:ascii="Times New Roman" w:eastAsia="楷体" w:hAnsi="楷体"/>
        </w:rPr>
        <w:t>最大可超过</w:t>
      </w:r>
      <w:r w:rsidRPr="00D679CD">
        <w:rPr>
          <w:rFonts w:ascii="Times New Roman" w:eastAsia="宋体" w:hAnsi="宋体"/>
        </w:rPr>
        <w:t>15</w:t>
      </w:r>
      <w:r w:rsidRPr="00D679CD">
        <w:rPr>
          <w:rFonts w:ascii="Times New Roman" w:eastAsia="楷体" w:hAnsi="楷体"/>
        </w:rPr>
        <w:t xml:space="preserve"> </w:t>
      </w:r>
      <w:r w:rsidRPr="00D679CD">
        <w:rPr>
          <w:rFonts w:ascii="Times New Roman" w:eastAsia="宋体" w:hAnsi="宋体"/>
        </w:rPr>
        <w:t>000</w:t>
      </w:r>
      <w:r w:rsidRPr="00D679CD">
        <w:rPr>
          <w:rFonts w:ascii="Times New Roman" w:eastAsia="楷体" w:hAnsi="楷体"/>
        </w:rPr>
        <w:t xml:space="preserve"> </w:t>
      </w:r>
      <w:r w:rsidRPr="00D679CD">
        <w:rPr>
          <w:rFonts w:ascii="Times New Roman" w:eastAsia="宋体" w:hAnsi="宋体"/>
        </w:rPr>
        <w:t>km</w:t>
      </w:r>
      <w:r w:rsidRPr="00D679CD">
        <w:rPr>
          <w:rFonts w:ascii="Times New Roman" w:eastAsia="宋体" w:hAnsi="宋体"/>
          <w:vertAlign w:val="superscript"/>
        </w:rPr>
        <w:t>2</w:t>
      </w:r>
      <w:r w:rsidRPr="00D679CD">
        <w:rPr>
          <w:rFonts w:ascii="Times New Roman" w:eastAsia="楷体" w:hAnsi="楷体"/>
        </w:rPr>
        <w:t>。</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宋体"/>
        </w:rPr>
        <w:t>(2)</w:t>
      </w:r>
      <w:r w:rsidRPr="00D679CD">
        <w:rPr>
          <w:rFonts w:ascii="Times New Roman" w:eastAsia="宋体" w:hAnsi="宋体"/>
        </w:rPr>
        <w:t>从湖泊水面变化的角度</w:t>
      </w:r>
      <w:r w:rsidRPr="00D679CD">
        <w:rPr>
          <w:rFonts w:ascii="Times New Roman" w:eastAsia="宋体" w:hAnsi="宋体"/>
        </w:rPr>
        <w:t>,</w:t>
      </w:r>
      <w:r w:rsidRPr="00D679CD">
        <w:rPr>
          <w:rFonts w:ascii="Times New Roman" w:eastAsia="宋体" w:hAnsi="宋体"/>
        </w:rPr>
        <w:t>分析埃尔湖泥炭中的碳不易释放的主要原因。</w:t>
      </w:r>
      <w:r w:rsidRPr="00D679CD">
        <w:rPr>
          <w:rFonts w:ascii="Times New Roman" w:eastAsia="宋体" w:hAnsi="宋体"/>
        </w:rPr>
        <w:t>(6</w:t>
      </w:r>
      <w:r w:rsidRPr="00D679CD">
        <w:rPr>
          <w:rFonts w:ascii="Times New Roman" w:eastAsia="宋体" w:hAnsi="宋体"/>
        </w:rPr>
        <w:t>分</w:t>
      </w:r>
      <w:r w:rsidRPr="00D679CD">
        <w:rPr>
          <w:rFonts w:ascii="Times New Roman" w:eastAsia="宋体" w:hAnsi="宋体"/>
        </w:rPr>
        <w:t>)</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Arial" w:eastAsia="黑体" w:hAnsi="黑体"/>
        </w:rPr>
        <w:t>活动三</w:t>
      </w:r>
      <w:r w:rsidRPr="00D679CD">
        <w:rPr>
          <w:rFonts w:ascii="Times New Roman" w:eastAsia="宋体" w:hAnsi="宋体"/>
        </w:rPr>
        <w:t xml:space="preserve">　</w:t>
      </w:r>
      <w:r w:rsidRPr="00D679CD">
        <w:rPr>
          <w:rFonts w:ascii="Times New Roman" w:eastAsia="楷体" w:hAnsi="楷体"/>
        </w:rPr>
        <w:t>水生软体动物种类多</w:t>
      </w:r>
      <w:r w:rsidRPr="00D679CD">
        <w:rPr>
          <w:rFonts w:ascii="Times New Roman" w:eastAsia="宋体" w:hAnsi="宋体"/>
        </w:rPr>
        <w:t>,</w:t>
      </w:r>
      <w:r w:rsidRPr="00D679CD">
        <w:rPr>
          <w:rFonts w:ascii="Times New Roman" w:eastAsia="楷体" w:hAnsi="楷体"/>
        </w:rPr>
        <w:t>数量大</w:t>
      </w:r>
      <w:r w:rsidRPr="00D679CD">
        <w:rPr>
          <w:rFonts w:ascii="Times New Roman" w:eastAsia="宋体" w:hAnsi="宋体"/>
        </w:rPr>
        <w:t>,</w:t>
      </w:r>
      <w:r w:rsidRPr="00D679CD">
        <w:rPr>
          <w:rFonts w:ascii="Times New Roman" w:eastAsia="楷体" w:hAnsi="楷体"/>
        </w:rPr>
        <w:t>分布广</w:t>
      </w:r>
      <w:r w:rsidRPr="00D679CD">
        <w:rPr>
          <w:rFonts w:ascii="Times New Roman" w:eastAsia="宋体" w:hAnsi="宋体"/>
        </w:rPr>
        <w:t>,</w:t>
      </w:r>
      <w:r w:rsidRPr="00D679CD">
        <w:rPr>
          <w:rFonts w:ascii="Times New Roman" w:eastAsia="楷体" w:hAnsi="楷体"/>
        </w:rPr>
        <w:t>对水环境变化敏感。软体动物死亡后</w:t>
      </w:r>
      <w:r w:rsidRPr="00D679CD">
        <w:rPr>
          <w:rFonts w:ascii="Times New Roman" w:eastAsia="宋体" w:hAnsi="宋体"/>
        </w:rPr>
        <w:t>,</w:t>
      </w:r>
      <w:r w:rsidRPr="00D679CD">
        <w:rPr>
          <w:rFonts w:ascii="Times New Roman" w:eastAsia="楷体" w:hAnsi="楷体"/>
        </w:rPr>
        <w:t>其碳酸钙壳体保留在沉积物中成为化石</w:t>
      </w:r>
      <w:r w:rsidRPr="00D679CD">
        <w:rPr>
          <w:rFonts w:ascii="Times New Roman" w:eastAsia="宋体" w:hAnsi="宋体"/>
        </w:rPr>
        <w:t>,</w:t>
      </w:r>
      <w:r w:rsidRPr="00D679CD">
        <w:rPr>
          <w:rFonts w:ascii="Times New Roman" w:eastAsia="楷体" w:hAnsi="楷体"/>
        </w:rPr>
        <w:t>对古环境变化具有重要指示意义。为研究埃尔湖不同时期湖水盐度的变化</w:t>
      </w:r>
      <w:r w:rsidRPr="00D679CD">
        <w:rPr>
          <w:rFonts w:ascii="Times New Roman" w:eastAsia="宋体" w:hAnsi="宋体"/>
        </w:rPr>
        <w:t>,</w:t>
      </w:r>
      <w:r w:rsidRPr="00D679CD">
        <w:rPr>
          <w:rFonts w:ascii="Times New Roman" w:eastAsia="楷体" w:hAnsi="楷体"/>
        </w:rPr>
        <w:t>同学们采集了各地层中的软体动物化石。</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宋体"/>
        </w:rPr>
        <w:t>(3)</w:t>
      </w:r>
      <w:r w:rsidRPr="00D679CD">
        <w:rPr>
          <w:rFonts w:ascii="Times New Roman" w:eastAsia="宋体" w:hAnsi="宋体"/>
        </w:rPr>
        <w:t>指出如何利用采集的生物化石研究埃尔湖不同时期湖水盐度的变化。</w:t>
      </w:r>
      <w:r w:rsidRPr="00D679CD">
        <w:rPr>
          <w:rFonts w:ascii="Times New Roman" w:eastAsia="宋体" w:hAnsi="宋体"/>
        </w:rPr>
        <w:t>(4</w:t>
      </w:r>
      <w:r w:rsidRPr="00D679CD">
        <w:rPr>
          <w:rFonts w:ascii="Times New Roman" w:eastAsia="宋体" w:hAnsi="宋体"/>
        </w:rPr>
        <w:t>分</w:t>
      </w:r>
      <w:r w:rsidRPr="00D679CD">
        <w:rPr>
          <w:rFonts w:ascii="Times New Roman" w:eastAsia="宋体" w:hAnsi="宋体"/>
        </w:rPr>
        <w:t>)</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Arial" w:eastAsia="黑体" w:hAnsi="黑体"/>
          <w:color w:val="FF00FF"/>
          <w:bdr w:val="single" w:sz="4" w:space="0" w:color="000000"/>
          <w:shd w:val="solid" w:color="FFCCFF" w:fill="auto"/>
        </w:rPr>
        <w:t>答案</w:t>
      </w:r>
      <w:r w:rsidRPr="00D679CD">
        <w:rPr>
          <w:rFonts w:ascii="Times New Roman" w:eastAsia="宋体" w:hAnsi="宋体"/>
        </w:rPr>
        <w:t xml:space="preserve"> (1)</w:t>
      </w:r>
      <w:r w:rsidRPr="00D679CD">
        <w:rPr>
          <w:rFonts w:ascii="Times New Roman" w:eastAsia="宋体" w:hAnsi="宋体"/>
        </w:rPr>
        <w:t>埃尔湖流域植被丰富</w:t>
      </w:r>
      <w:r w:rsidRPr="00D679CD">
        <w:rPr>
          <w:rFonts w:ascii="Times New Roman" w:eastAsia="宋体" w:hAnsi="宋体"/>
        </w:rPr>
        <w:t>,</w:t>
      </w:r>
      <w:r w:rsidRPr="00D679CD">
        <w:rPr>
          <w:rFonts w:ascii="Times New Roman" w:eastAsia="宋体" w:hAnsi="宋体"/>
        </w:rPr>
        <w:t>枯枝落叶等有机碳输入量大</w:t>
      </w:r>
      <w:r w:rsidRPr="00D679CD">
        <w:rPr>
          <w:rFonts w:ascii="Times New Roman" w:eastAsia="宋体" w:hAnsi="宋体"/>
        </w:rPr>
        <w:t>;</w:t>
      </w:r>
      <w:r w:rsidRPr="00D679CD">
        <w:rPr>
          <w:rFonts w:ascii="Times New Roman" w:eastAsia="宋体" w:hAnsi="宋体"/>
        </w:rPr>
        <w:t>埃尔湖地势低</w:t>
      </w:r>
      <w:r w:rsidRPr="00D679CD">
        <w:rPr>
          <w:rFonts w:ascii="Times New Roman" w:eastAsia="宋体" w:hAnsi="宋体"/>
        </w:rPr>
        <w:t>,</w:t>
      </w:r>
      <w:r w:rsidRPr="00D679CD">
        <w:rPr>
          <w:rFonts w:ascii="Times New Roman" w:eastAsia="宋体" w:hAnsi="宋体"/>
        </w:rPr>
        <w:t>汇水面积大</w:t>
      </w:r>
      <w:r w:rsidRPr="00D679CD">
        <w:rPr>
          <w:rFonts w:ascii="Times New Roman" w:eastAsia="宋体" w:hAnsi="宋体"/>
        </w:rPr>
        <w:t>,</w:t>
      </w:r>
      <w:r w:rsidRPr="00D679CD">
        <w:rPr>
          <w:rFonts w:ascii="Times New Roman" w:eastAsia="宋体" w:hAnsi="宋体"/>
        </w:rPr>
        <w:t>入湖河流挟带的有机碳和无机碳含量高</w:t>
      </w:r>
      <w:r w:rsidRPr="00D679CD">
        <w:rPr>
          <w:rFonts w:ascii="Times New Roman" w:eastAsia="宋体" w:hAnsi="宋体"/>
        </w:rPr>
        <w:t>;</w:t>
      </w:r>
      <w:r w:rsidRPr="00D679CD">
        <w:rPr>
          <w:rFonts w:ascii="Times New Roman" w:eastAsia="宋体" w:hAnsi="宋体"/>
        </w:rPr>
        <w:t>埃尔湖纬度低</w:t>
      </w:r>
      <w:r w:rsidRPr="00D679CD">
        <w:rPr>
          <w:rFonts w:ascii="Times New Roman" w:eastAsia="宋体" w:hAnsi="宋体"/>
        </w:rPr>
        <w:t>,</w:t>
      </w:r>
      <w:r w:rsidRPr="00D679CD">
        <w:rPr>
          <w:rFonts w:ascii="Times New Roman" w:eastAsia="宋体" w:hAnsi="宋体"/>
        </w:rPr>
        <w:t>热量充足</w:t>
      </w:r>
      <w:r w:rsidRPr="00D679CD">
        <w:rPr>
          <w:rFonts w:ascii="Times New Roman" w:eastAsia="宋体" w:hAnsi="宋体"/>
        </w:rPr>
        <w:t>,</w:t>
      </w:r>
      <w:r w:rsidRPr="00D679CD">
        <w:rPr>
          <w:rFonts w:ascii="Times New Roman" w:eastAsia="宋体" w:hAnsi="宋体"/>
        </w:rPr>
        <w:t>流域内生物合成有机碳的速率快</w:t>
      </w:r>
      <w:r w:rsidRPr="00D679CD">
        <w:rPr>
          <w:rFonts w:ascii="Times New Roman" w:eastAsia="宋体" w:hAnsi="宋体"/>
        </w:rPr>
        <w:t>;</w:t>
      </w:r>
      <w:r w:rsidRPr="00D679CD">
        <w:rPr>
          <w:rFonts w:ascii="Times New Roman" w:eastAsia="宋体" w:hAnsi="宋体"/>
        </w:rPr>
        <w:t>流域内降水季节变化大</w:t>
      </w:r>
      <w:r w:rsidRPr="00D679CD">
        <w:rPr>
          <w:rFonts w:ascii="Times New Roman" w:eastAsia="宋体" w:hAnsi="宋体"/>
        </w:rPr>
        <w:t>,</w:t>
      </w:r>
      <w:r w:rsidRPr="00D679CD">
        <w:rPr>
          <w:rFonts w:ascii="Times New Roman" w:eastAsia="宋体" w:hAnsi="宋体"/>
        </w:rPr>
        <w:t>雨季河水侵蚀能力强</w:t>
      </w:r>
      <w:r w:rsidRPr="00D679CD">
        <w:rPr>
          <w:rFonts w:ascii="Times New Roman" w:eastAsia="宋体" w:hAnsi="宋体"/>
        </w:rPr>
        <w:t>,</w:t>
      </w:r>
      <w:r w:rsidRPr="00D679CD">
        <w:rPr>
          <w:rFonts w:ascii="Times New Roman" w:eastAsia="宋体" w:hAnsi="宋体"/>
        </w:rPr>
        <w:t>进入河流的陆源植物残体和土壤有机碳丰富。</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宋体"/>
        </w:rPr>
        <w:t>(2)</w:t>
      </w:r>
      <w:r w:rsidRPr="00D679CD">
        <w:rPr>
          <w:rFonts w:ascii="Times New Roman" w:eastAsia="宋体" w:hAnsi="宋体"/>
        </w:rPr>
        <w:t>雨季</w:t>
      </w:r>
      <w:r w:rsidRPr="00D679CD">
        <w:rPr>
          <w:rFonts w:ascii="Times New Roman" w:eastAsia="宋体" w:hAnsi="宋体"/>
        </w:rPr>
        <w:t>,</w:t>
      </w:r>
      <w:r w:rsidRPr="00D679CD">
        <w:rPr>
          <w:rFonts w:ascii="Times New Roman" w:eastAsia="宋体" w:hAnsi="宋体"/>
        </w:rPr>
        <w:t>湖泊水面扩大</w:t>
      </w:r>
      <w:r w:rsidRPr="00D679CD">
        <w:rPr>
          <w:rFonts w:ascii="Times New Roman" w:eastAsia="宋体" w:hAnsi="宋体"/>
        </w:rPr>
        <w:t>,</w:t>
      </w:r>
      <w:r w:rsidRPr="00D679CD">
        <w:rPr>
          <w:rFonts w:ascii="Times New Roman" w:eastAsia="宋体" w:hAnsi="宋体"/>
        </w:rPr>
        <w:t>覆盖泥炭层</w:t>
      </w:r>
      <w:r w:rsidRPr="00D679CD">
        <w:rPr>
          <w:rFonts w:ascii="Times New Roman" w:eastAsia="宋体" w:hAnsi="宋体"/>
        </w:rPr>
        <w:t>,</w:t>
      </w:r>
      <w:r w:rsidRPr="00D679CD">
        <w:rPr>
          <w:rFonts w:ascii="Times New Roman" w:eastAsia="宋体" w:hAnsi="宋体"/>
        </w:rPr>
        <w:t>减少其与空气接触</w:t>
      </w:r>
      <w:r w:rsidRPr="00D679CD">
        <w:rPr>
          <w:rFonts w:ascii="Times New Roman" w:eastAsia="宋体" w:hAnsi="宋体"/>
        </w:rPr>
        <w:t>,</w:t>
      </w:r>
      <w:r w:rsidRPr="00D679CD">
        <w:rPr>
          <w:rFonts w:ascii="Times New Roman" w:eastAsia="宋体" w:hAnsi="宋体"/>
        </w:rPr>
        <w:t>抑制碳释放。旱季</w:t>
      </w:r>
      <w:r w:rsidRPr="00D679CD">
        <w:rPr>
          <w:rFonts w:ascii="Times New Roman" w:eastAsia="宋体" w:hAnsi="宋体"/>
        </w:rPr>
        <w:t>,</w:t>
      </w:r>
      <w:r w:rsidRPr="00D679CD">
        <w:rPr>
          <w:rFonts w:ascii="Times New Roman" w:eastAsia="宋体" w:hAnsi="宋体"/>
        </w:rPr>
        <w:t>部分地区泥沙裸露</w:t>
      </w:r>
      <w:r w:rsidRPr="00D679CD">
        <w:rPr>
          <w:rFonts w:ascii="Times New Roman" w:eastAsia="宋体" w:hAnsi="宋体"/>
        </w:rPr>
        <w:t>,</w:t>
      </w:r>
      <w:r w:rsidRPr="00D679CD">
        <w:rPr>
          <w:rFonts w:ascii="Times New Roman" w:eastAsia="宋体" w:hAnsi="宋体"/>
        </w:rPr>
        <w:t>填充了泥炭之间的缝隙</w:t>
      </w:r>
      <w:r w:rsidRPr="00D679CD">
        <w:rPr>
          <w:rFonts w:ascii="Times New Roman" w:eastAsia="宋体" w:hAnsi="宋体"/>
        </w:rPr>
        <w:t>,</w:t>
      </w:r>
      <w:r w:rsidRPr="00D679CD">
        <w:rPr>
          <w:rFonts w:ascii="Times New Roman" w:eastAsia="宋体" w:hAnsi="宋体"/>
        </w:rPr>
        <w:t>有的地方</w:t>
      </w:r>
      <w:r w:rsidRPr="00D679CD">
        <w:rPr>
          <w:rFonts w:ascii="Times New Roman" w:eastAsia="宋体" w:hAnsi="Times New Roman" w:cs="Times New Roman"/>
        </w:rPr>
        <w:t>“</w:t>
      </w:r>
      <w:r w:rsidRPr="00D679CD">
        <w:rPr>
          <w:rFonts w:ascii="Times New Roman" w:eastAsia="宋体" w:hAnsi="宋体"/>
        </w:rPr>
        <w:t>变成</w:t>
      </w:r>
      <w:r w:rsidRPr="00D679CD">
        <w:rPr>
          <w:rFonts w:ascii="Times New Roman" w:eastAsia="宋体" w:hAnsi="Times New Roman" w:cs="Times New Roman"/>
        </w:rPr>
        <w:t>”</w:t>
      </w:r>
      <w:r w:rsidRPr="00D679CD">
        <w:rPr>
          <w:rFonts w:ascii="Times New Roman" w:eastAsia="宋体" w:hAnsi="宋体"/>
        </w:rPr>
        <w:t>盐壳覆盖在泥炭表面</w:t>
      </w:r>
      <w:r w:rsidRPr="00D679CD">
        <w:rPr>
          <w:rFonts w:ascii="Times New Roman" w:eastAsia="宋体" w:hAnsi="宋体"/>
        </w:rPr>
        <w:t>,</w:t>
      </w:r>
      <w:r w:rsidRPr="00D679CD">
        <w:rPr>
          <w:rFonts w:ascii="Times New Roman" w:eastAsia="宋体" w:hAnsi="宋体"/>
        </w:rPr>
        <w:t>抑制碳释放</w:t>
      </w:r>
      <w:r w:rsidRPr="00D679CD">
        <w:rPr>
          <w:rFonts w:ascii="Times New Roman" w:eastAsia="宋体" w:hAnsi="宋体"/>
        </w:rPr>
        <w:t>;</w:t>
      </w:r>
      <w:r w:rsidRPr="00D679CD">
        <w:rPr>
          <w:rFonts w:ascii="Times New Roman" w:eastAsia="宋体" w:hAnsi="宋体"/>
        </w:rPr>
        <w:t>旱季气候干燥</w:t>
      </w:r>
      <w:r w:rsidRPr="00D679CD">
        <w:rPr>
          <w:rFonts w:ascii="Times New Roman" w:eastAsia="宋体" w:hAnsi="宋体"/>
        </w:rPr>
        <w:t>,</w:t>
      </w:r>
      <w:r w:rsidRPr="00D679CD">
        <w:rPr>
          <w:rFonts w:ascii="Times New Roman" w:eastAsia="宋体" w:hAnsi="宋体"/>
        </w:rPr>
        <w:t>抑制了微生物活性</w:t>
      </w:r>
      <w:r w:rsidRPr="00D679CD">
        <w:rPr>
          <w:rFonts w:ascii="Times New Roman" w:eastAsia="宋体" w:hAnsi="宋体"/>
        </w:rPr>
        <w:t>,</w:t>
      </w:r>
      <w:r w:rsidRPr="00D679CD">
        <w:rPr>
          <w:rFonts w:ascii="Times New Roman" w:eastAsia="宋体" w:hAnsi="宋体"/>
        </w:rPr>
        <w:t>使其分解减慢</w:t>
      </w:r>
      <w:r w:rsidRPr="00D679CD">
        <w:rPr>
          <w:rFonts w:ascii="Times New Roman" w:eastAsia="宋体" w:hAnsi="宋体"/>
        </w:rPr>
        <w:t>;</w:t>
      </w:r>
      <w:r w:rsidRPr="00D679CD">
        <w:rPr>
          <w:rFonts w:ascii="Times New Roman" w:eastAsia="宋体" w:hAnsi="宋体"/>
        </w:rPr>
        <w:t>具有多层泥炭层</w:t>
      </w:r>
      <w:r w:rsidRPr="00D679CD">
        <w:rPr>
          <w:rFonts w:ascii="Times New Roman" w:eastAsia="宋体" w:hAnsi="宋体"/>
        </w:rPr>
        <w:t>,</w:t>
      </w:r>
      <w:r w:rsidRPr="00D679CD">
        <w:rPr>
          <w:rFonts w:ascii="Times New Roman" w:eastAsia="宋体" w:hAnsi="宋体"/>
        </w:rPr>
        <w:t>且厚度大</w:t>
      </w:r>
      <w:r w:rsidRPr="00D679CD">
        <w:rPr>
          <w:rFonts w:ascii="Times New Roman" w:eastAsia="宋体" w:hAnsi="宋体"/>
        </w:rPr>
        <w:t>,</w:t>
      </w:r>
      <w:r w:rsidRPr="00D679CD">
        <w:rPr>
          <w:rFonts w:ascii="Times New Roman" w:eastAsia="宋体" w:hAnsi="宋体"/>
        </w:rPr>
        <w:t>下层分解更慢。</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宋体"/>
        </w:rPr>
        <w:t>(3)</w:t>
      </w:r>
      <w:r w:rsidRPr="00D679CD">
        <w:rPr>
          <w:rFonts w:ascii="Times New Roman" w:eastAsia="宋体" w:hAnsi="宋体"/>
        </w:rPr>
        <w:t>首先按照化石所处的地层</w:t>
      </w:r>
      <w:r w:rsidRPr="00D679CD">
        <w:rPr>
          <w:rFonts w:ascii="Times New Roman" w:eastAsia="宋体" w:hAnsi="宋体"/>
        </w:rPr>
        <w:t>,</w:t>
      </w:r>
      <w:r w:rsidRPr="00D679CD">
        <w:rPr>
          <w:rFonts w:ascii="Times New Roman" w:eastAsia="宋体" w:hAnsi="宋体"/>
        </w:rPr>
        <w:t>划定其所属的地质历史年代</w:t>
      </w:r>
      <w:r w:rsidRPr="00D679CD">
        <w:rPr>
          <w:rFonts w:ascii="Times New Roman" w:eastAsia="宋体" w:hAnsi="宋体"/>
        </w:rPr>
        <w:t>;</w:t>
      </w:r>
      <w:r w:rsidRPr="00D679CD">
        <w:rPr>
          <w:rFonts w:ascii="Times New Roman" w:eastAsia="宋体" w:hAnsi="宋体"/>
        </w:rPr>
        <w:t>为不同碳酸钙壳体的水生软体动物寻找类似的现代物种</w:t>
      </w:r>
      <w:r w:rsidRPr="00D679CD">
        <w:rPr>
          <w:rFonts w:ascii="Times New Roman" w:eastAsia="宋体" w:hAnsi="宋体"/>
        </w:rPr>
        <w:t>,</w:t>
      </w:r>
      <w:r w:rsidRPr="00D679CD">
        <w:rPr>
          <w:rFonts w:ascii="Times New Roman" w:eastAsia="宋体" w:hAnsi="宋体"/>
        </w:rPr>
        <w:t>参照相应现代物种生存的盐度范围</w:t>
      </w:r>
      <w:r w:rsidRPr="00D679CD">
        <w:rPr>
          <w:rFonts w:ascii="Times New Roman" w:eastAsia="宋体" w:hAnsi="宋体"/>
        </w:rPr>
        <w:t>,</w:t>
      </w:r>
      <w:r w:rsidRPr="00D679CD">
        <w:rPr>
          <w:rFonts w:ascii="Times New Roman" w:eastAsia="宋体" w:hAnsi="宋体"/>
        </w:rPr>
        <w:t>推测当时的盐度</w:t>
      </w:r>
      <w:r w:rsidRPr="00D679CD">
        <w:rPr>
          <w:rFonts w:ascii="Times New Roman" w:eastAsia="宋体" w:hAnsi="宋体"/>
        </w:rPr>
        <w:t>;</w:t>
      </w:r>
      <w:r w:rsidRPr="00D679CD">
        <w:rPr>
          <w:rFonts w:ascii="Times New Roman" w:eastAsia="宋体" w:hAnsi="宋体"/>
        </w:rPr>
        <w:t>多设置采样点</w:t>
      </w:r>
      <w:r w:rsidRPr="00D679CD">
        <w:rPr>
          <w:rFonts w:ascii="Times New Roman" w:eastAsia="宋体" w:hAnsi="宋体"/>
        </w:rPr>
        <w:t>,</w:t>
      </w:r>
      <w:r w:rsidRPr="00D679CD">
        <w:rPr>
          <w:rFonts w:ascii="Times New Roman" w:eastAsia="宋体" w:hAnsi="宋体"/>
        </w:rPr>
        <w:t>以保障数据的全面性。</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Arial" w:eastAsia="黑体" w:hAnsi="黑体"/>
          <w:color w:val="FF00FF"/>
          <w:bdr w:val="single" w:sz="4" w:space="0" w:color="000000"/>
          <w:shd w:val="solid" w:color="FFCCFF" w:fill="auto"/>
        </w:rPr>
        <w:t>解析</w:t>
      </w:r>
      <w:r w:rsidRPr="00D679CD">
        <w:rPr>
          <w:rFonts w:ascii="Times New Roman" w:eastAsia="宋体" w:hAnsi="宋体"/>
        </w:rPr>
        <w:t xml:space="preserve"> </w:t>
      </w:r>
      <w:r w:rsidRPr="00D679CD">
        <w:rPr>
          <w:rFonts w:ascii="Times New Roman" w:eastAsia="楷体" w:hAnsi="楷体"/>
        </w:rPr>
        <w:t>本题考查影响入湖碳量、碳储存的因素以及生物化石与湖水盐度的关系。第</w:t>
      </w:r>
      <w:r w:rsidRPr="00D679CD">
        <w:rPr>
          <w:rFonts w:ascii="Times New Roman" w:eastAsia="宋体" w:hAnsi="宋体"/>
        </w:rPr>
        <w:t>(1)</w:t>
      </w:r>
      <w:r w:rsidRPr="00D679CD">
        <w:rPr>
          <w:rFonts w:ascii="Times New Roman" w:eastAsia="楷体" w:hAnsi="楷体"/>
        </w:rPr>
        <w:t>题</w:t>
      </w:r>
      <w:r w:rsidRPr="00D679CD">
        <w:rPr>
          <w:rFonts w:ascii="Times New Roman" w:eastAsia="宋体" w:hAnsi="宋体"/>
        </w:rPr>
        <w:t>,</w:t>
      </w:r>
      <w:r w:rsidRPr="00D679CD">
        <w:rPr>
          <w:rFonts w:ascii="Times New Roman" w:eastAsia="楷体" w:hAnsi="楷体"/>
        </w:rPr>
        <w:t>埃尔湖入湖碳量大的自然原因主要结合流域植被特点、地势特点、热量条件、降水特点等从入湖角度分析。第</w:t>
      </w:r>
      <w:r w:rsidRPr="00D679CD">
        <w:rPr>
          <w:rFonts w:ascii="Times New Roman" w:eastAsia="宋体" w:hAnsi="宋体"/>
        </w:rPr>
        <w:t>(2)</w:t>
      </w:r>
      <w:r w:rsidRPr="00D679CD">
        <w:rPr>
          <w:rFonts w:ascii="Times New Roman" w:eastAsia="楷体" w:hAnsi="楷体"/>
        </w:rPr>
        <w:t>题</w:t>
      </w:r>
      <w:r w:rsidRPr="00D679CD">
        <w:rPr>
          <w:rFonts w:ascii="Times New Roman" w:eastAsia="宋体" w:hAnsi="宋体"/>
        </w:rPr>
        <w:t>,</w:t>
      </w:r>
      <w:r w:rsidRPr="00D679CD">
        <w:rPr>
          <w:rFonts w:ascii="Times New Roman" w:eastAsia="楷体" w:hAnsi="楷体"/>
        </w:rPr>
        <w:t>湖泊水面的变化分为旱季和雨季</w:t>
      </w:r>
      <w:r w:rsidRPr="00D679CD">
        <w:rPr>
          <w:rFonts w:ascii="Times New Roman" w:eastAsia="宋体" w:hAnsi="宋体"/>
        </w:rPr>
        <w:t>,</w:t>
      </w:r>
      <w:r w:rsidRPr="00D679CD">
        <w:rPr>
          <w:rFonts w:ascii="Times New Roman" w:eastAsia="楷体" w:hAnsi="楷体"/>
        </w:rPr>
        <w:t>原因主要从碳释放与微生物的关系角度分析。雨季</w:t>
      </w:r>
      <w:r w:rsidRPr="00D679CD">
        <w:rPr>
          <w:rFonts w:ascii="Times New Roman" w:eastAsia="宋体" w:hAnsi="宋体"/>
        </w:rPr>
        <w:t>,</w:t>
      </w:r>
      <w:r w:rsidRPr="00D679CD">
        <w:rPr>
          <w:rFonts w:ascii="Times New Roman" w:eastAsia="楷体" w:hAnsi="楷体"/>
        </w:rPr>
        <w:t>湖泊水面扩大</w:t>
      </w:r>
      <w:r w:rsidRPr="00D679CD">
        <w:rPr>
          <w:rFonts w:ascii="Times New Roman" w:eastAsia="宋体" w:hAnsi="宋体"/>
        </w:rPr>
        <w:t>,</w:t>
      </w:r>
      <w:r w:rsidRPr="00D679CD">
        <w:rPr>
          <w:rFonts w:ascii="Times New Roman" w:eastAsia="楷体" w:hAnsi="楷体"/>
        </w:rPr>
        <w:t>覆盖泥炭层</w:t>
      </w:r>
      <w:r w:rsidRPr="00D679CD">
        <w:rPr>
          <w:rFonts w:ascii="Times New Roman" w:eastAsia="宋体" w:hAnsi="宋体"/>
        </w:rPr>
        <w:t>,</w:t>
      </w:r>
      <w:r w:rsidRPr="00D679CD">
        <w:rPr>
          <w:rFonts w:ascii="Times New Roman" w:eastAsia="楷体" w:hAnsi="楷体"/>
        </w:rPr>
        <w:t>减少了泥炭层与空气的接触</w:t>
      </w:r>
      <w:r w:rsidRPr="00D679CD">
        <w:rPr>
          <w:rFonts w:ascii="Times New Roman" w:eastAsia="宋体" w:hAnsi="宋体"/>
        </w:rPr>
        <w:t>,</w:t>
      </w:r>
      <w:r w:rsidRPr="00D679CD">
        <w:rPr>
          <w:rFonts w:ascii="Times New Roman" w:eastAsia="楷体" w:hAnsi="楷体"/>
        </w:rPr>
        <w:t>抑制碳释放。旱季</w:t>
      </w:r>
      <w:r w:rsidRPr="00D679CD">
        <w:rPr>
          <w:rFonts w:ascii="Times New Roman" w:eastAsia="宋体" w:hAnsi="宋体"/>
        </w:rPr>
        <w:t>,</w:t>
      </w:r>
      <w:r w:rsidRPr="00D679CD">
        <w:rPr>
          <w:rFonts w:ascii="Times New Roman" w:eastAsia="楷体" w:hAnsi="楷体"/>
        </w:rPr>
        <w:t>部分地区泥沙裸露</w:t>
      </w:r>
      <w:r w:rsidRPr="00D679CD">
        <w:rPr>
          <w:rFonts w:ascii="Times New Roman" w:eastAsia="宋体" w:hAnsi="宋体"/>
        </w:rPr>
        <w:t>,</w:t>
      </w:r>
      <w:r w:rsidRPr="00D679CD">
        <w:rPr>
          <w:rFonts w:ascii="Times New Roman" w:eastAsia="楷体" w:hAnsi="楷体"/>
        </w:rPr>
        <w:t>填充了泥炭之间的缝隙</w:t>
      </w:r>
      <w:r w:rsidRPr="00D679CD">
        <w:rPr>
          <w:rFonts w:ascii="Times New Roman" w:eastAsia="宋体" w:hAnsi="宋体"/>
        </w:rPr>
        <w:t>,</w:t>
      </w:r>
      <w:r w:rsidRPr="00D679CD">
        <w:rPr>
          <w:rFonts w:ascii="Times New Roman" w:eastAsia="楷体" w:hAnsi="楷体"/>
        </w:rPr>
        <w:t>有的地方</w:t>
      </w:r>
      <w:r w:rsidRPr="00D679CD">
        <w:rPr>
          <w:rFonts w:ascii="Times New Roman" w:eastAsia="宋体" w:hAnsi="Times New Roman" w:cs="Times New Roman"/>
        </w:rPr>
        <w:t>“</w:t>
      </w:r>
      <w:r w:rsidRPr="00D679CD">
        <w:rPr>
          <w:rFonts w:ascii="Times New Roman" w:eastAsia="楷体" w:hAnsi="楷体"/>
        </w:rPr>
        <w:t>变成</w:t>
      </w:r>
      <w:r w:rsidRPr="00D679CD">
        <w:rPr>
          <w:rFonts w:ascii="Times New Roman" w:eastAsia="宋体" w:hAnsi="Times New Roman" w:cs="Times New Roman"/>
        </w:rPr>
        <w:t>”</w:t>
      </w:r>
      <w:r w:rsidRPr="00D679CD">
        <w:rPr>
          <w:rFonts w:ascii="Times New Roman" w:eastAsia="楷体" w:hAnsi="楷体"/>
        </w:rPr>
        <w:t>盐壳覆盖在泥炭表面</w:t>
      </w:r>
      <w:r w:rsidRPr="00D679CD">
        <w:rPr>
          <w:rFonts w:ascii="Times New Roman" w:eastAsia="宋体" w:hAnsi="宋体"/>
        </w:rPr>
        <w:t>,</w:t>
      </w:r>
      <w:r w:rsidRPr="00D679CD">
        <w:rPr>
          <w:rFonts w:ascii="Times New Roman" w:eastAsia="楷体" w:hAnsi="楷体"/>
        </w:rPr>
        <w:t>抑制碳释放</w:t>
      </w:r>
      <w:r w:rsidRPr="00D679CD">
        <w:rPr>
          <w:rFonts w:ascii="Times New Roman" w:eastAsia="宋体" w:hAnsi="宋体"/>
        </w:rPr>
        <w:t>;</w:t>
      </w:r>
      <w:r w:rsidRPr="00D679CD">
        <w:rPr>
          <w:rFonts w:ascii="Times New Roman" w:eastAsia="楷体" w:hAnsi="楷体"/>
        </w:rPr>
        <w:t>旱季气候干燥</w:t>
      </w:r>
      <w:r w:rsidRPr="00D679CD">
        <w:rPr>
          <w:rFonts w:ascii="Times New Roman" w:eastAsia="宋体" w:hAnsi="宋体"/>
        </w:rPr>
        <w:t>,</w:t>
      </w:r>
      <w:r w:rsidRPr="00D679CD">
        <w:rPr>
          <w:rFonts w:ascii="Times New Roman" w:eastAsia="楷体" w:hAnsi="楷体"/>
        </w:rPr>
        <w:t>抑制了微生物活性</w:t>
      </w:r>
      <w:r w:rsidRPr="00D679CD">
        <w:rPr>
          <w:rFonts w:ascii="Times New Roman" w:eastAsia="宋体" w:hAnsi="宋体"/>
        </w:rPr>
        <w:t>,</w:t>
      </w:r>
      <w:r w:rsidRPr="00D679CD">
        <w:rPr>
          <w:rFonts w:ascii="Times New Roman" w:eastAsia="楷体" w:hAnsi="楷体"/>
        </w:rPr>
        <w:t>分解减慢。第</w:t>
      </w:r>
      <w:r w:rsidRPr="00D679CD">
        <w:rPr>
          <w:rFonts w:ascii="Times New Roman" w:eastAsia="宋体" w:hAnsi="宋体"/>
        </w:rPr>
        <w:t>(3)</w:t>
      </w:r>
      <w:r w:rsidRPr="00D679CD">
        <w:rPr>
          <w:rFonts w:ascii="Times New Roman" w:eastAsia="楷体" w:hAnsi="楷体"/>
        </w:rPr>
        <w:t>题</w:t>
      </w:r>
      <w:r w:rsidRPr="00D679CD">
        <w:rPr>
          <w:rFonts w:ascii="Times New Roman" w:eastAsia="宋体" w:hAnsi="宋体"/>
        </w:rPr>
        <w:t>,</w:t>
      </w:r>
      <w:r w:rsidRPr="00D679CD">
        <w:rPr>
          <w:rFonts w:ascii="Times New Roman" w:eastAsia="楷体" w:hAnsi="楷体"/>
        </w:rPr>
        <w:t>水生软体动物对水环境变化敏感</w:t>
      </w:r>
      <w:r w:rsidRPr="00D679CD">
        <w:rPr>
          <w:rFonts w:ascii="Times New Roman" w:eastAsia="宋体" w:hAnsi="宋体"/>
        </w:rPr>
        <w:t>,</w:t>
      </w:r>
      <w:r w:rsidRPr="00D679CD">
        <w:rPr>
          <w:rFonts w:ascii="Times New Roman" w:eastAsia="楷体" w:hAnsi="楷体"/>
        </w:rPr>
        <w:t>对古环境变化具有重要指示意义</w:t>
      </w:r>
      <w:r w:rsidRPr="00D679CD">
        <w:rPr>
          <w:rFonts w:ascii="Times New Roman" w:eastAsia="宋体" w:hAnsi="宋体"/>
        </w:rPr>
        <w:t>,</w:t>
      </w:r>
      <w:r w:rsidRPr="00D679CD">
        <w:rPr>
          <w:rFonts w:ascii="Times New Roman" w:eastAsia="楷体" w:hAnsi="楷体"/>
        </w:rPr>
        <w:t>从而推断古地理环境。首先结合化石与地层的关系确定地质历史年代</w:t>
      </w:r>
      <w:r w:rsidRPr="00D679CD">
        <w:rPr>
          <w:rFonts w:ascii="Times New Roman" w:eastAsia="宋体" w:hAnsi="宋体"/>
        </w:rPr>
        <w:t>;</w:t>
      </w:r>
      <w:r w:rsidRPr="00D679CD">
        <w:rPr>
          <w:rFonts w:ascii="Times New Roman" w:eastAsia="楷体" w:hAnsi="楷体"/>
        </w:rPr>
        <w:t>然后找出对应化石的类似现代物种</w:t>
      </w:r>
      <w:r w:rsidRPr="00D679CD">
        <w:rPr>
          <w:rFonts w:ascii="Times New Roman" w:eastAsia="宋体" w:hAnsi="宋体"/>
        </w:rPr>
        <w:t>,</w:t>
      </w:r>
      <w:r w:rsidRPr="00D679CD">
        <w:rPr>
          <w:rFonts w:ascii="Times New Roman" w:eastAsia="楷体" w:hAnsi="楷体"/>
        </w:rPr>
        <w:t>参照类似现代物种推测盐度范围。</w:t>
      </w:r>
    </w:p>
    <w:p w:rsidR="006206F3" w:rsidRPr="00D679CD" w:rsidRDefault="006206F3" w:rsidP="006206F3">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rPr>
      </w:pPr>
      <w:r w:rsidRPr="00D679CD">
        <w:rPr>
          <w:rFonts w:ascii="Arial" w:eastAsia="黑体" w:hAnsi="黑体"/>
        </w:rPr>
        <w:t>【知识链接】神奇的埃尔湖</w:t>
      </w:r>
    </w:p>
    <w:p w:rsidR="006206F3" w:rsidRPr="00D679CD" w:rsidRDefault="006206F3" w:rsidP="006206F3">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ind w:firstLineChars="200" w:firstLine="480"/>
        <w:rPr>
          <w:rFonts w:ascii="Times New Roman" w:eastAsia="宋体" w:hAnsi="宋体"/>
        </w:rPr>
      </w:pPr>
      <w:r w:rsidRPr="00D679CD">
        <w:rPr>
          <w:rFonts w:ascii="Times New Roman" w:eastAsia="仿宋" w:hAnsi="仿宋"/>
        </w:rPr>
        <w:t>埃尔湖位于澳大利亚干旱的中部平原。</w:t>
      </w:r>
      <w:r w:rsidRPr="00D679CD">
        <w:rPr>
          <w:rFonts w:ascii="Times New Roman" w:eastAsia="宋体" w:hAnsi="宋体"/>
        </w:rPr>
        <w:t>1832</w:t>
      </w:r>
      <w:r w:rsidRPr="00D679CD">
        <w:rPr>
          <w:rFonts w:ascii="Times New Roman" w:eastAsia="仿宋" w:hAnsi="仿宋"/>
        </w:rPr>
        <w:t>年</w:t>
      </w:r>
      <w:r w:rsidRPr="00D679CD">
        <w:rPr>
          <w:rFonts w:ascii="Times New Roman" w:eastAsia="宋体" w:hAnsi="宋体"/>
        </w:rPr>
        <w:t>,</w:t>
      </w:r>
      <w:r w:rsidRPr="00D679CD">
        <w:rPr>
          <w:rFonts w:ascii="Times New Roman" w:eastAsia="仿宋" w:hAnsi="仿宋"/>
        </w:rPr>
        <w:t>有个勘探队发现</w:t>
      </w:r>
      <w:r w:rsidRPr="00D679CD">
        <w:rPr>
          <w:rFonts w:ascii="Times New Roman" w:eastAsia="宋体" w:hAnsi="宋体"/>
        </w:rPr>
        <w:t>,</w:t>
      </w:r>
      <w:r w:rsidRPr="00D679CD">
        <w:rPr>
          <w:rFonts w:ascii="Times New Roman" w:eastAsia="仿宋" w:hAnsi="仿宋"/>
        </w:rPr>
        <w:t>这里地面积有厚厚的盐层</w:t>
      </w:r>
      <w:r w:rsidRPr="00D679CD">
        <w:rPr>
          <w:rFonts w:ascii="Times New Roman" w:eastAsia="宋体" w:hAnsi="宋体"/>
        </w:rPr>
        <w:t>,</w:t>
      </w:r>
      <w:r w:rsidRPr="00D679CD">
        <w:rPr>
          <w:rFonts w:ascii="Times New Roman" w:eastAsia="仿宋" w:hAnsi="仿宋"/>
        </w:rPr>
        <w:t>寸草不生。</w:t>
      </w:r>
      <w:r w:rsidRPr="00D679CD">
        <w:rPr>
          <w:rFonts w:ascii="Times New Roman" w:eastAsia="宋体" w:hAnsi="宋体"/>
        </w:rPr>
        <w:t>1860</w:t>
      </w:r>
      <w:r w:rsidRPr="00D679CD">
        <w:rPr>
          <w:rFonts w:ascii="Times New Roman" w:eastAsia="仿宋" w:hAnsi="仿宋"/>
        </w:rPr>
        <w:t>年另一个勘探队却发现</w:t>
      </w:r>
      <w:r w:rsidRPr="00D679CD">
        <w:rPr>
          <w:rFonts w:ascii="Times New Roman" w:eastAsia="宋体" w:hAnsi="宋体"/>
        </w:rPr>
        <w:t>,</w:t>
      </w:r>
      <w:r w:rsidRPr="00D679CD">
        <w:rPr>
          <w:rFonts w:ascii="Times New Roman" w:eastAsia="仿宋" w:hAnsi="仿宋"/>
        </w:rPr>
        <w:t>它是蓄满水的盐湖。第二年准备对它进行测绘时</w:t>
      </w:r>
      <w:r w:rsidRPr="00D679CD">
        <w:rPr>
          <w:rFonts w:ascii="Times New Roman" w:eastAsia="宋体" w:hAnsi="宋体"/>
        </w:rPr>
        <w:t>,</w:t>
      </w:r>
      <w:r w:rsidRPr="00D679CD">
        <w:rPr>
          <w:rFonts w:ascii="Times New Roman" w:eastAsia="仿宋" w:hAnsi="仿宋"/>
        </w:rPr>
        <w:t>谁知它又消失了。原来</w:t>
      </w:r>
      <w:r w:rsidRPr="00D679CD">
        <w:rPr>
          <w:rFonts w:ascii="Times New Roman" w:eastAsia="宋体" w:hAnsi="宋体"/>
        </w:rPr>
        <w:t>,</w:t>
      </w:r>
      <w:r w:rsidRPr="00D679CD">
        <w:rPr>
          <w:rFonts w:ascii="Times New Roman" w:eastAsia="仿宋" w:hAnsi="仿宋"/>
        </w:rPr>
        <w:t>它是一个时令湖</w:t>
      </w:r>
      <w:r w:rsidRPr="00D679CD">
        <w:rPr>
          <w:rFonts w:ascii="Times New Roman" w:eastAsia="宋体" w:hAnsi="宋体"/>
        </w:rPr>
        <w:t>,</w:t>
      </w:r>
      <w:r w:rsidRPr="00D679CD">
        <w:rPr>
          <w:rFonts w:ascii="Times New Roman" w:eastAsia="仿宋" w:hAnsi="仿宋"/>
        </w:rPr>
        <w:t>当地降水稀少</w:t>
      </w:r>
      <w:r w:rsidRPr="00D679CD">
        <w:rPr>
          <w:rFonts w:ascii="Times New Roman" w:eastAsia="宋体" w:hAnsi="宋体"/>
        </w:rPr>
        <w:t>,</w:t>
      </w:r>
      <w:r w:rsidRPr="00D679CD">
        <w:rPr>
          <w:rFonts w:ascii="Times New Roman" w:eastAsia="仿宋" w:hAnsi="仿宋"/>
        </w:rPr>
        <w:t>而蒸发旺盛</w:t>
      </w:r>
      <w:r w:rsidRPr="00D679CD">
        <w:rPr>
          <w:rFonts w:ascii="Times New Roman" w:eastAsia="宋体" w:hAnsi="宋体"/>
        </w:rPr>
        <w:t>,</w:t>
      </w:r>
      <w:r w:rsidRPr="00D679CD">
        <w:rPr>
          <w:rFonts w:ascii="Times New Roman" w:eastAsia="仿宋" w:hAnsi="仿宋"/>
        </w:rPr>
        <w:t>因此它每隔三年多就要周期性地</w:t>
      </w:r>
      <w:r w:rsidRPr="00D679CD">
        <w:rPr>
          <w:rFonts w:ascii="Times New Roman" w:eastAsia="宋体" w:hAnsi="Times New Roman" w:cs="Times New Roman"/>
        </w:rPr>
        <w:t>“</w:t>
      </w:r>
      <w:r w:rsidRPr="00D679CD">
        <w:rPr>
          <w:rFonts w:ascii="Times New Roman" w:eastAsia="仿宋" w:hAnsi="仿宋"/>
        </w:rPr>
        <w:t>消失</w:t>
      </w:r>
      <w:r w:rsidRPr="00D679CD">
        <w:rPr>
          <w:rFonts w:ascii="Times New Roman" w:eastAsia="宋体" w:hAnsi="Times New Roman" w:cs="Times New Roman"/>
        </w:rPr>
        <w:t>”</w:t>
      </w:r>
      <w:r w:rsidRPr="00D679CD">
        <w:rPr>
          <w:rFonts w:ascii="Times New Roman" w:eastAsia="仿宋" w:hAnsi="仿宋"/>
        </w:rPr>
        <w:t>一次。时令湖常出现在干旱地区</w:t>
      </w:r>
      <w:r w:rsidRPr="00D679CD">
        <w:rPr>
          <w:rFonts w:ascii="Times New Roman" w:eastAsia="宋体" w:hAnsi="宋体"/>
        </w:rPr>
        <w:t>,</w:t>
      </w:r>
      <w:r w:rsidRPr="00D679CD">
        <w:rPr>
          <w:rFonts w:ascii="Times New Roman" w:eastAsia="仿宋" w:hAnsi="仿宋"/>
        </w:rPr>
        <w:t>一年一个周期</w:t>
      </w:r>
      <w:r w:rsidRPr="00D679CD">
        <w:rPr>
          <w:rFonts w:ascii="Times New Roman" w:eastAsia="宋体" w:hAnsi="宋体"/>
        </w:rPr>
        <w:t>,</w:t>
      </w:r>
      <w:r w:rsidRPr="00D679CD">
        <w:rPr>
          <w:rFonts w:ascii="Times New Roman" w:eastAsia="仿宋" w:hAnsi="仿宋"/>
        </w:rPr>
        <w:t>雨季积水成湖</w:t>
      </w:r>
      <w:r w:rsidRPr="00D679CD">
        <w:rPr>
          <w:rFonts w:ascii="Times New Roman" w:eastAsia="宋体" w:hAnsi="宋体"/>
        </w:rPr>
        <w:t>,</w:t>
      </w:r>
      <w:r w:rsidRPr="00D679CD">
        <w:rPr>
          <w:rFonts w:ascii="Times New Roman" w:eastAsia="仿宋" w:hAnsi="仿宋"/>
        </w:rPr>
        <w:t>旱季干涸成滩。</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Times New Roman"/>
          <w:b/>
        </w:rPr>
        <w:t>19</w:t>
      </w:r>
      <w:r w:rsidRPr="00D679CD">
        <w:rPr>
          <w:rFonts w:ascii="Times New Roman" w:eastAsia="宋体" w:hAnsi="Times New Roman" w:cs="Times New Roman"/>
        </w:rPr>
        <w:t>.</w:t>
      </w:r>
      <w:r w:rsidRPr="00D679CD">
        <w:rPr>
          <w:rFonts w:ascii="Times New Roman" w:eastAsia="宋体" w:hAnsi="宋体"/>
        </w:rPr>
        <w:t>(15</w:t>
      </w:r>
      <w:r w:rsidRPr="00D679CD">
        <w:rPr>
          <w:rFonts w:ascii="Times New Roman" w:eastAsia="宋体" w:hAnsi="宋体"/>
        </w:rPr>
        <w:t>分</w:t>
      </w:r>
      <w:r w:rsidRPr="00D679CD">
        <w:rPr>
          <w:rFonts w:ascii="Times New Roman" w:eastAsia="宋体" w:hAnsi="宋体"/>
        </w:rPr>
        <w:t>)</w:t>
      </w:r>
      <w:r w:rsidRPr="00D679CD">
        <w:rPr>
          <w:rFonts w:ascii="Times New Roman" w:eastAsia="宋体" w:hAnsi="宋体"/>
        </w:rPr>
        <w:t>阅读图文材料</w:t>
      </w:r>
      <w:r w:rsidRPr="00D679CD">
        <w:rPr>
          <w:rFonts w:ascii="Times New Roman" w:eastAsia="宋体" w:hAnsi="宋体"/>
        </w:rPr>
        <w:t>,</w:t>
      </w:r>
      <w:r w:rsidRPr="00D679CD">
        <w:rPr>
          <w:rFonts w:ascii="Times New Roman" w:eastAsia="宋体" w:hAnsi="宋体"/>
        </w:rPr>
        <w:t>完成下列要求。</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Arial" w:eastAsia="黑体" w:hAnsi="黑体"/>
        </w:rPr>
        <w:t>材料一</w:t>
      </w:r>
      <w:r w:rsidRPr="00D679CD">
        <w:rPr>
          <w:rFonts w:ascii="Times New Roman" w:eastAsia="宋体" w:hAnsi="宋体"/>
        </w:rPr>
        <w:t xml:space="preserve">　</w:t>
      </w:r>
      <w:r w:rsidRPr="00D679CD">
        <w:rPr>
          <w:rFonts w:ascii="Times New Roman" w:eastAsia="楷体" w:hAnsi="楷体"/>
        </w:rPr>
        <w:t>防洪限制水位是水库在汛期允许蓄水的上限水位。受防洪限制水位的约束</w:t>
      </w:r>
      <w:r w:rsidRPr="00D679CD">
        <w:rPr>
          <w:rFonts w:ascii="Times New Roman" w:eastAsia="宋体" w:hAnsi="宋体"/>
        </w:rPr>
        <w:t>,</w:t>
      </w:r>
      <w:r w:rsidRPr="00D679CD">
        <w:rPr>
          <w:rFonts w:ascii="Times New Roman" w:eastAsia="楷体" w:hAnsi="楷体"/>
        </w:rPr>
        <w:t>汛期降雨径流经水库调节后</w:t>
      </w:r>
      <w:r w:rsidRPr="00D679CD">
        <w:rPr>
          <w:rFonts w:ascii="Times New Roman" w:eastAsia="宋体" w:hAnsi="宋体"/>
        </w:rPr>
        <w:t>,</w:t>
      </w:r>
      <w:r w:rsidRPr="00D679CD">
        <w:rPr>
          <w:rFonts w:ascii="Times New Roman" w:eastAsia="楷体" w:hAnsi="楷体"/>
        </w:rPr>
        <w:t>仍有大量径流未得到充分利用</w:t>
      </w:r>
      <w:r w:rsidRPr="00D679CD">
        <w:rPr>
          <w:rFonts w:ascii="Times New Roman" w:eastAsia="宋体" w:hAnsi="宋体"/>
        </w:rPr>
        <w:t>,</w:t>
      </w:r>
      <w:r w:rsidRPr="00D679CD">
        <w:rPr>
          <w:rFonts w:ascii="Times New Roman" w:eastAsia="楷体" w:hAnsi="楷体"/>
        </w:rPr>
        <w:t>作为弃水排放。</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宋体"/>
        </w:rPr>
        <w:t>(1)</w:t>
      </w:r>
      <w:r w:rsidRPr="00D679CD">
        <w:rPr>
          <w:rFonts w:ascii="Times New Roman" w:eastAsia="宋体" w:hAnsi="宋体"/>
        </w:rPr>
        <w:t>分别指出防洪限制水位的高低与汛期水库蓄水量大小、预留防洪库容大小的关系。</w:t>
      </w:r>
      <w:r w:rsidRPr="00D679CD">
        <w:rPr>
          <w:rFonts w:ascii="Times New Roman" w:eastAsia="宋体" w:hAnsi="宋体"/>
        </w:rPr>
        <w:t>(3</w:t>
      </w:r>
      <w:r w:rsidRPr="00D679CD">
        <w:rPr>
          <w:rFonts w:ascii="Times New Roman" w:eastAsia="宋体" w:hAnsi="宋体"/>
        </w:rPr>
        <w:t>分</w:t>
      </w:r>
      <w:r w:rsidRPr="00D679CD">
        <w:rPr>
          <w:rFonts w:ascii="Times New Roman" w:eastAsia="宋体" w:hAnsi="宋体"/>
        </w:rPr>
        <w:t>)</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Arial" w:eastAsia="黑体" w:hAnsi="黑体"/>
        </w:rPr>
        <w:t>材料二</w:t>
      </w:r>
      <w:r w:rsidRPr="00D679CD">
        <w:rPr>
          <w:rFonts w:ascii="Times New Roman" w:eastAsia="宋体" w:hAnsi="宋体"/>
        </w:rPr>
        <w:t xml:space="preserve">　</w:t>
      </w:r>
      <w:r w:rsidRPr="00D679CD">
        <w:rPr>
          <w:rFonts w:ascii="Times New Roman" w:eastAsia="楷体" w:hAnsi="楷体"/>
        </w:rPr>
        <w:t>近年来</w:t>
      </w:r>
      <w:r w:rsidRPr="00D679CD">
        <w:rPr>
          <w:rFonts w:ascii="Times New Roman" w:eastAsia="宋体" w:hAnsi="宋体"/>
        </w:rPr>
        <w:t>,</w:t>
      </w:r>
      <w:r w:rsidRPr="00D679CD">
        <w:rPr>
          <w:rFonts w:ascii="Times New Roman" w:eastAsia="楷体" w:hAnsi="楷体"/>
        </w:rPr>
        <w:t>丹江口水库以《丹江口水利枢纽调度规程</w:t>
      </w:r>
      <w:r w:rsidRPr="00D679CD">
        <w:rPr>
          <w:rFonts w:ascii="Times New Roman" w:eastAsia="宋体" w:hAnsi="宋体"/>
        </w:rPr>
        <w:t>(</w:t>
      </w:r>
      <w:r w:rsidRPr="00D679CD">
        <w:rPr>
          <w:rFonts w:ascii="Times New Roman" w:eastAsia="楷体" w:hAnsi="楷体"/>
        </w:rPr>
        <w:t>试行</w:t>
      </w:r>
      <w:r w:rsidRPr="00D679CD">
        <w:rPr>
          <w:rFonts w:ascii="Times New Roman" w:eastAsia="宋体" w:hAnsi="宋体"/>
        </w:rPr>
        <w:t>)</w:t>
      </w:r>
      <w:r w:rsidRPr="00D679CD">
        <w:rPr>
          <w:rFonts w:ascii="Times New Roman" w:eastAsia="楷体" w:hAnsi="楷体"/>
        </w:rPr>
        <w:t>》为基础</w:t>
      </w:r>
      <w:r w:rsidRPr="00D679CD">
        <w:rPr>
          <w:rFonts w:ascii="Times New Roman" w:eastAsia="宋体" w:hAnsi="宋体"/>
        </w:rPr>
        <w:t>,</w:t>
      </w:r>
      <w:r w:rsidRPr="00D679CD">
        <w:rPr>
          <w:rFonts w:ascii="Times New Roman" w:eastAsia="楷体" w:hAnsi="楷体"/>
        </w:rPr>
        <w:t>主要从汛前水位消落、汛期水位控制、汛末蓄水三个方面进行优化调度的探索。</w:t>
      </w:r>
      <w:r w:rsidRPr="00D679CD">
        <w:rPr>
          <w:rFonts w:ascii="Times New Roman" w:eastAsia="宋体" w:hAnsi="宋体"/>
        </w:rPr>
        <w:t>2021</w:t>
      </w:r>
      <w:r w:rsidRPr="00D679CD">
        <w:rPr>
          <w:rFonts w:ascii="Times New Roman" w:eastAsia="楷体" w:hAnsi="楷体"/>
        </w:rPr>
        <w:t>年</w:t>
      </w:r>
      <w:r w:rsidRPr="00D679CD">
        <w:rPr>
          <w:rFonts w:ascii="Times New Roman" w:eastAsia="宋体" w:hAnsi="宋体"/>
        </w:rPr>
        <w:t>,</w:t>
      </w:r>
      <w:r w:rsidRPr="00D679CD">
        <w:rPr>
          <w:rFonts w:ascii="Times New Roman" w:eastAsia="楷体" w:hAnsi="楷体"/>
        </w:rPr>
        <w:t>基于精准的降水、洪水预报</w:t>
      </w:r>
      <w:r w:rsidRPr="00D679CD">
        <w:rPr>
          <w:rFonts w:ascii="Times New Roman" w:eastAsia="宋体" w:hAnsi="宋体"/>
        </w:rPr>
        <w:t>,</w:t>
      </w:r>
      <w:r w:rsidRPr="00D679CD">
        <w:rPr>
          <w:rFonts w:ascii="Times New Roman" w:eastAsia="楷体" w:hAnsi="楷体"/>
        </w:rPr>
        <w:t>丹江口水库在保证防洪安全的前提下</w:t>
      </w:r>
      <w:r w:rsidRPr="00D679CD">
        <w:rPr>
          <w:rFonts w:ascii="Times New Roman" w:eastAsia="宋体" w:hAnsi="宋体"/>
        </w:rPr>
        <w:t>,</w:t>
      </w:r>
      <w:r w:rsidRPr="00D679CD">
        <w:rPr>
          <w:rFonts w:ascii="Times New Roman" w:eastAsia="楷体" w:hAnsi="楷体"/>
        </w:rPr>
        <w:t>通过优化调度超额完成供水计划</w:t>
      </w:r>
      <w:r w:rsidRPr="00D679CD">
        <w:rPr>
          <w:rFonts w:ascii="Times New Roman" w:eastAsia="宋体" w:hAnsi="宋体"/>
        </w:rPr>
        <w:t>,</w:t>
      </w:r>
      <w:r w:rsidRPr="00D679CD">
        <w:rPr>
          <w:rFonts w:ascii="Times New Roman" w:eastAsia="楷体" w:hAnsi="楷体"/>
        </w:rPr>
        <w:t>并首次蓄水至设计蓄水位</w:t>
      </w:r>
      <w:r w:rsidRPr="00D679CD">
        <w:rPr>
          <w:rFonts w:ascii="Times New Roman" w:eastAsia="宋体" w:hAnsi="宋体"/>
        </w:rPr>
        <w:t>170</w:t>
      </w:r>
      <w:r w:rsidRPr="00D679CD">
        <w:rPr>
          <w:rFonts w:ascii="Times New Roman" w:eastAsia="楷体" w:hAnsi="楷体"/>
        </w:rPr>
        <w:t xml:space="preserve"> </w:t>
      </w:r>
      <w:r w:rsidRPr="00D679CD">
        <w:rPr>
          <w:rFonts w:ascii="Times New Roman" w:eastAsia="宋体" w:hAnsi="宋体"/>
        </w:rPr>
        <w:t>m</w:t>
      </w:r>
      <w:r w:rsidRPr="00D679CD">
        <w:rPr>
          <w:rFonts w:ascii="Times New Roman" w:eastAsia="楷体" w:hAnsi="楷体"/>
        </w:rPr>
        <w:t>。图</w:t>
      </w:r>
      <w:r w:rsidRPr="00D679CD">
        <w:rPr>
          <w:rFonts w:ascii="Times New Roman" w:eastAsia="宋体" w:hAnsi="宋体"/>
        </w:rPr>
        <w:t>10</w:t>
      </w:r>
      <w:r w:rsidRPr="00D679CD">
        <w:rPr>
          <w:rFonts w:ascii="Times New Roman" w:eastAsia="楷体" w:hAnsi="楷体"/>
        </w:rPr>
        <w:t>示意汉江流域概况。图</w:t>
      </w:r>
      <w:r w:rsidRPr="00D679CD">
        <w:rPr>
          <w:rFonts w:ascii="Times New Roman" w:eastAsia="宋体" w:hAnsi="宋体"/>
        </w:rPr>
        <w:t>11</w:t>
      </w:r>
      <w:r w:rsidRPr="00D679CD">
        <w:rPr>
          <w:rFonts w:ascii="Times New Roman" w:eastAsia="楷体" w:hAnsi="楷体"/>
        </w:rPr>
        <w:t>示意优化调度方式与规程调度方式的对比。</w:t>
      </w:r>
    </w:p>
    <w:p w:rsidR="006206F3" w:rsidRPr="00D679CD" w:rsidRDefault="006206F3" w:rsidP="006206F3">
      <w:pPr>
        <w:tabs>
          <w:tab w:val="left" w:pos="1871"/>
          <w:tab w:val="left" w:pos="3407"/>
          <w:tab w:val="left" w:pos="4949"/>
          <w:tab w:val="left" w:pos="6599"/>
        </w:tabs>
        <w:jc w:val="center"/>
        <w:rPr>
          <w:rFonts w:ascii="Times New Roman" w:eastAsia="宋体" w:hAnsi="宋体"/>
        </w:rPr>
      </w:pPr>
      <w:r w:rsidRPr="00D679CD">
        <w:rPr>
          <w:rFonts w:ascii="Times New Roman" w:eastAsia="宋体" w:hAnsi="宋体"/>
          <w:noProof/>
        </w:rPr>
        <w:drawing>
          <wp:inline distT="0" distB="0" distL="0" distR="0">
            <wp:extent cx="2526120" cy="1752480"/>
            <wp:effectExtent l="0" t="0" r="0" b="0"/>
            <wp:docPr id="59" name="24ZDSD10.eps" descr="id:21474840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17"/>
                    <a:stretch>
                      <a:fillRect/>
                    </a:stretch>
                  </pic:blipFill>
                  <pic:spPr>
                    <a:xfrm>
                      <a:off x="0" y="0"/>
                      <a:ext cx="2526120" cy="1752480"/>
                    </a:xfrm>
                    <a:prstGeom prst="rect">
                      <a:avLst/>
                    </a:prstGeom>
                  </pic:spPr>
                </pic:pic>
              </a:graphicData>
            </a:graphic>
          </wp:inline>
        </w:drawing>
      </w:r>
    </w:p>
    <w:p w:rsidR="006206F3" w:rsidRPr="00D679CD" w:rsidRDefault="006206F3" w:rsidP="006206F3">
      <w:pPr>
        <w:tabs>
          <w:tab w:val="left" w:pos="1871"/>
          <w:tab w:val="left" w:pos="3407"/>
          <w:tab w:val="left" w:pos="4949"/>
          <w:tab w:val="left" w:pos="6599"/>
        </w:tabs>
        <w:jc w:val="center"/>
        <w:rPr>
          <w:rFonts w:ascii="Times New Roman" w:eastAsia="宋体" w:hAnsi="宋体"/>
        </w:rPr>
      </w:pPr>
      <w:r w:rsidRPr="00D679CD">
        <w:rPr>
          <w:rFonts w:ascii="Times New Roman" w:eastAsia="楷体" w:hAnsi="楷体"/>
          <w:sz w:val="21"/>
        </w:rPr>
        <w:t>图</w:t>
      </w:r>
      <w:r w:rsidRPr="00D679CD">
        <w:rPr>
          <w:rFonts w:ascii="Times New Roman" w:eastAsia="宋体" w:hAnsi="宋体"/>
          <w:sz w:val="21"/>
        </w:rPr>
        <w:t>10</w:t>
      </w:r>
    </w:p>
    <w:p w:rsidR="006206F3" w:rsidRPr="00D679CD" w:rsidRDefault="006206F3" w:rsidP="006206F3">
      <w:pPr>
        <w:tabs>
          <w:tab w:val="left" w:pos="1871"/>
          <w:tab w:val="left" w:pos="3407"/>
          <w:tab w:val="left" w:pos="4949"/>
          <w:tab w:val="left" w:pos="6599"/>
        </w:tabs>
        <w:jc w:val="center"/>
        <w:rPr>
          <w:rFonts w:ascii="Times New Roman" w:eastAsia="宋体" w:hAnsi="宋体"/>
        </w:rPr>
      </w:pPr>
      <w:r w:rsidRPr="00D679CD">
        <w:rPr>
          <w:rFonts w:ascii="Times New Roman" w:eastAsia="宋体" w:hAnsi="宋体"/>
          <w:noProof/>
          <w:sz w:val="21"/>
        </w:rPr>
        <w:drawing>
          <wp:inline distT="0" distB="0" distL="0" distR="0">
            <wp:extent cx="2730960" cy="1447920"/>
            <wp:effectExtent l="0" t="0" r="0" b="0"/>
            <wp:docPr id="60" name="24ZDSD11.eps" descr="id:21474841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18"/>
                    <a:stretch>
                      <a:fillRect/>
                    </a:stretch>
                  </pic:blipFill>
                  <pic:spPr>
                    <a:xfrm>
                      <a:off x="0" y="0"/>
                      <a:ext cx="2730960" cy="1447920"/>
                    </a:xfrm>
                    <a:prstGeom prst="rect">
                      <a:avLst/>
                    </a:prstGeom>
                  </pic:spPr>
                </pic:pic>
              </a:graphicData>
            </a:graphic>
          </wp:inline>
        </w:drawing>
      </w:r>
    </w:p>
    <w:p w:rsidR="006206F3" w:rsidRPr="00D679CD" w:rsidRDefault="006206F3" w:rsidP="006206F3">
      <w:pPr>
        <w:tabs>
          <w:tab w:val="left" w:pos="1871"/>
          <w:tab w:val="left" w:pos="3407"/>
          <w:tab w:val="left" w:pos="4949"/>
          <w:tab w:val="left" w:pos="6599"/>
        </w:tabs>
        <w:jc w:val="center"/>
        <w:rPr>
          <w:rFonts w:ascii="Times New Roman" w:eastAsia="宋体" w:hAnsi="宋体"/>
        </w:rPr>
      </w:pPr>
      <w:r w:rsidRPr="00D679CD">
        <w:rPr>
          <w:rFonts w:ascii="Times New Roman" w:eastAsia="楷体" w:hAnsi="楷体"/>
          <w:sz w:val="21"/>
        </w:rPr>
        <w:t>图</w:t>
      </w:r>
      <w:r w:rsidRPr="00D679CD">
        <w:rPr>
          <w:rFonts w:ascii="Times New Roman" w:eastAsia="宋体" w:hAnsi="宋体"/>
          <w:sz w:val="21"/>
        </w:rPr>
        <w:t>11</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宋体"/>
        </w:rPr>
        <w:t>(2)</w:t>
      </w:r>
      <w:r w:rsidRPr="00D679CD">
        <w:rPr>
          <w:rFonts w:ascii="Times New Roman" w:eastAsia="宋体" w:hAnsi="宋体"/>
        </w:rPr>
        <w:t>以保证防洪安全为前提</w:t>
      </w:r>
      <w:r w:rsidRPr="00D679CD">
        <w:rPr>
          <w:rFonts w:ascii="Times New Roman" w:eastAsia="宋体" w:hAnsi="宋体"/>
        </w:rPr>
        <w:t>,</w:t>
      </w:r>
      <w:r w:rsidRPr="00D679CD">
        <w:rPr>
          <w:rFonts w:ascii="Times New Roman" w:eastAsia="宋体" w:hAnsi="宋体"/>
        </w:rPr>
        <w:t>优化调度过程中</w:t>
      </w:r>
      <w:r w:rsidRPr="00D679CD">
        <w:rPr>
          <w:rFonts w:ascii="Times New Roman" w:eastAsia="宋体" w:hAnsi="宋体"/>
        </w:rPr>
        <w:t>,</w:t>
      </w:r>
      <w:r w:rsidRPr="00D679CD">
        <w:rPr>
          <w:rFonts w:ascii="Times New Roman" w:eastAsia="宋体" w:hAnsi="宋体"/>
        </w:rPr>
        <w:t>水库汛期运行水位可在防洪限制水位的基础上适度上浮。说明丹江口水库汛期运行水位可适度上浮的主要保障条件。</w:t>
      </w:r>
      <w:r w:rsidRPr="00D679CD">
        <w:rPr>
          <w:rFonts w:ascii="Times New Roman" w:eastAsia="宋体" w:hAnsi="宋体"/>
        </w:rPr>
        <w:t>(4</w:t>
      </w:r>
      <w:r w:rsidRPr="00D679CD">
        <w:rPr>
          <w:rFonts w:ascii="Times New Roman" w:eastAsia="宋体" w:hAnsi="宋体"/>
        </w:rPr>
        <w:t>分</w:t>
      </w:r>
      <w:r w:rsidRPr="00D679CD">
        <w:rPr>
          <w:rFonts w:ascii="Times New Roman" w:eastAsia="宋体" w:hAnsi="宋体"/>
        </w:rPr>
        <w:t>)</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宋体"/>
        </w:rPr>
        <w:t>(3)</w:t>
      </w:r>
      <w:r w:rsidRPr="00D679CD">
        <w:rPr>
          <w:rFonts w:ascii="Times New Roman" w:eastAsia="宋体" w:hAnsi="宋体"/>
        </w:rPr>
        <w:t>分析与规程调度方式相比</w:t>
      </w:r>
      <w:r w:rsidRPr="00D679CD">
        <w:rPr>
          <w:rFonts w:ascii="Times New Roman" w:eastAsia="宋体" w:hAnsi="宋体"/>
        </w:rPr>
        <w:t>,</w:t>
      </w:r>
      <w:r w:rsidRPr="00D679CD">
        <w:rPr>
          <w:rFonts w:ascii="Times New Roman" w:eastAsia="宋体" w:hAnsi="宋体"/>
        </w:rPr>
        <w:t>优化调度方式的供水优势。</w:t>
      </w:r>
      <w:r w:rsidRPr="00D679CD">
        <w:rPr>
          <w:rFonts w:ascii="Times New Roman" w:eastAsia="宋体" w:hAnsi="宋体"/>
        </w:rPr>
        <w:t>(8</w:t>
      </w:r>
      <w:r w:rsidRPr="00D679CD">
        <w:rPr>
          <w:rFonts w:ascii="Times New Roman" w:eastAsia="宋体" w:hAnsi="宋体"/>
        </w:rPr>
        <w:t>分</w:t>
      </w:r>
      <w:r w:rsidRPr="00D679CD">
        <w:rPr>
          <w:rFonts w:ascii="Times New Roman" w:eastAsia="宋体" w:hAnsi="宋体"/>
        </w:rPr>
        <w:t>)</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Arial" w:eastAsia="黑体" w:hAnsi="黑体"/>
          <w:color w:val="FF00FF"/>
          <w:bdr w:val="single" w:sz="4" w:space="0" w:color="000000"/>
          <w:shd w:val="solid" w:color="FFCCFF" w:fill="auto"/>
        </w:rPr>
        <w:t>答案</w:t>
      </w:r>
      <w:r w:rsidRPr="00D679CD">
        <w:rPr>
          <w:rFonts w:ascii="Times New Roman" w:eastAsia="宋体" w:hAnsi="宋体"/>
        </w:rPr>
        <w:t xml:space="preserve"> (1)</w:t>
      </w:r>
      <w:r w:rsidRPr="00D679CD">
        <w:rPr>
          <w:rFonts w:ascii="Times New Roman" w:eastAsia="宋体" w:hAnsi="宋体"/>
        </w:rPr>
        <w:t>防洪限制水位越低</w:t>
      </w:r>
      <w:r w:rsidRPr="00D679CD">
        <w:rPr>
          <w:rFonts w:ascii="Times New Roman" w:eastAsia="宋体" w:hAnsi="宋体"/>
        </w:rPr>
        <w:t>,</w:t>
      </w:r>
      <w:r w:rsidRPr="00D679CD">
        <w:rPr>
          <w:rFonts w:ascii="Times New Roman" w:eastAsia="宋体" w:hAnsi="宋体"/>
        </w:rPr>
        <w:t>汛期水库蓄水量越小</w:t>
      </w:r>
      <w:r w:rsidRPr="00D679CD">
        <w:rPr>
          <w:rFonts w:ascii="Times New Roman" w:eastAsia="宋体" w:hAnsi="宋体"/>
        </w:rPr>
        <w:t>,</w:t>
      </w:r>
      <w:r w:rsidRPr="00D679CD">
        <w:rPr>
          <w:rFonts w:ascii="Times New Roman" w:eastAsia="宋体" w:hAnsi="宋体"/>
        </w:rPr>
        <w:t>预留防洪库容越大。</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宋体"/>
        </w:rPr>
        <w:t>(2)</w:t>
      </w:r>
      <w:r w:rsidRPr="00D679CD">
        <w:rPr>
          <w:rFonts w:ascii="Times New Roman" w:eastAsia="宋体" w:hAnsi="宋体"/>
        </w:rPr>
        <w:t>降水和洪水预报准确性的提高</w:t>
      </w:r>
      <w:r w:rsidRPr="00D679CD">
        <w:rPr>
          <w:rFonts w:ascii="Times New Roman" w:eastAsia="宋体" w:hAnsi="宋体"/>
        </w:rPr>
        <w:t>,</w:t>
      </w:r>
      <w:r w:rsidRPr="00D679CD">
        <w:rPr>
          <w:rFonts w:ascii="Times New Roman" w:eastAsia="宋体" w:hAnsi="宋体"/>
        </w:rPr>
        <w:t>确保汛情来临时能满足防洪需求</w:t>
      </w:r>
      <w:r w:rsidRPr="00D679CD">
        <w:rPr>
          <w:rFonts w:ascii="Times New Roman" w:eastAsia="宋体" w:hAnsi="宋体"/>
        </w:rPr>
        <w:t>;</w:t>
      </w:r>
      <w:r w:rsidRPr="00D679CD">
        <w:rPr>
          <w:rFonts w:ascii="Times New Roman" w:eastAsia="宋体" w:hAnsi="宋体"/>
        </w:rPr>
        <w:t>流域内上游水库的建设</w:t>
      </w:r>
      <w:r w:rsidRPr="00D679CD">
        <w:rPr>
          <w:rFonts w:ascii="Times New Roman" w:eastAsia="宋体" w:hAnsi="宋体"/>
        </w:rPr>
        <w:t>,</w:t>
      </w:r>
      <w:r w:rsidRPr="00D679CD">
        <w:rPr>
          <w:rFonts w:ascii="Times New Roman" w:eastAsia="宋体" w:hAnsi="宋体"/>
        </w:rPr>
        <w:t>梯级拦蓄洪峰</w:t>
      </w:r>
      <w:r w:rsidRPr="00D679CD">
        <w:rPr>
          <w:rFonts w:ascii="Times New Roman" w:eastAsia="宋体" w:hAnsi="宋体"/>
        </w:rPr>
        <w:t>,</w:t>
      </w:r>
      <w:r w:rsidRPr="00D679CD">
        <w:rPr>
          <w:rFonts w:ascii="Times New Roman" w:eastAsia="宋体" w:hAnsi="宋体"/>
        </w:rPr>
        <w:t>降低了丹江口水库的防洪压力</w:t>
      </w:r>
      <w:r w:rsidRPr="00D679CD">
        <w:rPr>
          <w:rFonts w:ascii="Times New Roman" w:eastAsia="宋体" w:hAnsi="宋体"/>
        </w:rPr>
        <w:t>,</w:t>
      </w:r>
      <w:r w:rsidRPr="00D679CD">
        <w:rPr>
          <w:rFonts w:ascii="Times New Roman" w:eastAsia="宋体" w:hAnsi="宋体"/>
        </w:rPr>
        <w:t>完善的防洪工程体系和应急处置措施</w:t>
      </w:r>
      <w:r w:rsidRPr="00D679CD">
        <w:rPr>
          <w:rFonts w:ascii="Times New Roman" w:eastAsia="宋体" w:hAnsi="宋体"/>
        </w:rPr>
        <w:t>,</w:t>
      </w:r>
      <w:r w:rsidRPr="00D679CD">
        <w:rPr>
          <w:rFonts w:ascii="Times New Roman" w:eastAsia="宋体" w:hAnsi="宋体"/>
        </w:rPr>
        <w:t>确保在水位上浮情况下防洪安全仍有保障。</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Times New Roman" w:eastAsia="宋体" w:hAnsi="宋体"/>
        </w:rPr>
        <w:t>(3)</w:t>
      </w:r>
      <w:r w:rsidRPr="00D679CD">
        <w:rPr>
          <w:rFonts w:ascii="Times New Roman" w:eastAsia="宋体" w:hAnsi="宋体"/>
        </w:rPr>
        <w:t>汛前水位消落幅度加大</w:t>
      </w:r>
      <w:r w:rsidRPr="00D679CD">
        <w:rPr>
          <w:rFonts w:ascii="Times New Roman" w:eastAsia="宋体" w:hAnsi="宋体"/>
        </w:rPr>
        <w:t>,</w:t>
      </w:r>
      <w:r w:rsidRPr="00D679CD">
        <w:rPr>
          <w:rFonts w:ascii="Times New Roman" w:eastAsia="宋体" w:hAnsi="宋体"/>
        </w:rPr>
        <w:t>为南水北调提供更多水源</w:t>
      </w:r>
      <w:r w:rsidRPr="00D679CD">
        <w:rPr>
          <w:rFonts w:ascii="Times New Roman" w:eastAsia="宋体" w:hAnsi="宋体"/>
        </w:rPr>
        <w:t>;</w:t>
      </w:r>
      <w:r w:rsidRPr="00D679CD">
        <w:rPr>
          <w:rFonts w:ascii="Times New Roman" w:eastAsia="宋体" w:hAnsi="宋体"/>
        </w:rPr>
        <w:t>汛前利用来水充蓄</w:t>
      </w:r>
      <w:r w:rsidRPr="00D679CD">
        <w:rPr>
          <w:rFonts w:ascii="Times New Roman" w:eastAsia="宋体" w:hAnsi="宋体"/>
        </w:rPr>
        <w:t>,</w:t>
      </w:r>
      <w:r w:rsidRPr="00D679CD">
        <w:rPr>
          <w:rFonts w:ascii="Times New Roman" w:eastAsia="宋体" w:hAnsi="宋体"/>
        </w:rPr>
        <w:t>提高降水利用率</w:t>
      </w:r>
      <w:r w:rsidRPr="00D679CD">
        <w:rPr>
          <w:rFonts w:ascii="Times New Roman" w:eastAsia="宋体" w:hAnsi="宋体"/>
        </w:rPr>
        <w:t>;</w:t>
      </w:r>
      <w:r w:rsidRPr="00D679CD">
        <w:rPr>
          <w:rFonts w:ascii="Times New Roman" w:eastAsia="宋体" w:hAnsi="宋体"/>
        </w:rPr>
        <w:t>汛期运行水位适当上浮</w:t>
      </w:r>
      <w:r w:rsidRPr="00D679CD">
        <w:rPr>
          <w:rFonts w:ascii="Times New Roman" w:eastAsia="宋体" w:hAnsi="宋体"/>
        </w:rPr>
        <w:t>,</w:t>
      </w:r>
      <w:r w:rsidRPr="00D679CD">
        <w:rPr>
          <w:rFonts w:ascii="Times New Roman" w:eastAsia="宋体" w:hAnsi="宋体"/>
        </w:rPr>
        <w:t>减少弃水排放</w:t>
      </w:r>
      <w:r w:rsidRPr="00D679CD">
        <w:rPr>
          <w:rFonts w:ascii="Times New Roman" w:eastAsia="宋体" w:hAnsi="宋体"/>
        </w:rPr>
        <w:t>,</w:t>
      </w:r>
      <w:r w:rsidRPr="00D679CD">
        <w:rPr>
          <w:rFonts w:ascii="Times New Roman" w:eastAsia="宋体" w:hAnsi="宋体"/>
        </w:rPr>
        <w:t>充分利用雨洪水</w:t>
      </w:r>
      <w:r w:rsidRPr="00D679CD">
        <w:rPr>
          <w:rFonts w:ascii="Times New Roman" w:eastAsia="宋体" w:hAnsi="宋体"/>
        </w:rPr>
        <w:t>,</w:t>
      </w:r>
      <w:r w:rsidRPr="00D679CD">
        <w:rPr>
          <w:rFonts w:ascii="Times New Roman" w:eastAsia="宋体" w:hAnsi="宋体"/>
        </w:rPr>
        <w:t>增大供水储备</w:t>
      </w:r>
      <w:r w:rsidRPr="00D679CD">
        <w:rPr>
          <w:rFonts w:ascii="Times New Roman" w:eastAsia="宋体" w:hAnsi="宋体"/>
        </w:rPr>
        <w:t>;</w:t>
      </w:r>
      <w:r w:rsidRPr="00D679CD">
        <w:rPr>
          <w:rFonts w:ascii="Times New Roman" w:eastAsia="宋体" w:hAnsi="宋体"/>
        </w:rPr>
        <w:t>提高汛末蓄水量</w:t>
      </w:r>
      <w:r w:rsidRPr="00D679CD">
        <w:rPr>
          <w:rFonts w:ascii="Times New Roman" w:eastAsia="宋体" w:hAnsi="宋体"/>
        </w:rPr>
        <w:t>,</w:t>
      </w:r>
      <w:r w:rsidRPr="00D679CD">
        <w:rPr>
          <w:rFonts w:ascii="Times New Roman" w:eastAsia="宋体" w:hAnsi="宋体"/>
        </w:rPr>
        <w:t>更好地保障枯水季节供水需求</w:t>
      </w:r>
      <w:r w:rsidRPr="00D679CD">
        <w:rPr>
          <w:rFonts w:ascii="Times New Roman" w:eastAsia="宋体" w:hAnsi="宋体"/>
        </w:rPr>
        <w:t>,</w:t>
      </w:r>
      <w:r w:rsidRPr="00D679CD">
        <w:rPr>
          <w:rFonts w:ascii="Times New Roman" w:eastAsia="宋体" w:hAnsi="宋体"/>
        </w:rPr>
        <w:t>调节水资源季节分配</w:t>
      </w:r>
      <w:r w:rsidRPr="00D679CD">
        <w:rPr>
          <w:rFonts w:ascii="Times New Roman" w:eastAsia="宋体" w:hAnsi="宋体"/>
        </w:rPr>
        <w:t>,</w:t>
      </w:r>
      <w:r w:rsidRPr="00D679CD">
        <w:rPr>
          <w:rFonts w:ascii="Times New Roman" w:eastAsia="宋体" w:hAnsi="宋体"/>
        </w:rPr>
        <w:t>优化调度方式可以根据实际情况灵活调整供水</w:t>
      </w:r>
      <w:r w:rsidRPr="00D679CD">
        <w:rPr>
          <w:rFonts w:ascii="Times New Roman" w:eastAsia="宋体" w:hAnsi="宋体"/>
        </w:rPr>
        <w:t>,</w:t>
      </w:r>
      <w:r w:rsidRPr="00D679CD">
        <w:rPr>
          <w:rFonts w:ascii="Times New Roman" w:eastAsia="宋体" w:hAnsi="宋体"/>
        </w:rPr>
        <w:t>更好地满足用水需求</w:t>
      </w:r>
      <w:r w:rsidRPr="00D679CD">
        <w:rPr>
          <w:rFonts w:ascii="Times New Roman" w:eastAsia="宋体" w:hAnsi="宋体"/>
        </w:rPr>
        <w:t>,</w:t>
      </w:r>
      <w:r w:rsidRPr="00D679CD">
        <w:rPr>
          <w:rFonts w:ascii="Times New Roman" w:eastAsia="宋体" w:hAnsi="宋体"/>
        </w:rPr>
        <w:t>而规程调度方式相对较为固定。</w:t>
      </w:r>
    </w:p>
    <w:p w:rsidR="006206F3" w:rsidRPr="00D679CD" w:rsidRDefault="006206F3" w:rsidP="006206F3">
      <w:pPr>
        <w:tabs>
          <w:tab w:val="left" w:pos="1871"/>
          <w:tab w:val="left" w:pos="3407"/>
          <w:tab w:val="left" w:pos="4949"/>
          <w:tab w:val="left" w:pos="6599"/>
        </w:tabs>
        <w:rPr>
          <w:rFonts w:ascii="Times New Roman" w:eastAsia="宋体" w:hAnsi="宋体"/>
        </w:rPr>
      </w:pPr>
      <w:r w:rsidRPr="00D679CD">
        <w:rPr>
          <w:rFonts w:ascii="Arial" w:eastAsia="黑体" w:hAnsi="黑体"/>
          <w:color w:val="FF00FF"/>
          <w:bdr w:val="single" w:sz="4" w:space="0" w:color="000000"/>
          <w:shd w:val="solid" w:color="FFCCFF" w:fill="auto"/>
        </w:rPr>
        <w:t>解析</w:t>
      </w:r>
      <w:r w:rsidRPr="00D679CD">
        <w:rPr>
          <w:rFonts w:ascii="Times New Roman" w:eastAsia="宋体" w:hAnsi="宋体"/>
        </w:rPr>
        <w:t xml:space="preserve"> </w:t>
      </w:r>
      <w:r w:rsidRPr="00D679CD">
        <w:rPr>
          <w:rFonts w:ascii="Times New Roman" w:eastAsia="楷体" w:hAnsi="楷体"/>
        </w:rPr>
        <w:t>本题考查南水北调中线工程。第</w:t>
      </w:r>
      <w:r w:rsidRPr="00D679CD">
        <w:rPr>
          <w:rFonts w:ascii="Times New Roman" w:eastAsia="宋体" w:hAnsi="宋体"/>
        </w:rPr>
        <w:t>(1)</w:t>
      </w:r>
      <w:r w:rsidRPr="00D679CD">
        <w:rPr>
          <w:rFonts w:ascii="Times New Roman" w:eastAsia="楷体" w:hAnsi="楷体"/>
        </w:rPr>
        <w:t>题</w:t>
      </w:r>
      <w:r w:rsidRPr="00D679CD">
        <w:rPr>
          <w:rFonts w:ascii="Times New Roman" w:eastAsia="宋体" w:hAnsi="宋体"/>
        </w:rPr>
        <w:t>,</w:t>
      </w:r>
      <w:r w:rsidRPr="00D679CD">
        <w:rPr>
          <w:rFonts w:ascii="Times New Roman" w:eastAsia="楷体" w:hAnsi="楷体"/>
        </w:rPr>
        <w:t>关键理解防洪限制水位的高低。从而回答与汛期水库蓄水量大小、预留防洪库容大小的关系。第</w:t>
      </w:r>
      <w:r w:rsidRPr="00D679CD">
        <w:rPr>
          <w:rFonts w:ascii="Times New Roman" w:eastAsia="宋体" w:hAnsi="宋体"/>
        </w:rPr>
        <w:t>(2)</w:t>
      </w:r>
      <w:r w:rsidRPr="00D679CD">
        <w:rPr>
          <w:rFonts w:ascii="Times New Roman" w:eastAsia="楷体" w:hAnsi="楷体"/>
        </w:rPr>
        <w:t>题</w:t>
      </w:r>
      <w:r w:rsidRPr="00D679CD">
        <w:rPr>
          <w:rFonts w:ascii="Times New Roman" w:eastAsia="宋体" w:hAnsi="宋体"/>
        </w:rPr>
        <w:t>,</w:t>
      </w:r>
      <w:r w:rsidRPr="00D679CD">
        <w:rPr>
          <w:rFonts w:ascii="Times New Roman" w:eastAsia="楷体" w:hAnsi="楷体"/>
        </w:rPr>
        <w:t>回答本题主要是从材料和图中提取信息</w:t>
      </w:r>
      <w:r w:rsidRPr="00D679CD">
        <w:rPr>
          <w:rFonts w:ascii="Times New Roman" w:eastAsia="宋体" w:hAnsi="宋体"/>
        </w:rPr>
        <w:t>,</w:t>
      </w:r>
      <w:r w:rsidRPr="00D679CD">
        <w:rPr>
          <w:rFonts w:ascii="Times New Roman" w:eastAsia="楷体" w:hAnsi="楷体"/>
        </w:rPr>
        <w:t>材料中</w:t>
      </w:r>
      <w:r w:rsidRPr="00D679CD">
        <w:rPr>
          <w:rFonts w:ascii="Times New Roman" w:eastAsia="宋体" w:hAnsi="Times New Roman" w:cs="Times New Roman"/>
        </w:rPr>
        <w:t>“</w:t>
      </w:r>
      <w:r w:rsidRPr="00D679CD">
        <w:rPr>
          <w:rFonts w:ascii="Times New Roman" w:eastAsia="楷体" w:hAnsi="楷体"/>
        </w:rPr>
        <w:t>基于精准的降水、洪水预报</w:t>
      </w:r>
      <w:r w:rsidRPr="00D679CD">
        <w:rPr>
          <w:rFonts w:ascii="Times New Roman" w:eastAsia="宋体" w:hAnsi="Times New Roman" w:cs="Times New Roman"/>
        </w:rPr>
        <w:t>”</w:t>
      </w:r>
      <w:r w:rsidRPr="00D679CD">
        <w:rPr>
          <w:rFonts w:ascii="Times New Roman" w:eastAsia="宋体" w:hAnsi="宋体"/>
        </w:rPr>
        <w:t>,</w:t>
      </w:r>
      <w:r w:rsidRPr="00D679CD">
        <w:rPr>
          <w:rFonts w:ascii="Times New Roman" w:eastAsia="楷体" w:hAnsi="楷体"/>
        </w:rPr>
        <w:t>可以确保汛情来临时能满足防洪需求</w:t>
      </w:r>
      <w:r w:rsidRPr="00D679CD">
        <w:rPr>
          <w:rFonts w:ascii="Times New Roman" w:eastAsia="宋体" w:hAnsi="宋体"/>
        </w:rPr>
        <w:t>;</w:t>
      </w:r>
      <w:r w:rsidRPr="00D679CD">
        <w:rPr>
          <w:rFonts w:ascii="Times New Roman" w:eastAsia="楷体" w:hAnsi="楷体"/>
        </w:rPr>
        <w:t>图</w:t>
      </w:r>
      <w:r w:rsidRPr="00D679CD">
        <w:rPr>
          <w:rFonts w:ascii="Times New Roman" w:eastAsia="宋体" w:hAnsi="宋体"/>
        </w:rPr>
        <w:t>10</w:t>
      </w:r>
      <w:r w:rsidRPr="00D679CD">
        <w:rPr>
          <w:rFonts w:ascii="Times New Roman" w:eastAsia="楷体" w:hAnsi="楷体"/>
        </w:rPr>
        <w:t>中流域上游修建了若干水库</w:t>
      </w:r>
      <w:r w:rsidRPr="00D679CD">
        <w:rPr>
          <w:rFonts w:ascii="Times New Roman" w:eastAsia="宋体" w:hAnsi="宋体"/>
        </w:rPr>
        <w:t>,</w:t>
      </w:r>
      <w:r w:rsidRPr="00D679CD">
        <w:rPr>
          <w:rFonts w:ascii="Times New Roman" w:eastAsia="楷体" w:hAnsi="楷体"/>
        </w:rPr>
        <w:t>可实现梯级拦蓄洪峰</w:t>
      </w:r>
      <w:r w:rsidRPr="00D679CD">
        <w:rPr>
          <w:rFonts w:ascii="Times New Roman" w:eastAsia="宋体" w:hAnsi="宋体"/>
        </w:rPr>
        <w:t>,</w:t>
      </w:r>
      <w:r w:rsidRPr="00D679CD">
        <w:rPr>
          <w:rFonts w:ascii="Times New Roman" w:eastAsia="楷体" w:hAnsi="楷体"/>
        </w:rPr>
        <w:t>降低了丹江口水库的防洪压力。第</w:t>
      </w:r>
      <w:r w:rsidRPr="00D679CD">
        <w:rPr>
          <w:rFonts w:ascii="Times New Roman" w:eastAsia="宋体" w:hAnsi="宋体"/>
        </w:rPr>
        <w:t>(3)</w:t>
      </w:r>
      <w:r w:rsidRPr="00D679CD">
        <w:rPr>
          <w:rFonts w:ascii="Times New Roman" w:eastAsia="楷体" w:hAnsi="楷体"/>
        </w:rPr>
        <w:t>题</w:t>
      </w:r>
      <w:r w:rsidRPr="00D679CD">
        <w:rPr>
          <w:rFonts w:ascii="Times New Roman" w:eastAsia="宋体" w:hAnsi="宋体"/>
        </w:rPr>
        <w:t>,</w:t>
      </w:r>
      <w:r w:rsidRPr="00D679CD">
        <w:rPr>
          <w:rFonts w:ascii="Times New Roman" w:eastAsia="楷体" w:hAnsi="楷体"/>
        </w:rPr>
        <w:t>提取材料信息回答。</w:t>
      </w:r>
      <w:r w:rsidRPr="00D679CD">
        <w:rPr>
          <w:rFonts w:ascii="Times New Roman" w:eastAsia="宋体" w:hAnsi="Times New Roman" w:cs="Times New Roman"/>
        </w:rPr>
        <w:t>“</w:t>
      </w:r>
      <w:r w:rsidRPr="00D679CD">
        <w:rPr>
          <w:rFonts w:ascii="Times New Roman" w:eastAsia="楷体" w:hAnsi="楷体"/>
        </w:rPr>
        <w:t>若后期来水预期较好</w:t>
      </w:r>
      <w:r w:rsidRPr="00D679CD">
        <w:rPr>
          <w:rFonts w:ascii="Times New Roman" w:eastAsia="宋体" w:hAnsi="宋体"/>
        </w:rPr>
        <w:t>,</w:t>
      </w:r>
      <w:r w:rsidRPr="00D679CD">
        <w:rPr>
          <w:rFonts w:ascii="Times New Roman" w:eastAsia="楷体" w:hAnsi="楷体"/>
        </w:rPr>
        <w:t>适当调整汛前消落</w:t>
      </w:r>
      <w:r w:rsidRPr="00D679CD">
        <w:rPr>
          <w:rFonts w:ascii="Times New Roman" w:eastAsia="宋体" w:hAnsi="Times New Roman" w:cs="Times New Roman"/>
        </w:rPr>
        <w:t>”</w:t>
      </w:r>
      <w:r w:rsidRPr="00D679CD">
        <w:rPr>
          <w:rFonts w:ascii="Times New Roman" w:eastAsia="宋体" w:hAnsi="宋体"/>
        </w:rPr>
        <w:t>,</w:t>
      </w:r>
      <w:r w:rsidRPr="00D679CD">
        <w:rPr>
          <w:rFonts w:ascii="Times New Roman" w:eastAsia="楷体" w:hAnsi="楷体"/>
        </w:rPr>
        <w:t>为南水北调提供更多水源</w:t>
      </w:r>
      <w:r w:rsidRPr="00D679CD">
        <w:rPr>
          <w:rFonts w:ascii="Times New Roman" w:eastAsia="宋体" w:hAnsi="宋体"/>
        </w:rPr>
        <w:t>;</w:t>
      </w:r>
      <w:r w:rsidRPr="00D679CD">
        <w:rPr>
          <w:rFonts w:ascii="Times New Roman" w:eastAsia="宋体" w:hAnsi="Times New Roman" w:cs="Times New Roman"/>
        </w:rPr>
        <w:t>“</w:t>
      </w:r>
      <w:r w:rsidRPr="00D679CD">
        <w:rPr>
          <w:rFonts w:ascii="Times New Roman" w:eastAsia="楷体" w:hAnsi="楷体"/>
        </w:rPr>
        <w:t>利用来水充蓄</w:t>
      </w:r>
      <w:r w:rsidRPr="00D679CD">
        <w:rPr>
          <w:rFonts w:ascii="Times New Roman" w:eastAsia="宋体" w:hAnsi="Times New Roman" w:cs="Times New Roman"/>
        </w:rPr>
        <w:t>”</w:t>
      </w:r>
      <w:r w:rsidRPr="00D679CD">
        <w:rPr>
          <w:rFonts w:ascii="Times New Roman" w:eastAsia="宋体" w:hAnsi="宋体"/>
        </w:rPr>
        <w:t>,</w:t>
      </w:r>
      <w:r w:rsidRPr="00D679CD">
        <w:rPr>
          <w:rFonts w:ascii="Times New Roman" w:eastAsia="楷体" w:hAnsi="楷体"/>
        </w:rPr>
        <w:t>提高降水利用率</w:t>
      </w:r>
      <w:r w:rsidRPr="00D679CD">
        <w:rPr>
          <w:rFonts w:ascii="Times New Roman" w:eastAsia="宋体" w:hAnsi="宋体"/>
        </w:rPr>
        <w:t>;</w:t>
      </w:r>
      <w:r w:rsidRPr="00D679CD">
        <w:rPr>
          <w:rFonts w:ascii="Times New Roman" w:eastAsia="宋体" w:hAnsi="Times New Roman" w:cs="Times New Roman"/>
        </w:rPr>
        <w:t>“</w:t>
      </w:r>
      <w:r w:rsidRPr="00D679CD">
        <w:rPr>
          <w:rFonts w:ascii="Times New Roman" w:eastAsia="楷体" w:hAnsi="楷体"/>
        </w:rPr>
        <w:t>水位适度上浮运行</w:t>
      </w:r>
      <w:r w:rsidRPr="00D679CD">
        <w:rPr>
          <w:rFonts w:ascii="Times New Roman" w:eastAsia="宋体" w:hAnsi="Times New Roman" w:cs="Times New Roman"/>
        </w:rPr>
        <w:t>”</w:t>
      </w:r>
      <w:r w:rsidRPr="00D679CD">
        <w:rPr>
          <w:rFonts w:ascii="Times New Roman" w:eastAsia="宋体" w:hAnsi="宋体"/>
        </w:rPr>
        <w:t>,</w:t>
      </w:r>
      <w:r w:rsidRPr="00D679CD">
        <w:rPr>
          <w:rFonts w:ascii="Times New Roman" w:eastAsia="楷体" w:hAnsi="楷体"/>
        </w:rPr>
        <w:t>减少弃水排放</w:t>
      </w:r>
      <w:r w:rsidRPr="00D679CD">
        <w:rPr>
          <w:rFonts w:ascii="Times New Roman" w:eastAsia="宋体" w:hAnsi="宋体"/>
        </w:rPr>
        <w:t>,</w:t>
      </w:r>
      <w:r w:rsidRPr="00D679CD">
        <w:rPr>
          <w:rFonts w:ascii="Times New Roman" w:eastAsia="楷体" w:hAnsi="楷体"/>
        </w:rPr>
        <w:t>充分利用雨洪水</w:t>
      </w:r>
      <w:r w:rsidRPr="00D679CD">
        <w:rPr>
          <w:rFonts w:ascii="Times New Roman" w:eastAsia="宋体" w:hAnsi="宋体"/>
        </w:rPr>
        <w:t>,</w:t>
      </w:r>
      <w:r w:rsidRPr="00D679CD">
        <w:rPr>
          <w:rFonts w:ascii="Times New Roman" w:eastAsia="楷体" w:hAnsi="楷体"/>
        </w:rPr>
        <w:t>增大供水储备</w:t>
      </w:r>
      <w:r w:rsidRPr="00D679CD">
        <w:rPr>
          <w:rFonts w:ascii="Times New Roman" w:eastAsia="宋体" w:hAnsi="宋体"/>
        </w:rPr>
        <w:t>;</w:t>
      </w:r>
      <w:r w:rsidRPr="00D679CD">
        <w:rPr>
          <w:rFonts w:ascii="Times New Roman" w:eastAsia="宋体" w:hAnsi="Times New Roman" w:cs="Times New Roman"/>
        </w:rPr>
        <w:t>“</w:t>
      </w:r>
      <w:r w:rsidRPr="00D679CD">
        <w:rPr>
          <w:rFonts w:ascii="Times New Roman" w:eastAsia="楷体" w:hAnsi="楷体"/>
        </w:rPr>
        <w:t>汛末蓄水</w:t>
      </w:r>
      <w:r w:rsidRPr="00D679CD">
        <w:rPr>
          <w:rFonts w:ascii="Times New Roman" w:eastAsia="宋体" w:hAnsi="Times New Roman" w:cs="Times New Roman"/>
        </w:rPr>
        <w:t>”</w:t>
      </w:r>
      <w:r w:rsidRPr="00D679CD">
        <w:rPr>
          <w:rFonts w:ascii="Times New Roman" w:eastAsia="宋体" w:hAnsi="宋体"/>
        </w:rPr>
        <w:t>,</w:t>
      </w:r>
      <w:r w:rsidRPr="00D679CD">
        <w:rPr>
          <w:rFonts w:ascii="Times New Roman" w:eastAsia="楷体" w:hAnsi="楷体"/>
        </w:rPr>
        <w:t>更好地保障枯水季节供水需求</w:t>
      </w:r>
      <w:r w:rsidRPr="00D679CD">
        <w:rPr>
          <w:rFonts w:ascii="Times New Roman" w:eastAsia="宋体" w:hAnsi="宋体"/>
        </w:rPr>
        <w:t>,</w:t>
      </w:r>
      <w:r w:rsidRPr="00D679CD">
        <w:rPr>
          <w:rFonts w:ascii="Times New Roman" w:eastAsia="楷体" w:hAnsi="楷体"/>
        </w:rPr>
        <w:t>调节水资源季节分配。</w:t>
      </w:r>
    </w:p>
    <w:p w:rsidR="006206F3" w:rsidRDefault="006206F3" w:rsidP="006206F3">
      <w:pPr>
        <w:tabs>
          <w:tab w:val="left" w:pos="1871"/>
          <w:tab w:val="left" w:pos="3407"/>
          <w:tab w:val="left" w:pos="4949"/>
          <w:tab w:val="left" w:pos="6599"/>
        </w:tabs>
      </w:pPr>
    </w:p>
    <w:p w:rsidR="0048382A" w:rsidRPr="00AF1B96" w:rsidRDefault="0048382A" w:rsidP="00AF1B96"/>
    <w:sectPr w:rsidR="0048382A" w:rsidRPr="00AF1B96" w:rsidSect="00850C6D">
      <w:type w:val="continuous"/>
      <w:pgSz w:w="11907" w:h="16839" w:code="9"/>
      <w:pgMar w:top="1440" w:right="1440" w:bottom="1440" w:left="1440" w:header="720" w:footer="720" w:gutter="0"/>
      <w:cols w:space="720"/>
      <w:docGrid w:type="lines"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206F3" w:rsidRDefault="006206F3">
      <w:r>
        <w:separator/>
      </w:r>
    </w:p>
  </w:endnote>
  <w:endnote w:type="continuationSeparator" w:id="0">
    <w:p w:rsidR="006206F3" w:rsidRDefault="006206F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NEU-BZ-S92">
    <w:altName w:val="Arial Unicode MS"/>
    <w:charset w:val="86"/>
    <w:family w:val="script"/>
    <w:pitch w:val="variable"/>
    <w:sig w:usb0="00000000" w:usb1="AB1E0800" w:usb2="000A005E" w:usb3="00000000" w:csb0="003C0041" w:csb1="00000000"/>
  </w:font>
  <w:font w:name="方正书宋_GBK">
    <w:altName w:val="Arial Unicode MS"/>
    <w:charset w:val="86"/>
    <w:family w:val="script"/>
    <w:pitch w:val="fixed"/>
    <w:sig w:usb0="00000000"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NEU-BZ">
    <w:charset w:val="86"/>
    <w:family w:val="script"/>
    <w:pitch w:val="variable"/>
    <w:sig w:usb0="10002003" w:usb1="AB1E0800" w:usb2="000A005E" w:usb3="00000000" w:csb0="003C0041"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206F3" w:rsidRDefault="006206F3">
      <w:r>
        <w:separator/>
      </w:r>
    </w:p>
  </w:footnote>
  <w:footnote w:type="continuationSeparator" w:id="0">
    <w:p w:rsidR="006206F3" w:rsidRDefault="006206F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4DF2BF9A"/>
    <w:lvl w:ilvl="0">
      <w:start w:val="1"/>
      <w:numFmt w:val="decimal"/>
      <w:lvlText w:val="%1."/>
      <w:lvlJc w:val="left"/>
      <w:pPr>
        <w:tabs>
          <w:tab w:val="num" w:pos="1800"/>
        </w:tabs>
        <w:ind w:left="1800" w:hanging="360"/>
      </w:pPr>
    </w:lvl>
  </w:abstractNum>
  <w:abstractNum w:abstractNumId="1">
    <w:nsid w:val="FFFFFF7D"/>
    <w:multiLevelType w:val="singleLevel"/>
    <w:tmpl w:val="256A9B3A"/>
    <w:lvl w:ilvl="0">
      <w:start w:val="1"/>
      <w:numFmt w:val="decimal"/>
      <w:lvlText w:val="%1."/>
      <w:lvlJc w:val="left"/>
      <w:pPr>
        <w:tabs>
          <w:tab w:val="num" w:pos="1440"/>
        </w:tabs>
        <w:ind w:left="1440" w:hanging="360"/>
      </w:pPr>
    </w:lvl>
  </w:abstractNum>
  <w:abstractNum w:abstractNumId="2">
    <w:nsid w:val="FFFFFF7E"/>
    <w:multiLevelType w:val="singleLevel"/>
    <w:tmpl w:val="0D0E4C64"/>
    <w:lvl w:ilvl="0">
      <w:start w:val="1"/>
      <w:numFmt w:val="decimal"/>
      <w:lvlText w:val="%1."/>
      <w:lvlJc w:val="left"/>
      <w:pPr>
        <w:tabs>
          <w:tab w:val="num" w:pos="1080"/>
        </w:tabs>
        <w:ind w:left="1080" w:hanging="360"/>
      </w:pPr>
    </w:lvl>
  </w:abstractNum>
  <w:abstractNum w:abstractNumId="3">
    <w:nsid w:val="FFFFFF7F"/>
    <w:multiLevelType w:val="singleLevel"/>
    <w:tmpl w:val="B2B8E226"/>
    <w:lvl w:ilvl="0">
      <w:start w:val="1"/>
      <w:numFmt w:val="decimal"/>
      <w:lvlText w:val="%1."/>
      <w:lvlJc w:val="left"/>
      <w:pPr>
        <w:tabs>
          <w:tab w:val="num" w:pos="720"/>
        </w:tabs>
        <w:ind w:left="720" w:hanging="360"/>
      </w:pPr>
    </w:lvl>
  </w:abstractNum>
  <w:abstractNum w:abstractNumId="4">
    <w:nsid w:val="FFFFFF80"/>
    <w:multiLevelType w:val="singleLevel"/>
    <w:tmpl w:val="FD101344"/>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341EEF86"/>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E728A8A4"/>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F9920580"/>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E44E07FE"/>
    <w:lvl w:ilvl="0">
      <w:start w:val="1"/>
      <w:numFmt w:val="decimal"/>
      <w:lvlText w:val="%1."/>
      <w:lvlJc w:val="left"/>
      <w:pPr>
        <w:tabs>
          <w:tab w:val="num" w:pos="360"/>
        </w:tabs>
        <w:ind w:left="360" w:hanging="360"/>
      </w:pPr>
    </w:lvl>
  </w:abstractNum>
  <w:abstractNum w:abstractNumId="9">
    <w:nsid w:val="FFFFFF89"/>
    <w:multiLevelType w:val="singleLevel"/>
    <w:tmpl w:val="C32ACE18"/>
    <w:lvl w:ilvl="0">
      <w:start w:val="1"/>
      <w:numFmt w:val="bullet"/>
      <w:lvlText w:val=""/>
      <w:lvlJc w:val="left"/>
      <w:pPr>
        <w:tabs>
          <w:tab w:val="num" w:pos="360"/>
        </w:tabs>
        <w:ind w:left="360" w:hanging="360"/>
      </w:pPr>
      <w:rPr>
        <w:rFonts w:ascii="Symbol" w:hAnsi="Symbol" w:hint="default"/>
      </w:rPr>
    </w:lvl>
  </w:abstractNum>
  <w:abstractNum w:abstractNumId="10">
    <w:nsid w:val="14B76D87"/>
    <w:multiLevelType w:val="hybridMultilevel"/>
    <w:tmpl w:val="D2967F0C"/>
    <w:lvl w:ilvl="0" w:tplc="2C0065B2">
      <w:start w:val="2"/>
      <w:numFmt w:val="decimal"/>
      <w:lvlText w:val="(%1)"/>
      <w:lvlJc w:val="left"/>
      <w:pPr>
        <w:tabs>
          <w:tab w:val="num" w:pos="555"/>
        </w:tabs>
        <w:ind w:left="555" w:hanging="55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3">
    <w:nsid w:val="4C760FE0"/>
    <w:multiLevelType w:val="hybridMultilevel"/>
    <w:tmpl w:val="FDB84096"/>
    <w:lvl w:ilvl="0" w:tplc="4ED23484">
      <w:start w:val="1"/>
      <w:numFmt w:val="decimalEnclosedCircle"/>
      <w:lvlText w:val="%1"/>
      <w:lvlJc w:val="left"/>
      <w:pPr>
        <w:tabs>
          <w:tab w:val="num" w:pos="585"/>
        </w:tabs>
        <w:ind w:left="585" w:hanging="360"/>
      </w:pPr>
      <w:rPr>
        <w:rFonts w:hint="default"/>
      </w:rPr>
    </w:lvl>
    <w:lvl w:ilvl="1" w:tplc="04090019" w:tentative="1">
      <w:start w:val="1"/>
      <w:numFmt w:val="lowerLetter"/>
      <w:lvlText w:val="%2)"/>
      <w:lvlJc w:val="left"/>
      <w:pPr>
        <w:tabs>
          <w:tab w:val="num" w:pos="1065"/>
        </w:tabs>
        <w:ind w:left="1065" w:hanging="420"/>
      </w:pPr>
    </w:lvl>
    <w:lvl w:ilvl="2" w:tplc="0409001B" w:tentative="1">
      <w:start w:val="1"/>
      <w:numFmt w:val="lowerRoman"/>
      <w:lvlText w:val="%3."/>
      <w:lvlJc w:val="right"/>
      <w:pPr>
        <w:tabs>
          <w:tab w:val="num" w:pos="1485"/>
        </w:tabs>
        <w:ind w:left="1485" w:hanging="420"/>
      </w:pPr>
    </w:lvl>
    <w:lvl w:ilvl="3" w:tplc="0409000F" w:tentative="1">
      <w:start w:val="1"/>
      <w:numFmt w:val="decimal"/>
      <w:lvlText w:val="%4."/>
      <w:lvlJc w:val="left"/>
      <w:pPr>
        <w:tabs>
          <w:tab w:val="num" w:pos="1905"/>
        </w:tabs>
        <w:ind w:left="1905" w:hanging="420"/>
      </w:pPr>
    </w:lvl>
    <w:lvl w:ilvl="4" w:tplc="04090019" w:tentative="1">
      <w:start w:val="1"/>
      <w:numFmt w:val="lowerLetter"/>
      <w:lvlText w:val="%5)"/>
      <w:lvlJc w:val="left"/>
      <w:pPr>
        <w:tabs>
          <w:tab w:val="num" w:pos="2325"/>
        </w:tabs>
        <w:ind w:left="2325" w:hanging="420"/>
      </w:pPr>
    </w:lvl>
    <w:lvl w:ilvl="5" w:tplc="0409001B" w:tentative="1">
      <w:start w:val="1"/>
      <w:numFmt w:val="lowerRoman"/>
      <w:lvlText w:val="%6."/>
      <w:lvlJc w:val="right"/>
      <w:pPr>
        <w:tabs>
          <w:tab w:val="num" w:pos="2745"/>
        </w:tabs>
        <w:ind w:left="2745" w:hanging="420"/>
      </w:pPr>
    </w:lvl>
    <w:lvl w:ilvl="6" w:tplc="0409000F" w:tentative="1">
      <w:start w:val="1"/>
      <w:numFmt w:val="decimal"/>
      <w:lvlText w:val="%7."/>
      <w:lvlJc w:val="left"/>
      <w:pPr>
        <w:tabs>
          <w:tab w:val="num" w:pos="3165"/>
        </w:tabs>
        <w:ind w:left="3165" w:hanging="420"/>
      </w:pPr>
    </w:lvl>
    <w:lvl w:ilvl="7" w:tplc="04090019" w:tentative="1">
      <w:start w:val="1"/>
      <w:numFmt w:val="lowerLetter"/>
      <w:lvlText w:val="%8)"/>
      <w:lvlJc w:val="left"/>
      <w:pPr>
        <w:tabs>
          <w:tab w:val="num" w:pos="3585"/>
        </w:tabs>
        <w:ind w:left="3585" w:hanging="420"/>
      </w:pPr>
    </w:lvl>
    <w:lvl w:ilvl="8" w:tplc="0409001B" w:tentative="1">
      <w:start w:val="1"/>
      <w:numFmt w:val="lowerRoman"/>
      <w:lvlText w:val="%9."/>
      <w:lvlJc w:val="right"/>
      <w:pPr>
        <w:tabs>
          <w:tab w:val="num" w:pos="4005"/>
        </w:tabs>
        <w:ind w:left="4005" w:hanging="420"/>
      </w:pPr>
    </w:lvl>
  </w:abstractNum>
  <w:abstractNum w:abstractNumId="14">
    <w:nsid w:val="54476B24"/>
    <w:multiLevelType w:val="multilevel"/>
    <w:tmpl w:val="4F865790"/>
    <w:styleLink w:val="MyBulletList"/>
    <w:lvl w:ilvl="0">
      <w:start w:val="1"/>
      <w:numFmt w:val="bullet"/>
      <w:pStyle w:val="a"/>
      <w:lvlText w:val=""/>
      <w:lvlJc w:val="left"/>
      <w:pPr>
        <w:tabs>
          <w:tab w:val="num" w:pos="360"/>
        </w:tabs>
        <w:ind w:left="720" w:hanging="360"/>
      </w:pPr>
      <w:rPr>
        <w:rFonts w:ascii="Symbol" w:hAnsi="Symbol" w:hint="default"/>
        <w:color w:val="auto"/>
      </w:rPr>
    </w:lvl>
    <w:lvl w:ilvl="1">
      <w:start w:val="1"/>
      <w:numFmt w:val="bullet"/>
      <w:pStyle w:val="2"/>
      <w:lvlText w:val="o"/>
      <w:lvlJc w:val="left"/>
      <w:pPr>
        <w:tabs>
          <w:tab w:val="num" w:pos="720"/>
        </w:tabs>
        <w:ind w:left="1080" w:hanging="360"/>
      </w:pPr>
      <w:rPr>
        <w:rFonts w:ascii="Courier New" w:hAnsi="Courier New" w:hint="default"/>
      </w:rPr>
    </w:lvl>
    <w:lvl w:ilvl="2">
      <w:start w:val="1"/>
      <w:numFmt w:val="bullet"/>
      <w:pStyle w:val="3"/>
      <w:lvlText w:val=""/>
      <w:lvlJc w:val="left"/>
      <w:pPr>
        <w:tabs>
          <w:tab w:val="num" w:pos="1080"/>
        </w:tabs>
        <w:ind w:left="1440" w:hanging="360"/>
      </w:pPr>
      <w:rPr>
        <w:rFonts w:ascii="Wingdings" w:hAnsi="Wingdings" w:hint="default"/>
      </w:rPr>
    </w:lvl>
    <w:lvl w:ilvl="3">
      <w:start w:val="1"/>
      <w:numFmt w:val="bullet"/>
      <w:pStyle w:val="4"/>
      <w:lvlText w:val=""/>
      <w:lvlJc w:val="left"/>
      <w:pPr>
        <w:tabs>
          <w:tab w:val="num" w:pos="1440"/>
        </w:tabs>
        <w:ind w:left="1800" w:hanging="360"/>
      </w:pPr>
      <w:rPr>
        <w:rFonts w:ascii="Wingdings" w:hAnsi="Wingdings" w:hint="default"/>
      </w:rPr>
    </w:lvl>
    <w:lvl w:ilvl="4">
      <w:start w:val="1"/>
      <w:numFmt w:val="bullet"/>
      <w:pStyle w:val="5"/>
      <w:lvlText w:val=""/>
      <w:lvlJc w:val="left"/>
      <w:pPr>
        <w:tabs>
          <w:tab w:val="num" w:pos="1800"/>
        </w:tabs>
        <w:ind w:left="2160" w:hanging="360"/>
      </w:pPr>
      <w:rPr>
        <w:rFonts w:ascii="Wingdings" w:hAnsi="Wingdings" w:hint="default"/>
      </w:rPr>
    </w:lvl>
    <w:lvl w:ilvl="5">
      <w:start w:val="1"/>
      <w:numFmt w:val="none"/>
      <w:lvlText w:val=""/>
      <w:lvlJc w:val="left"/>
      <w:pPr>
        <w:tabs>
          <w:tab w:val="num" w:pos="2160"/>
        </w:tabs>
        <w:ind w:left="2520" w:hanging="360"/>
      </w:pPr>
      <w:rPr>
        <w:rFonts w:hint="default"/>
      </w:rPr>
    </w:lvl>
    <w:lvl w:ilvl="6">
      <w:start w:val="1"/>
      <w:numFmt w:val="none"/>
      <w:lvlText w:val="%7"/>
      <w:lvlJc w:val="left"/>
      <w:pPr>
        <w:tabs>
          <w:tab w:val="num" w:pos="2520"/>
        </w:tabs>
        <w:ind w:left="2880" w:hanging="360"/>
      </w:pPr>
      <w:rPr>
        <w:rFonts w:hint="default"/>
      </w:rPr>
    </w:lvl>
    <w:lvl w:ilvl="7">
      <w:start w:val="1"/>
      <w:numFmt w:val="none"/>
      <w:lvlText w:val=""/>
      <w:lvlJc w:val="left"/>
      <w:pPr>
        <w:tabs>
          <w:tab w:val="num" w:pos="2880"/>
        </w:tabs>
        <w:ind w:left="3240" w:hanging="360"/>
      </w:pPr>
      <w:rPr>
        <w:rFonts w:hint="default"/>
      </w:rPr>
    </w:lvl>
    <w:lvl w:ilvl="8">
      <w:start w:val="1"/>
      <w:numFmt w:val="none"/>
      <w:lvlText w:val=""/>
      <w:lvlJc w:val="left"/>
      <w:pPr>
        <w:tabs>
          <w:tab w:val="num" w:pos="3240"/>
        </w:tabs>
        <w:ind w:left="3600" w:hanging="360"/>
      </w:pPr>
      <w:rPr>
        <w:rFonts w:hint="default"/>
      </w:rPr>
    </w:lvl>
  </w:abstractNum>
  <w:abstractNum w:abstractNumId="15">
    <w:nsid w:val="5B81295A"/>
    <w:multiLevelType w:val="hybridMultilevel"/>
    <w:tmpl w:val="0BF4086E"/>
    <w:lvl w:ilvl="0" w:tplc="5D1A2A96">
      <w:start w:val="1"/>
      <w:numFmt w:val="decimalEnclosedCircle"/>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14"/>
  </w:num>
  <w:num w:numId="2">
    <w:abstractNumId w:val="9"/>
  </w:num>
  <w:num w:numId="3">
    <w:abstractNumId w:val="14"/>
  </w:num>
  <w:num w:numId="4">
    <w:abstractNumId w:val="7"/>
  </w:num>
  <w:num w:numId="5">
    <w:abstractNumId w:val="14"/>
  </w:num>
  <w:num w:numId="6">
    <w:abstractNumId w:val="6"/>
  </w:num>
  <w:num w:numId="7">
    <w:abstractNumId w:val="14"/>
  </w:num>
  <w:num w:numId="8">
    <w:abstractNumId w:val="5"/>
  </w:num>
  <w:num w:numId="9">
    <w:abstractNumId w:val="14"/>
  </w:num>
  <w:num w:numId="10">
    <w:abstractNumId w:val="4"/>
  </w:num>
  <w:num w:numId="11">
    <w:abstractNumId w:val="14"/>
  </w:num>
  <w:num w:numId="12">
    <w:abstractNumId w:val="14"/>
  </w:num>
  <w:num w:numId="13">
    <w:abstractNumId w:val="8"/>
  </w:num>
  <w:num w:numId="14">
    <w:abstractNumId w:val="3"/>
  </w:num>
  <w:num w:numId="15">
    <w:abstractNumId w:val="2"/>
  </w:num>
  <w:num w:numId="16">
    <w:abstractNumId w:val="1"/>
  </w:num>
  <w:num w:numId="17">
    <w:abstractNumId w:val="0"/>
  </w:num>
  <w:num w:numId="18">
    <w:abstractNumId w:val="14"/>
  </w:num>
  <w:num w:numId="19">
    <w:abstractNumId w:val="14"/>
  </w:num>
  <w:num w:numId="20">
    <w:abstractNumId w:val="14"/>
  </w:num>
  <w:num w:numId="21">
    <w:abstractNumId w:val="14"/>
  </w:num>
  <w:num w:numId="22">
    <w:abstractNumId w:val="14"/>
  </w:num>
  <w:num w:numId="23">
    <w:abstractNumId w:val="14"/>
  </w:num>
  <w:num w:numId="24">
    <w:abstractNumId w:val="14"/>
  </w:num>
  <w:num w:numId="25">
    <w:abstractNumId w:val="14"/>
  </w:num>
  <w:num w:numId="26">
    <w:abstractNumId w:val="14"/>
  </w:num>
  <w:num w:numId="27">
    <w:abstractNumId w:val="14"/>
  </w:num>
  <w:num w:numId="28">
    <w:abstractNumId w:val="14"/>
  </w:num>
  <w:num w:numId="29">
    <w:abstractNumId w:val="14"/>
  </w:num>
  <w:num w:numId="30">
    <w:abstractNumId w:val="14"/>
  </w:num>
  <w:num w:numId="31">
    <w:abstractNumId w:val="14"/>
  </w:num>
  <w:num w:numId="32">
    <w:abstractNumId w:val="14"/>
  </w:num>
  <w:num w:numId="33">
    <w:abstractNumId w:val="13"/>
  </w:num>
  <w:num w:numId="34">
    <w:abstractNumId w:val="10"/>
  </w:num>
  <w:num w:numId="35">
    <w:abstractNumId w:val="15"/>
  </w:num>
  <w:num w:numId="36">
    <w:abstractNumId w:val="17"/>
  </w:num>
  <w:num w:numId="37">
    <w:abstractNumId w:val="11"/>
  </w:num>
  <w:num w:numId="38">
    <w:abstractNumId w:val="16"/>
  </w:num>
  <w:num w:numId="39">
    <w:abstractNumId w:val="18"/>
  </w:num>
  <w:num w:numId="40">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attachedTemplate r:id="rId1"/>
  <w:stylePaneFormatFilter w:val="1021"/>
  <w:defaultTabStop w:val="720"/>
  <w:drawingGridHorizontalSpacing w:val="144"/>
  <w:drawingGridVerticalSpacing w:val="144"/>
  <w:displayVerticalDrawingGridEvery w:val="2"/>
  <w:noPunctuationKerning/>
  <w:characterSpacingControl w:val="doNotCompress"/>
  <w:hdrShapeDefaults>
    <o:shapedefaults v:ext="edit" spidmax="8193"/>
  </w:hdrShapeDefaults>
  <w:footnotePr>
    <w:footnote w:id="-1"/>
    <w:footnote w:id="0"/>
  </w:footnotePr>
  <w:endnotePr>
    <w:endnote w:id="-1"/>
    <w:endnote w:id="0"/>
  </w:endnotePr>
  <w:compat>
    <w:spaceForUL/>
    <w:ulTrailSpace/>
    <w:useFELayout/>
  </w:compat>
  <w:rsids>
    <w:rsidRoot w:val="006206F3"/>
    <w:rsid w:val="0000142D"/>
    <w:rsid w:val="00011F08"/>
    <w:rsid w:val="00013FC7"/>
    <w:rsid w:val="00020117"/>
    <w:rsid w:val="00022310"/>
    <w:rsid w:val="00022559"/>
    <w:rsid w:val="0004143C"/>
    <w:rsid w:val="000502F7"/>
    <w:rsid w:val="00050583"/>
    <w:rsid w:val="00065AEE"/>
    <w:rsid w:val="00066DB3"/>
    <w:rsid w:val="000707D5"/>
    <w:rsid w:val="00071CC6"/>
    <w:rsid w:val="00071DE9"/>
    <w:rsid w:val="0007402D"/>
    <w:rsid w:val="000823D3"/>
    <w:rsid w:val="00082E6A"/>
    <w:rsid w:val="00093630"/>
    <w:rsid w:val="000A5259"/>
    <w:rsid w:val="000B1EF5"/>
    <w:rsid w:val="000C03FD"/>
    <w:rsid w:val="000C3347"/>
    <w:rsid w:val="000D27ED"/>
    <w:rsid w:val="000D70DC"/>
    <w:rsid w:val="000E3C41"/>
    <w:rsid w:val="000F3708"/>
    <w:rsid w:val="000F5283"/>
    <w:rsid w:val="000F6F48"/>
    <w:rsid w:val="00100405"/>
    <w:rsid w:val="001135E7"/>
    <w:rsid w:val="00114B76"/>
    <w:rsid w:val="00114C85"/>
    <w:rsid w:val="00121FE7"/>
    <w:rsid w:val="00122803"/>
    <w:rsid w:val="00127823"/>
    <w:rsid w:val="001328C0"/>
    <w:rsid w:val="00147286"/>
    <w:rsid w:val="001527AA"/>
    <w:rsid w:val="00161C42"/>
    <w:rsid w:val="001664ED"/>
    <w:rsid w:val="0017091F"/>
    <w:rsid w:val="00175DA0"/>
    <w:rsid w:val="00193C6A"/>
    <w:rsid w:val="001A2624"/>
    <w:rsid w:val="001B1F5B"/>
    <w:rsid w:val="001C1DA8"/>
    <w:rsid w:val="001D11D0"/>
    <w:rsid w:val="001D37D1"/>
    <w:rsid w:val="001D4D12"/>
    <w:rsid w:val="001E5236"/>
    <w:rsid w:val="001F3481"/>
    <w:rsid w:val="00210FD6"/>
    <w:rsid w:val="00213088"/>
    <w:rsid w:val="00217A6B"/>
    <w:rsid w:val="002214EB"/>
    <w:rsid w:val="00227E9B"/>
    <w:rsid w:val="00246BCB"/>
    <w:rsid w:val="00255059"/>
    <w:rsid w:val="00257F68"/>
    <w:rsid w:val="002605F5"/>
    <w:rsid w:val="0026758B"/>
    <w:rsid w:val="002678CD"/>
    <w:rsid w:val="00272631"/>
    <w:rsid w:val="002811EA"/>
    <w:rsid w:val="00286B35"/>
    <w:rsid w:val="00294125"/>
    <w:rsid w:val="002B6647"/>
    <w:rsid w:val="002C3CD9"/>
    <w:rsid w:val="002C5C85"/>
    <w:rsid w:val="002C6EF9"/>
    <w:rsid w:val="002D2C52"/>
    <w:rsid w:val="002E6BD3"/>
    <w:rsid w:val="00306989"/>
    <w:rsid w:val="003070B9"/>
    <w:rsid w:val="00312C5E"/>
    <w:rsid w:val="0032613B"/>
    <w:rsid w:val="003314E0"/>
    <w:rsid w:val="00332906"/>
    <w:rsid w:val="0034214F"/>
    <w:rsid w:val="00352238"/>
    <w:rsid w:val="00353F19"/>
    <w:rsid w:val="003660D3"/>
    <w:rsid w:val="0036799B"/>
    <w:rsid w:val="003779D3"/>
    <w:rsid w:val="003862AF"/>
    <w:rsid w:val="00386C3B"/>
    <w:rsid w:val="003900EA"/>
    <w:rsid w:val="003916B7"/>
    <w:rsid w:val="00393552"/>
    <w:rsid w:val="003A0231"/>
    <w:rsid w:val="003A1890"/>
    <w:rsid w:val="003A471A"/>
    <w:rsid w:val="003B7D82"/>
    <w:rsid w:val="003C7AAE"/>
    <w:rsid w:val="003D69DF"/>
    <w:rsid w:val="003E14AE"/>
    <w:rsid w:val="003F272F"/>
    <w:rsid w:val="0040308F"/>
    <w:rsid w:val="00410746"/>
    <w:rsid w:val="00417E0E"/>
    <w:rsid w:val="00433652"/>
    <w:rsid w:val="00440163"/>
    <w:rsid w:val="00447165"/>
    <w:rsid w:val="004629E6"/>
    <w:rsid w:val="0046631B"/>
    <w:rsid w:val="00473AA2"/>
    <w:rsid w:val="00480F11"/>
    <w:rsid w:val="00481496"/>
    <w:rsid w:val="004827D8"/>
    <w:rsid w:val="0048382A"/>
    <w:rsid w:val="004900BC"/>
    <w:rsid w:val="0049647D"/>
    <w:rsid w:val="004A0A68"/>
    <w:rsid w:val="004B21DF"/>
    <w:rsid w:val="004B308E"/>
    <w:rsid w:val="004C1562"/>
    <w:rsid w:val="004C176A"/>
    <w:rsid w:val="004D394E"/>
    <w:rsid w:val="004E0DE3"/>
    <w:rsid w:val="004F0A8C"/>
    <w:rsid w:val="004F3FED"/>
    <w:rsid w:val="004F5EFC"/>
    <w:rsid w:val="00501469"/>
    <w:rsid w:val="00532504"/>
    <w:rsid w:val="00534370"/>
    <w:rsid w:val="00534AA2"/>
    <w:rsid w:val="005364C0"/>
    <w:rsid w:val="0054220D"/>
    <w:rsid w:val="005424B3"/>
    <w:rsid w:val="005443A1"/>
    <w:rsid w:val="005556CA"/>
    <w:rsid w:val="005644A6"/>
    <w:rsid w:val="00566A1D"/>
    <w:rsid w:val="00571838"/>
    <w:rsid w:val="00574344"/>
    <w:rsid w:val="00591E7B"/>
    <w:rsid w:val="005A2465"/>
    <w:rsid w:val="005B35B7"/>
    <w:rsid w:val="005B5282"/>
    <w:rsid w:val="005C0395"/>
    <w:rsid w:val="005C0842"/>
    <w:rsid w:val="005C45A1"/>
    <w:rsid w:val="005D7853"/>
    <w:rsid w:val="005E1024"/>
    <w:rsid w:val="006060A2"/>
    <w:rsid w:val="00616090"/>
    <w:rsid w:val="00616C4D"/>
    <w:rsid w:val="006206F3"/>
    <w:rsid w:val="00630E3F"/>
    <w:rsid w:val="00635811"/>
    <w:rsid w:val="00640290"/>
    <w:rsid w:val="00641410"/>
    <w:rsid w:val="0064376B"/>
    <w:rsid w:val="00654BFE"/>
    <w:rsid w:val="00661177"/>
    <w:rsid w:val="0067787C"/>
    <w:rsid w:val="00677986"/>
    <w:rsid w:val="00695B12"/>
    <w:rsid w:val="006A2007"/>
    <w:rsid w:val="006A6DF8"/>
    <w:rsid w:val="006C00EE"/>
    <w:rsid w:val="006C33D0"/>
    <w:rsid w:val="006F4093"/>
    <w:rsid w:val="00707D12"/>
    <w:rsid w:val="007119C1"/>
    <w:rsid w:val="00720F43"/>
    <w:rsid w:val="0073067F"/>
    <w:rsid w:val="00755508"/>
    <w:rsid w:val="00763B6A"/>
    <w:rsid w:val="00763BED"/>
    <w:rsid w:val="007678EF"/>
    <w:rsid w:val="00770923"/>
    <w:rsid w:val="00771E64"/>
    <w:rsid w:val="00782962"/>
    <w:rsid w:val="00782D89"/>
    <w:rsid w:val="00783F8F"/>
    <w:rsid w:val="00793FB6"/>
    <w:rsid w:val="007A09C5"/>
    <w:rsid w:val="007A0B44"/>
    <w:rsid w:val="007A3CEF"/>
    <w:rsid w:val="007A5AA3"/>
    <w:rsid w:val="007B4E4D"/>
    <w:rsid w:val="007B7A6A"/>
    <w:rsid w:val="007D0362"/>
    <w:rsid w:val="007D1BCC"/>
    <w:rsid w:val="007D5209"/>
    <w:rsid w:val="007E44D2"/>
    <w:rsid w:val="007E4F5E"/>
    <w:rsid w:val="007E51B6"/>
    <w:rsid w:val="007E58F5"/>
    <w:rsid w:val="007E740C"/>
    <w:rsid w:val="007E77B5"/>
    <w:rsid w:val="007F3259"/>
    <w:rsid w:val="007F42E4"/>
    <w:rsid w:val="00811210"/>
    <w:rsid w:val="0081238B"/>
    <w:rsid w:val="00812C75"/>
    <w:rsid w:val="008156C8"/>
    <w:rsid w:val="008401D7"/>
    <w:rsid w:val="00841BED"/>
    <w:rsid w:val="00841F6B"/>
    <w:rsid w:val="008425E5"/>
    <w:rsid w:val="00850C6D"/>
    <w:rsid w:val="00851682"/>
    <w:rsid w:val="0085689D"/>
    <w:rsid w:val="00857ECB"/>
    <w:rsid w:val="0086009F"/>
    <w:rsid w:val="008709F1"/>
    <w:rsid w:val="0087234A"/>
    <w:rsid w:val="00876C4C"/>
    <w:rsid w:val="00886715"/>
    <w:rsid w:val="008A79C7"/>
    <w:rsid w:val="008B48E3"/>
    <w:rsid w:val="008C045A"/>
    <w:rsid w:val="008C388A"/>
    <w:rsid w:val="008C4B02"/>
    <w:rsid w:val="008C5DE1"/>
    <w:rsid w:val="008D0C3A"/>
    <w:rsid w:val="008D50F5"/>
    <w:rsid w:val="008D65A0"/>
    <w:rsid w:val="008E181A"/>
    <w:rsid w:val="008E4339"/>
    <w:rsid w:val="008F4AAB"/>
    <w:rsid w:val="008F73E3"/>
    <w:rsid w:val="0090749F"/>
    <w:rsid w:val="00914158"/>
    <w:rsid w:val="00935DFA"/>
    <w:rsid w:val="009360A5"/>
    <w:rsid w:val="00942FD9"/>
    <w:rsid w:val="0094463E"/>
    <w:rsid w:val="0094649F"/>
    <w:rsid w:val="00950863"/>
    <w:rsid w:val="00960E28"/>
    <w:rsid w:val="009770A5"/>
    <w:rsid w:val="0097724E"/>
    <w:rsid w:val="0098273E"/>
    <w:rsid w:val="0098536D"/>
    <w:rsid w:val="00991839"/>
    <w:rsid w:val="00994653"/>
    <w:rsid w:val="009B035C"/>
    <w:rsid w:val="009B086E"/>
    <w:rsid w:val="009B1FAE"/>
    <w:rsid w:val="009B6DAA"/>
    <w:rsid w:val="009B71FD"/>
    <w:rsid w:val="009D66E0"/>
    <w:rsid w:val="009E434F"/>
    <w:rsid w:val="009F21B4"/>
    <w:rsid w:val="009F3451"/>
    <w:rsid w:val="00A059A5"/>
    <w:rsid w:val="00A11173"/>
    <w:rsid w:val="00A22B50"/>
    <w:rsid w:val="00A27EE2"/>
    <w:rsid w:val="00A40934"/>
    <w:rsid w:val="00A51310"/>
    <w:rsid w:val="00A54505"/>
    <w:rsid w:val="00A83932"/>
    <w:rsid w:val="00AA0931"/>
    <w:rsid w:val="00AA5884"/>
    <w:rsid w:val="00AA5E3A"/>
    <w:rsid w:val="00AB08F5"/>
    <w:rsid w:val="00AB547B"/>
    <w:rsid w:val="00AB63F9"/>
    <w:rsid w:val="00AB7743"/>
    <w:rsid w:val="00AC661D"/>
    <w:rsid w:val="00AC7BC9"/>
    <w:rsid w:val="00AD7802"/>
    <w:rsid w:val="00AF1B96"/>
    <w:rsid w:val="00B01707"/>
    <w:rsid w:val="00B029AA"/>
    <w:rsid w:val="00B03798"/>
    <w:rsid w:val="00B04E05"/>
    <w:rsid w:val="00B0636E"/>
    <w:rsid w:val="00B4428E"/>
    <w:rsid w:val="00B53802"/>
    <w:rsid w:val="00B70860"/>
    <w:rsid w:val="00B854C7"/>
    <w:rsid w:val="00BA2669"/>
    <w:rsid w:val="00BA301B"/>
    <w:rsid w:val="00BA529A"/>
    <w:rsid w:val="00BB02F3"/>
    <w:rsid w:val="00BB4149"/>
    <w:rsid w:val="00BB41D5"/>
    <w:rsid w:val="00BB7AA1"/>
    <w:rsid w:val="00BC239F"/>
    <w:rsid w:val="00BE75CF"/>
    <w:rsid w:val="00BF0FAB"/>
    <w:rsid w:val="00C041CD"/>
    <w:rsid w:val="00C21325"/>
    <w:rsid w:val="00C34C3C"/>
    <w:rsid w:val="00C453BE"/>
    <w:rsid w:val="00C45D66"/>
    <w:rsid w:val="00C521C6"/>
    <w:rsid w:val="00C75545"/>
    <w:rsid w:val="00C814B8"/>
    <w:rsid w:val="00C86F64"/>
    <w:rsid w:val="00C906AD"/>
    <w:rsid w:val="00C90AF8"/>
    <w:rsid w:val="00C9601C"/>
    <w:rsid w:val="00CB58AE"/>
    <w:rsid w:val="00CC5187"/>
    <w:rsid w:val="00CC5366"/>
    <w:rsid w:val="00CD5F1F"/>
    <w:rsid w:val="00CE0973"/>
    <w:rsid w:val="00CE4D62"/>
    <w:rsid w:val="00CF2421"/>
    <w:rsid w:val="00CF3518"/>
    <w:rsid w:val="00CF7347"/>
    <w:rsid w:val="00D04416"/>
    <w:rsid w:val="00D21518"/>
    <w:rsid w:val="00D35021"/>
    <w:rsid w:val="00D37791"/>
    <w:rsid w:val="00D40E56"/>
    <w:rsid w:val="00D43999"/>
    <w:rsid w:val="00D71370"/>
    <w:rsid w:val="00D8374B"/>
    <w:rsid w:val="00D92029"/>
    <w:rsid w:val="00D94FFB"/>
    <w:rsid w:val="00DA0315"/>
    <w:rsid w:val="00DA5185"/>
    <w:rsid w:val="00DB3E11"/>
    <w:rsid w:val="00DB47C9"/>
    <w:rsid w:val="00DC0B78"/>
    <w:rsid w:val="00DD5BF5"/>
    <w:rsid w:val="00DF08E5"/>
    <w:rsid w:val="00E00A56"/>
    <w:rsid w:val="00E02B79"/>
    <w:rsid w:val="00E17C9C"/>
    <w:rsid w:val="00E17EF2"/>
    <w:rsid w:val="00E22E5F"/>
    <w:rsid w:val="00E23777"/>
    <w:rsid w:val="00E24275"/>
    <w:rsid w:val="00E26979"/>
    <w:rsid w:val="00E30F29"/>
    <w:rsid w:val="00E3324D"/>
    <w:rsid w:val="00E33F44"/>
    <w:rsid w:val="00E36004"/>
    <w:rsid w:val="00E36A40"/>
    <w:rsid w:val="00E43F5F"/>
    <w:rsid w:val="00E471BB"/>
    <w:rsid w:val="00E51A35"/>
    <w:rsid w:val="00E52001"/>
    <w:rsid w:val="00E6198E"/>
    <w:rsid w:val="00E6401B"/>
    <w:rsid w:val="00E6483B"/>
    <w:rsid w:val="00E84C99"/>
    <w:rsid w:val="00E86F02"/>
    <w:rsid w:val="00E92541"/>
    <w:rsid w:val="00E95E15"/>
    <w:rsid w:val="00E97C64"/>
    <w:rsid w:val="00EA45A2"/>
    <w:rsid w:val="00EA77D0"/>
    <w:rsid w:val="00EB7E45"/>
    <w:rsid w:val="00ED3DD3"/>
    <w:rsid w:val="00ED62FD"/>
    <w:rsid w:val="00EE2B22"/>
    <w:rsid w:val="00EE55AF"/>
    <w:rsid w:val="00EE5B07"/>
    <w:rsid w:val="00EE66D1"/>
    <w:rsid w:val="00EF7232"/>
    <w:rsid w:val="00F00CE1"/>
    <w:rsid w:val="00F00D7F"/>
    <w:rsid w:val="00F0259D"/>
    <w:rsid w:val="00F17A54"/>
    <w:rsid w:val="00F23EE1"/>
    <w:rsid w:val="00F34C4F"/>
    <w:rsid w:val="00F36071"/>
    <w:rsid w:val="00F40B02"/>
    <w:rsid w:val="00F53876"/>
    <w:rsid w:val="00F56941"/>
    <w:rsid w:val="00F95F45"/>
    <w:rsid w:val="00FA0BFD"/>
    <w:rsid w:val="00FA11E1"/>
    <w:rsid w:val="00FB17A1"/>
    <w:rsid w:val="00FB1970"/>
    <w:rsid w:val="00FB79F0"/>
    <w:rsid w:val="00FC7416"/>
    <w:rsid w:val="00FD3BC2"/>
    <w:rsid w:val="00FE536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iPriority="9" w:unhideWhenUsed="0" w:qFormat="1"/>
    <w:lsdException w:name="heading 3" w:semiHidden="0" w:uiPriority="9"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footnote text" w:uiPriority="99"/>
    <w:lsdException w:name="header" w:uiPriority="99"/>
    <w:lsdException w:name="footer" w:uiPriority="99"/>
    <w:lsdException w:name="caption" w:qFormat="1"/>
    <w:lsdException w:name="footnote reference" w:uiPriority="99"/>
    <w:lsdException w:name="List Bullet" w:uiPriority="4" w:qFormat="1"/>
    <w:lsdException w:name="List Number" w:semiHidden="0" w:unhideWhenUsed="0"/>
    <w:lsdException w:name="List 4" w:semiHidden="0" w:unhideWhenUsed="0"/>
    <w:lsdException w:name="List 5" w:semiHidden="0" w:unhideWhenUsed="0"/>
    <w:lsdException w:name="List Bullet 2" w:uiPriority="99"/>
    <w:lsdException w:name="List Bullet 3" w:uiPriority="99"/>
    <w:lsdException w:name="List Bullet 4" w:uiPriority="99"/>
    <w:lsdException w:name="List Bullet 5" w:uiPriority="99"/>
    <w:lsdException w:name="Title" w:semiHidden="0" w:uiPriority="10" w:unhideWhenUsed="0" w:qFormat="1"/>
    <w:lsdException w:name="Default Paragraph Font" w:uiPriority="1"/>
    <w:lsdException w:name="Body Text" w:uiPriority="1"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12" w:unhideWhenUsed="0" w:qFormat="1"/>
    <w:lsdException w:name="Emphasis" w:semiHidden="0" w:uiPriority="20" w:unhideWhenUsed="0" w:qFormat="1"/>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6206F3"/>
    <w:rPr>
      <w:rFonts w:ascii="NEU-BZ-S92" w:eastAsia="方正书宋_GBK" w:hAnsi="NEU-BZ-S92" w:cstheme="minorBidi"/>
      <w:color w:val="000000"/>
      <w:sz w:val="24"/>
      <w:szCs w:val="22"/>
    </w:rPr>
  </w:style>
  <w:style w:type="paragraph" w:styleId="1">
    <w:name w:val="heading 1"/>
    <w:basedOn w:val="a0"/>
    <w:next w:val="a0"/>
    <w:link w:val="1Char"/>
    <w:qFormat/>
    <w:rsid w:val="0032613B"/>
    <w:pPr>
      <w:keepNext/>
      <w:spacing w:before="240" w:after="60"/>
      <w:outlineLvl w:val="0"/>
    </w:pPr>
    <w:rPr>
      <w:rFonts w:ascii="Arial" w:eastAsia="Times New Roman" w:hAnsi="Arial"/>
      <w:b/>
      <w:bCs/>
      <w:kern w:val="32"/>
      <w:sz w:val="32"/>
      <w:szCs w:val="32"/>
    </w:rPr>
  </w:style>
  <w:style w:type="paragraph" w:styleId="20">
    <w:name w:val="heading 2"/>
    <w:basedOn w:val="a0"/>
    <w:next w:val="a0"/>
    <w:link w:val="2Char"/>
    <w:uiPriority w:val="9"/>
    <w:qFormat/>
    <w:rsid w:val="0032613B"/>
    <w:pPr>
      <w:keepNext/>
      <w:spacing w:before="240" w:after="60"/>
      <w:outlineLvl w:val="1"/>
    </w:pPr>
    <w:rPr>
      <w:rFonts w:ascii="Arial" w:eastAsia="Times New Roman" w:hAnsi="Arial"/>
      <w:b/>
      <w:bCs/>
      <w:i/>
      <w:iCs/>
      <w:sz w:val="28"/>
      <w:szCs w:val="28"/>
    </w:rPr>
  </w:style>
  <w:style w:type="paragraph" w:styleId="30">
    <w:name w:val="heading 3"/>
    <w:basedOn w:val="a0"/>
    <w:next w:val="a0"/>
    <w:link w:val="3Char"/>
    <w:uiPriority w:val="9"/>
    <w:qFormat/>
    <w:rsid w:val="0032613B"/>
    <w:pPr>
      <w:keepNext/>
      <w:spacing w:before="240" w:after="60"/>
      <w:outlineLvl w:val="2"/>
    </w:pPr>
    <w:rPr>
      <w:rFonts w:ascii="Arial" w:eastAsia="Times New Roman" w:hAnsi="Arial"/>
      <w:b/>
      <w:bCs/>
      <w:sz w:val="26"/>
      <w:szCs w:val="26"/>
    </w:rPr>
  </w:style>
  <w:style w:type="paragraph" w:styleId="40">
    <w:name w:val="heading 4"/>
    <w:basedOn w:val="a0"/>
    <w:next w:val="a0"/>
    <w:link w:val="4Char"/>
    <w:qFormat/>
    <w:rsid w:val="00FC7416"/>
    <w:pPr>
      <w:keepNext/>
      <w:keepLines/>
      <w:spacing w:before="200"/>
      <w:outlineLvl w:val="3"/>
    </w:pPr>
    <w:rPr>
      <w:rFonts w:ascii="Arial" w:eastAsia="Times New Roman" w:hAnsi="Arial"/>
      <w:b/>
      <w:bCs/>
      <w:i/>
      <w:iCs/>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Char"/>
    <w:uiPriority w:val="1"/>
    <w:qFormat/>
    <w:rsid w:val="0032613B"/>
    <w:pPr>
      <w:spacing w:after="180"/>
    </w:pPr>
  </w:style>
  <w:style w:type="paragraph" w:styleId="a5">
    <w:name w:val="footer"/>
    <w:basedOn w:val="a0"/>
    <w:link w:val="Char0"/>
    <w:uiPriority w:val="99"/>
    <w:unhideWhenUsed/>
    <w:rsid w:val="00114B76"/>
    <w:pPr>
      <w:tabs>
        <w:tab w:val="center" w:pos="4680"/>
        <w:tab w:val="right" w:pos="9360"/>
      </w:tabs>
    </w:pPr>
  </w:style>
  <w:style w:type="paragraph" w:styleId="a6">
    <w:name w:val="header"/>
    <w:basedOn w:val="a0"/>
    <w:link w:val="Char1"/>
    <w:uiPriority w:val="99"/>
    <w:unhideWhenUsed/>
    <w:rsid w:val="00114B76"/>
    <w:pPr>
      <w:tabs>
        <w:tab w:val="center" w:pos="4680"/>
        <w:tab w:val="right" w:pos="9360"/>
      </w:tabs>
    </w:pPr>
  </w:style>
  <w:style w:type="character" w:styleId="a7">
    <w:name w:val="annotation reference"/>
    <w:semiHidden/>
    <w:unhideWhenUsed/>
    <w:rsid w:val="00114B76"/>
    <w:rPr>
      <w:vanish/>
      <w:sz w:val="16"/>
      <w:szCs w:val="16"/>
    </w:rPr>
  </w:style>
  <w:style w:type="numbering" w:customStyle="1" w:styleId="MyBulletList">
    <w:name w:val="My Bullet List"/>
    <w:basedOn w:val="a3"/>
    <w:uiPriority w:val="99"/>
    <w:rsid w:val="00114B76"/>
    <w:pPr>
      <w:numPr>
        <w:numId w:val="1"/>
      </w:numPr>
    </w:pPr>
  </w:style>
  <w:style w:type="paragraph" w:styleId="a">
    <w:name w:val="List Bullet"/>
    <w:basedOn w:val="a0"/>
    <w:uiPriority w:val="4"/>
    <w:qFormat/>
    <w:rsid w:val="0032613B"/>
    <w:pPr>
      <w:numPr>
        <w:numId w:val="32"/>
      </w:numPr>
      <w:spacing w:after="180"/>
    </w:pPr>
  </w:style>
  <w:style w:type="paragraph" w:styleId="2">
    <w:name w:val="List Bullet 2"/>
    <w:basedOn w:val="a0"/>
    <w:uiPriority w:val="99"/>
    <w:rsid w:val="00114B76"/>
    <w:pPr>
      <w:numPr>
        <w:ilvl w:val="1"/>
        <w:numId w:val="32"/>
      </w:numPr>
      <w:contextualSpacing/>
    </w:pPr>
  </w:style>
  <w:style w:type="paragraph" w:styleId="3">
    <w:name w:val="List Bullet 3"/>
    <w:basedOn w:val="a0"/>
    <w:uiPriority w:val="99"/>
    <w:rsid w:val="00114B76"/>
    <w:pPr>
      <w:numPr>
        <w:ilvl w:val="2"/>
        <w:numId w:val="32"/>
      </w:numPr>
      <w:contextualSpacing/>
    </w:pPr>
  </w:style>
  <w:style w:type="paragraph" w:styleId="4">
    <w:name w:val="List Bullet 4"/>
    <w:basedOn w:val="a0"/>
    <w:uiPriority w:val="99"/>
    <w:rsid w:val="00114B76"/>
    <w:pPr>
      <w:numPr>
        <w:ilvl w:val="3"/>
        <w:numId w:val="32"/>
      </w:numPr>
      <w:contextualSpacing/>
    </w:pPr>
  </w:style>
  <w:style w:type="paragraph" w:styleId="5">
    <w:name w:val="List Bullet 5"/>
    <w:basedOn w:val="a0"/>
    <w:uiPriority w:val="99"/>
    <w:rsid w:val="00114B76"/>
    <w:pPr>
      <w:numPr>
        <w:ilvl w:val="4"/>
        <w:numId w:val="32"/>
      </w:numPr>
      <w:contextualSpacing/>
    </w:pPr>
  </w:style>
  <w:style w:type="character" w:customStyle="1" w:styleId="1Char">
    <w:name w:val="标题 1 Char"/>
    <w:link w:val="1"/>
    <w:uiPriority w:val="9"/>
    <w:rsid w:val="0032613B"/>
    <w:rPr>
      <w:rFonts w:ascii="Arial" w:eastAsia="Times New Roman" w:hAnsi="Arial" w:cs="Times New Roman"/>
      <w:b/>
      <w:bCs/>
      <w:kern w:val="32"/>
      <w:sz w:val="32"/>
      <w:szCs w:val="32"/>
    </w:rPr>
  </w:style>
  <w:style w:type="character" w:customStyle="1" w:styleId="2Char">
    <w:name w:val="标题 2 Char"/>
    <w:link w:val="20"/>
    <w:uiPriority w:val="9"/>
    <w:rsid w:val="0032613B"/>
    <w:rPr>
      <w:rFonts w:ascii="Arial" w:eastAsia="Times New Roman" w:hAnsi="Arial" w:cs="Times New Roman"/>
      <w:b/>
      <w:bCs/>
      <w:i/>
      <w:iCs/>
      <w:sz w:val="28"/>
      <w:szCs w:val="28"/>
    </w:rPr>
  </w:style>
  <w:style w:type="character" w:customStyle="1" w:styleId="3Char">
    <w:name w:val="标题 3 Char"/>
    <w:link w:val="30"/>
    <w:uiPriority w:val="9"/>
    <w:rsid w:val="0032613B"/>
    <w:rPr>
      <w:rFonts w:ascii="Arial" w:eastAsia="Times New Roman" w:hAnsi="Arial" w:cs="Times New Roman"/>
      <w:b/>
      <w:bCs/>
      <w:sz w:val="26"/>
      <w:szCs w:val="26"/>
    </w:rPr>
  </w:style>
  <w:style w:type="paragraph" w:styleId="a8">
    <w:name w:val="Title"/>
    <w:basedOn w:val="a0"/>
    <w:next w:val="a0"/>
    <w:link w:val="Char2"/>
    <w:uiPriority w:val="10"/>
    <w:qFormat/>
    <w:rsid w:val="0032613B"/>
    <w:pPr>
      <w:spacing w:before="240" w:after="60"/>
      <w:jc w:val="center"/>
      <w:outlineLvl w:val="0"/>
    </w:pPr>
    <w:rPr>
      <w:rFonts w:ascii="Arial" w:eastAsia="Times New Roman" w:hAnsi="Arial"/>
      <w:b/>
      <w:bCs/>
      <w:kern w:val="28"/>
      <w:sz w:val="32"/>
      <w:szCs w:val="32"/>
    </w:rPr>
  </w:style>
  <w:style w:type="character" w:customStyle="1" w:styleId="Char2">
    <w:name w:val="标题 Char"/>
    <w:link w:val="a8"/>
    <w:uiPriority w:val="10"/>
    <w:rsid w:val="0032613B"/>
    <w:rPr>
      <w:rFonts w:ascii="Arial" w:eastAsia="Times New Roman" w:hAnsi="Arial" w:cs="Times New Roman"/>
      <w:b/>
      <w:bCs/>
      <w:kern w:val="28"/>
      <w:sz w:val="32"/>
      <w:szCs w:val="32"/>
    </w:rPr>
  </w:style>
  <w:style w:type="character" w:customStyle="1" w:styleId="Char">
    <w:name w:val="正文文本 Char"/>
    <w:basedOn w:val="a1"/>
    <w:link w:val="a4"/>
    <w:uiPriority w:val="1"/>
    <w:rsid w:val="0032613B"/>
  </w:style>
  <w:style w:type="character" w:styleId="a9">
    <w:name w:val="Strong"/>
    <w:uiPriority w:val="12"/>
    <w:qFormat/>
    <w:rsid w:val="0032613B"/>
    <w:rPr>
      <w:b/>
      <w:bCs/>
    </w:rPr>
  </w:style>
  <w:style w:type="character" w:styleId="aa">
    <w:name w:val="Emphasis"/>
    <w:uiPriority w:val="20"/>
    <w:qFormat/>
    <w:rsid w:val="0032613B"/>
    <w:rPr>
      <w:rFonts w:ascii="Times New Roman" w:hAnsi="Times New Roman"/>
      <w:b/>
      <w:i/>
      <w:iCs/>
    </w:rPr>
  </w:style>
  <w:style w:type="paragraph" w:styleId="ab">
    <w:name w:val="Quote"/>
    <w:basedOn w:val="a0"/>
    <w:next w:val="a0"/>
    <w:link w:val="Char3"/>
    <w:uiPriority w:val="29"/>
    <w:qFormat/>
    <w:rsid w:val="0032613B"/>
    <w:rPr>
      <w:i/>
    </w:rPr>
  </w:style>
  <w:style w:type="character" w:customStyle="1" w:styleId="Char3">
    <w:name w:val="引用 Char"/>
    <w:link w:val="ab"/>
    <w:uiPriority w:val="29"/>
    <w:rsid w:val="0032613B"/>
    <w:rPr>
      <w:i/>
      <w:sz w:val="24"/>
      <w:szCs w:val="24"/>
    </w:rPr>
  </w:style>
  <w:style w:type="character" w:customStyle="1" w:styleId="4Char">
    <w:name w:val="标题 4 Char"/>
    <w:link w:val="40"/>
    <w:semiHidden/>
    <w:rsid w:val="00FC7416"/>
    <w:rPr>
      <w:rFonts w:ascii="Arial" w:eastAsia="Times New Roman" w:hAnsi="Arial" w:cs="Times New Roman"/>
      <w:b/>
      <w:bCs/>
      <w:i/>
      <w:iCs/>
    </w:rPr>
  </w:style>
  <w:style w:type="character" w:customStyle="1" w:styleId="NoProofing">
    <w:name w:val="No Proofing"/>
    <w:uiPriority w:val="1"/>
    <w:rsid w:val="003C7AAE"/>
    <w:rPr>
      <w:noProof/>
      <w:lang w:val="en-US"/>
    </w:rPr>
  </w:style>
  <w:style w:type="paragraph" w:styleId="ac">
    <w:name w:val="Normal (Web)"/>
    <w:basedOn w:val="a0"/>
    <w:rsid w:val="004C176A"/>
    <w:pPr>
      <w:spacing w:before="100" w:beforeAutospacing="1" w:after="100" w:afterAutospacing="1"/>
    </w:pPr>
    <w:rPr>
      <w:rFonts w:ascii="Arial Unicode MS" w:eastAsia="Arial Unicode MS" w:hAnsi="Arial Unicode MS" w:cs="Arial Unicode MS"/>
    </w:rPr>
  </w:style>
  <w:style w:type="character" w:customStyle="1" w:styleId="Char0">
    <w:name w:val="页脚 Char"/>
    <w:basedOn w:val="a1"/>
    <w:link w:val="a5"/>
    <w:uiPriority w:val="99"/>
    <w:rsid w:val="00A22B50"/>
    <w:rPr>
      <w:sz w:val="24"/>
      <w:szCs w:val="24"/>
      <w:lang w:eastAsia="en-US" w:bidi="en-US"/>
    </w:rPr>
  </w:style>
  <w:style w:type="paragraph" w:customStyle="1" w:styleId="Char30">
    <w:name w:val="Char3"/>
    <w:basedOn w:val="a0"/>
    <w:rsid w:val="00695B12"/>
    <w:pPr>
      <w:spacing w:line="300" w:lineRule="auto"/>
      <w:ind w:firstLineChars="200" w:firstLine="200"/>
      <w:jc w:val="both"/>
    </w:pPr>
    <w:rPr>
      <w:kern w:val="2"/>
      <w:szCs w:val="20"/>
    </w:rPr>
  </w:style>
  <w:style w:type="paragraph" w:customStyle="1" w:styleId="CharCharCharCharCharCharCharCharCharCharCharCharCharCharCharCharCharCharChar">
    <w:name w:val="Char Char Char Char Char Char Char Char Char Char Char Char Char Char Char Char Char Char Char"/>
    <w:basedOn w:val="a0"/>
    <w:rsid w:val="00695B12"/>
    <w:pPr>
      <w:spacing w:line="300" w:lineRule="auto"/>
      <w:ind w:firstLineChars="200" w:firstLine="200"/>
      <w:jc w:val="both"/>
    </w:pPr>
    <w:rPr>
      <w:kern w:val="2"/>
      <w:szCs w:val="20"/>
    </w:rPr>
  </w:style>
  <w:style w:type="paragraph" w:styleId="ad">
    <w:name w:val="Plain Text"/>
    <w:aliases w:val="标题1,普通文字 Char,纯文本 Char Char,Plain Text,Char Char Char,Char Char, Char,Char,普通文字,标题1 Char Char, Char Char Char,标题1 Char Char Char Char Char,标题1 Char Char Char Char,纯文本 Char Char1 Char Char Char,游数的,游"/>
    <w:basedOn w:val="a0"/>
    <w:link w:val="Char4"/>
    <w:rsid w:val="00695B12"/>
    <w:pPr>
      <w:widowControl w:val="0"/>
      <w:jc w:val="both"/>
    </w:pPr>
    <w:rPr>
      <w:rFonts w:ascii="宋体" w:hAnsi="Courier New" w:cs="Courier New"/>
      <w:kern w:val="2"/>
      <w:szCs w:val="21"/>
    </w:rPr>
  </w:style>
  <w:style w:type="character" w:customStyle="1" w:styleId="Char4">
    <w:name w:val="纯文本 Char"/>
    <w:aliases w:val="标题1 Char,普通文字 Char Char,纯文本 Char Char Char,Plain Text Char,Char Char Char Char,Char Char Char1, Char Char,Char Char1,普通文字 Char1,标题1 Char Char Char, Char Char Char Char,标题1 Char Char Char Char Char Char,标题1 Char Char Char Char Char1,游数的 Char"/>
    <w:basedOn w:val="a1"/>
    <w:link w:val="ad"/>
    <w:rsid w:val="00695B12"/>
    <w:rPr>
      <w:rFonts w:ascii="宋体" w:hAnsi="Courier New" w:cs="Courier New"/>
      <w:kern w:val="2"/>
      <w:sz w:val="21"/>
      <w:szCs w:val="21"/>
    </w:rPr>
  </w:style>
  <w:style w:type="paragraph" w:customStyle="1" w:styleId="CharCharCharCharCharCharCharCharChar">
    <w:name w:val="Char Char Char Char Char Char Char Char Char"/>
    <w:basedOn w:val="a0"/>
    <w:rsid w:val="00695B12"/>
    <w:pPr>
      <w:spacing w:line="300" w:lineRule="auto"/>
      <w:ind w:firstLineChars="200" w:firstLine="200"/>
      <w:jc w:val="both"/>
    </w:pPr>
    <w:rPr>
      <w:szCs w:val="20"/>
    </w:rPr>
  </w:style>
  <w:style w:type="character" w:styleId="ae">
    <w:name w:val="page number"/>
    <w:basedOn w:val="a1"/>
    <w:rsid w:val="00695B12"/>
  </w:style>
  <w:style w:type="character" w:customStyle="1" w:styleId="Char1">
    <w:name w:val="页眉 Char"/>
    <w:basedOn w:val="a1"/>
    <w:link w:val="a6"/>
    <w:uiPriority w:val="99"/>
    <w:rsid w:val="00695B12"/>
    <w:rPr>
      <w:sz w:val="24"/>
      <w:szCs w:val="24"/>
      <w:lang w:eastAsia="en-US" w:bidi="en-US"/>
    </w:rPr>
  </w:style>
  <w:style w:type="paragraph" w:styleId="af">
    <w:name w:val="Balloon Text"/>
    <w:basedOn w:val="a0"/>
    <w:link w:val="Char5"/>
    <w:uiPriority w:val="99"/>
    <w:rsid w:val="00695B12"/>
    <w:rPr>
      <w:szCs w:val="18"/>
    </w:rPr>
  </w:style>
  <w:style w:type="character" w:customStyle="1" w:styleId="Char5">
    <w:name w:val="批注框文本 Char"/>
    <w:basedOn w:val="a1"/>
    <w:link w:val="af"/>
    <w:uiPriority w:val="99"/>
    <w:rsid w:val="00695B12"/>
    <w:rPr>
      <w:sz w:val="18"/>
      <w:szCs w:val="18"/>
      <w:lang w:eastAsia="en-US" w:bidi="en-US"/>
    </w:rPr>
  </w:style>
  <w:style w:type="table" w:styleId="af0">
    <w:name w:val="Table Grid"/>
    <w:basedOn w:val="a2"/>
    <w:uiPriority w:val="59"/>
    <w:rsid w:val="006A2007"/>
    <w:rPr>
      <w:rFonts w:asciiTheme="minorHAnsi" w:eastAsiaTheme="minorEastAsia" w:hAnsi="NEU-BZ"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1">
    <w:name w:val="List Paragraph"/>
    <w:basedOn w:val="a0"/>
    <w:uiPriority w:val="34"/>
    <w:qFormat/>
    <w:rsid w:val="006A2007"/>
    <w:pPr>
      <w:ind w:left="720"/>
      <w:contextualSpacing/>
    </w:pPr>
  </w:style>
  <w:style w:type="table" w:styleId="-3">
    <w:name w:val="Light Shading Accent 3"/>
    <w:basedOn w:val="a2"/>
    <w:uiPriority w:val="60"/>
    <w:rsid w:val="006A2007"/>
    <w:rPr>
      <w:rFonts w:asciiTheme="minorHAnsi" w:eastAsiaTheme="minorEastAsia" w:hAnsi="NEU-BZ" w:cstheme="minorBidi"/>
      <w:color w:val="76923C" w:themeColor="accent3" w:themeShade="BF"/>
      <w:sz w:val="22"/>
      <w:szCs w:val="22"/>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0"/>
    <w:next w:val="a0"/>
    <w:link w:val="MTDisplayEquationChar"/>
    <w:rsid w:val="006A2007"/>
    <w:pPr>
      <w:tabs>
        <w:tab w:val="center" w:pos="4160"/>
        <w:tab w:val="right" w:pos="8300"/>
      </w:tabs>
    </w:pPr>
  </w:style>
  <w:style w:type="character" w:customStyle="1" w:styleId="MTDisplayEquationChar">
    <w:name w:val="MTDisplayEquation Char"/>
    <w:basedOn w:val="a1"/>
    <w:link w:val="MTDisplayEquation"/>
    <w:rsid w:val="006A2007"/>
    <w:rPr>
      <w:rFonts w:ascii="NEU-BZ" w:eastAsia="方正书宋_GBK" w:hAnsi="NEU-BZ" w:cstheme="minorBidi"/>
      <w:color w:val="000000"/>
      <w:sz w:val="18"/>
      <w:szCs w:val="22"/>
    </w:rPr>
  </w:style>
  <w:style w:type="character" w:customStyle="1" w:styleId="Char6">
    <w:name w:val="脚注文本 Char"/>
    <w:basedOn w:val="a1"/>
    <w:link w:val="af2"/>
    <w:uiPriority w:val="99"/>
    <w:rsid w:val="006A2007"/>
    <w:rPr>
      <w:sz w:val="18"/>
      <w:szCs w:val="18"/>
    </w:rPr>
  </w:style>
  <w:style w:type="paragraph" w:styleId="af2">
    <w:name w:val="footnote text"/>
    <w:basedOn w:val="a0"/>
    <w:link w:val="Char6"/>
    <w:uiPriority w:val="99"/>
    <w:unhideWhenUsed/>
    <w:rsid w:val="006A2007"/>
    <w:pPr>
      <w:snapToGrid w:val="0"/>
    </w:pPr>
    <w:rPr>
      <w:rFonts w:ascii="Times New Roman" w:eastAsia="宋体" w:hAnsi="Times New Roman" w:cs="Times New Roman"/>
      <w:color w:val="auto"/>
      <w:szCs w:val="18"/>
    </w:rPr>
  </w:style>
  <w:style w:type="character" w:customStyle="1" w:styleId="Char10">
    <w:name w:val="脚注文本 Char1"/>
    <w:basedOn w:val="a1"/>
    <w:rsid w:val="006A2007"/>
    <w:rPr>
      <w:rFonts w:ascii="NEU-BZ" w:eastAsia="方正书宋_GBK" w:hAnsi="NEU-BZ" w:cstheme="minorBidi"/>
      <w:color w:val="000000"/>
      <w:sz w:val="18"/>
      <w:szCs w:val="18"/>
    </w:rPr>
  </w:style>
  <w:style w:type="character" w:styleId="af3">
    <w:name w:val="footnote reference"/>
    <w:basedOn w:val="a1"/>
    <w:uiPriority w:val="99"/>
    <w:unhideWhenUsed/>
    <w:rsid w:val="006A2007"/>
    <w:rPr>
      <w:vertAlign w:val="superscript"/>
    </w:rPr>
  </w:style>
  <w:style w:type="paragraph" w:customStyle="1" w:styleId="af4">
    <w:name w:val="一级章节"/>
    <w:basedOn w:val="a0"/>
    <w:qFormat/>
    <w:rsid w:val="006A2007"/>
    <w:pPr>
      <w:outlineLvl w:val="1"/>
    </w:pPr>
  </w:style>
  <w:style w:type="paragraph" w:customStyle="1" w:styleId="af5">
    <w:name w:val="二级章节"/>
    <w:basedOn w:val="a0"/>
    <w:qFormat/>
    <w:rsid w:val="006A2007"/>
    <w:pPr>
      <w:outlineLvl w:val="2"/>
    </w:pPr>
  </w:style>
</w:styles>
</file>

<file path=word/webSettings.xml><?xml version="1.0" encoding="utf-8"?>
<w:webSettings xmlns:r="http://schemas.openxmlformats.org/officeDocument/2006/relationships" xmlns:w="http://schemas.openxmlformats.org/wordprocessingml/2006/main">
  <w:encoding w:val="windows-1252"/>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_rels/settings.xml.rels><?xml version="1.0" encoding="UTF-8" standalone="yes"?>
<Relationships xmlns="http://schemas.openxmlformats.org/package/2006/relationships"><Relationship Id="rId1" Type="http://schemas.openxmlformats.org/officeDocument/2006/relationships/attachedTemplate" Target="file:///E:\ppt&#24037;&#20855;\&#27169;%20&#26495;\word&#27169;&#29256;\Word&#27169;&#26495;.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BD8585-4E0E-42E6-8FE0-A9CF8E9C52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Word模板</Template>
  <TotalTime>0</TotalTime>
  <Pages>4</Pages>
  <Words>1257</Words>
  <Characters>7168</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8409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Windows User</dc:creator>
  <cp:lastModifiedBy>dell</cp:lastModifiedBy>
  <cp:revision>5</cp:revision>
  <dcterms:created xsi:type="dcterms:W3CDTF">2024-08-14T02:16:00Z</dcterms:created>
  <dcterms:modified xsi:type="dcterms:W3CDTF">2025-06-13T08:34:00Z</dcterms:modified>
</cp:coreProperties>
</file>