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5D7A" w:rsidRDefault="00CD0BEC" w:rsidP="00CD0BEC">
      <w:pPr>
        <w:tabs>
          <w:tab w:val="left" w:pos="1871"/>
          <w:tab w:val="left" w:pos="3407"/>
          <w:tab w:val="left" w:pos="4949"/>
          <w:tab w:val="left" w:pos="6599"/>
        </w:tabs>
        <w:jc w:val="center"/>
        <w:rPr>
          <w:rFonts w:ascii="Times New Roman" w:eastAsia="宋体" w:hAnsi="宋体"/>
          <w:b/>
          <w:sz w:val="42"/>
        </w:rPr>
      </w:pPr>
      <w:r w:rsidRPr="00610AC2">
        <w:rPr>
          <w:rFonts w:ascii="Times New Roman" w:eastAsia="宋体" w:hAnsi="Times New Roman"/>
          <w:b/>
          <w:sz w:val="42"/>
        </w:rPr>
        <w:t>2024</w:t>
      </w:r>
      <w:r w:rsidRPr="00610AC2">
        <w:rPr>
          <w:rFonts w:ascii="Times New Roman" w:eastAsia="宋体" w:hAnsi="宋体"/>
          <w:b/>
          <w:sz w:val="42"/>
        </w:rPr>
        <w:t>年普通高等学校</w:t>
      </w:r>
      <w:bookmarkStart w:id="0" w:name="_GoBack"/>
      <w:bookmarkEnd w:id="0"/>
      <w:r w:rsidRPr="00610AC2">
        <w:rPr>
          <w:rFonts w:ascii="Times New Roman" w:eastAsia="宋体" w:hAnsi="宋体"/>
          <w:b/>
          <w:sz w:val="42"/>
        </w:rPr>
        <w:t>招生全国统一考试</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Arial" w:eastAsia="黑体" w:hAnsi="黑体"/>
          <w:sz w:val="42"/>
        </w:rPr>
        <w:t>地理</w:t>
      </w:r>
      <w:r w:rsidRPr="00610AC2">
        <w:rPr>
          <w:rFonts w:ascii="Times New Roman" w:eastAsia="宋体" w:hAnsi="宋体"/>
          <w:sz w:val="42"/>
        </w:rPr>
        <w:t>(</w:t>
      </w:r>
      <w:r w:rsidRPr="00610AC2">
        <w:rPr>
          <w:rFonts w:ascii="Arial" w:eastAsia="黑体" w:hAnsi="黑体"/>
          <w:sz w:val="42"/>
        </w:rPr>
        <w:t>全国甲卷</w:t>
      </w:r>
      <w:r w:rsidRPr="00610AC2">
        <w:rPr>
          <w:rFonts w:ascii="Times New Roman" w:eastAsia="宋体" w:hAnsi="宋体"/>
          <w:sz w:val="42"/>
        </w:rPr>
        <w:t>)</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rPr>
        <w:t>一、单选题</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苏州工业园区是中国和新加坡两国政府间的重要合作项目。下图示意苏州工业园区中的中新合作区</w:t>
      </w:r>
      <w:r w:rsidRPr="00610AC2">
        <w:rPr>
          <w:rFonts w:ascii="Times New Roman" w:eastAsia="宋体" w:hAnsi="宋体"/>
        </w:rPr>
        <w:t>1994</w:t>
      </w:r>
      <w:r w:rsidRPr="00610AC2">
        <w:rPr>
          <w:rFonts w:ascii="Times New Roman" w:eastAsia="宋体" w:hAnsi="Times New Roman" w:cs="Times New Roman"/>
        </w:rPr>
        <w:t>—</w:t>
      </w:r>
      <w:r w:rsidRPr="00610AC2">
        <w:rPr>
          <w:rFonts w:ascii="Times New Roman" w:eastAsia="宋体" w:hAnsi="宋体"/>
        </w:rPr>
        <w:t>2000</w:t>
      </w:r>
      <w:r w:rsidRPr="00610AC2">
        <w:rPr>
          <w:rFonts w:ascii="Times New Roman" w:eastAsia="楷体" w:hAnsi="楷体"/>
        </w:rPr>
        <w:t>年实施的功能区布局规划。规划思路是通过基础设施建设</w:t>
      </w:r>
      <w:r w:rsidRPr="00610AC2">
        <w:rPr>
          <w:rFonts w:ascii="Times New Roman" w:eastAsia="宋体" w:hAnsi="宋体"/>
        </w:rPr>
        <w:t>,</w:t>
      </w:r>
      <w:r w:rsidRPr="00610AC2">
        <w:rPr>
          <w:rFonts w:ascii="Times New Roman" w:eastAsia="楷体" w:hAnsi="楷体"/>
        </w:rPr>
        <w:t>优先开发工业用地</w:t>
      </w:r>
      <w:r w:rsidRPr="00610AC2">
        <w:rPr>
          <w:rFonts w:ascii="Times New Roman" w:eastAsia="宋体" w:hAnsi="宋体"/>
        </w:rPr>
        <w:t>;</w:t>
      </w:r>
      <w:r w:rsidRPr="00610AC2">
        <w:rPr>
          <w:rFonts w:ascii="Times New Roman" w:eastAsia="楷体" w:hAnsi="楷体"/>
        </w:rPr>
        <w:t>当人口集聚到一定规模后</w:t>
      </w:r>
      <w:r w:rsidRPr="00610AC2">
        <w:rPr>
          <w:rFonts w:ascii="Times New Roman" w:eastAsia="宋体" w:hAnsi="宋体"/>
        </w:rPr>
        <w:t>,</w:t>
      </w:r>
      <w:r w:rsidRPr="00610AC2">
        <w:rPr>
          <w:rFonts w:ascii="Times New Roman" w:eastAsia="楷体" w:hAnsi="楷体"/>
        </w:rPr>
        <w:t>加大开发居住用地</w:t>
      </w:r>
      <w:r w:rsidRPr="00610AC2">
        <w:rPr>
          <w:rFonts w:ascii="Times New Roman" w:eastAsia="宋体" w:hAnsi="宋体"/>
        </w:rPr>
        <w:t>;</w:t>
      </w:r>
      <w:r w:rsidRPr="00610AC2">
        <w:rPr>
          <w:rFonts w:ascii="Times New Roman" w:eastAsia="楷体" w:hAnsi="楷体"/>
        </w:rPr>
        <w:t>当人口进一步集聚后</w:t>
      </w:r>
      <w:r w:rsidRPr="00610AC2">
        <w:rPr>
          <w:rFonts w:ascii="Times New Roman" w:eastAsia="宋体" w:hAnsi="宋体"/>
        </w:rPr>
        <w:t>,</w:t>
      </w:r>
      <w:r w:rsidRPr="00610AC2">
        <w:rPr>
          <w:rFonts w:ascii="Times New Roman" w:eastAsia="楷体" w:hAnsi="楷体"/>
        </w:rPr>
        <w:t>再重点开发商业用地。据此完成下面小题。</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宋体" w:hAnsi="宋体"/>
          <w:noProof/>
        </w:rPr>
        <w:drawing>
          <wp:inline distT="0" distB="0" distL="0" distR="0">
            <wp:extent cx="3174480" cy="1434600"/>
            <wp:effectExtent l="0" t="0" r="0" b="0"/>
            <wp:docPr id="50" name="24KQGJD01.eps" descr="id:2147484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3174480" cy="1434600"/>
                    </a:xfrm>
                    <a:prstGeom prst="rect">
                      <a:avLst/>
                    </a:prstGeom>
                  </pic:spPr>
                </pic:pic>
              </a:graphicData>
            </a:graphic>
          </wp:inline>
        </w:drawing>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1</w:t>
      </w:r>
      <w:r w:rsidRPr="00610AC2">
        <w:rPr>
          <w:rFonts w:ascii="Times New Roman" w:eastAsia="宋体" w:hAnsi="Times New Roman" w:cs="Times New Roman"/>
        </w:rPr>
        <w:t>.</w:t>
      </w:r>
      <w:r w:rsidRPr="00610AC2">
        <w:rPr>
          <w:rFonts w:ascii="Times New Roman" w:eastAsia="宋体" w:hAnsi="宋体"/>
        </w:rPr>
        <w:t>中新合作区的工业区对商业区形成强力支撑的原因是工业区带动了</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A</w:t>
      </w:r>
      <w:r w:rsidRPr="00610AC2">
        <w:rPr>
          <w:rFonts w:ascii="Times New Roman" w:eastAsia="宋体" w:hAnsi="宋体"/>
        </w:rPr>
        <w:t>)</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宋体" w:eastAsia="宋体" w:hAnsi="宋体" w:cs="宋体" w:hint="eastAsia"/>
        </w:rPr>
        <w:t>①</w:t>
      </w:r>
      <w:r w:rsidRPr="00610AC2">
        <w:rPr>
          <w:rFonts w:ascii="Times New Roman" w:eastAsia="宋体" w:hAnsi="宋体"/>
        </w:rPr>
        <w:t xml:space="preserve">人口集聚　</w:t>
      </w:r>
      <w:r w:rsidRPr="00610AC2">
        <w:rPr>
          <w:rFonts w:ascii="宋体" w:eastAsia="宋体" w:hAnsi="宋体" w:cs="宋体" w:hint="eastAsia"/>
        </w:rPr>
        <w:t>②</w:t>
      </w:r>
      <w:r w:rsidRPr="00610AC2">
        <w:rPr>
          <w:rFonts w:ascii="Times New Roman" w:eastAsia="宋体" w:hAnsi="宋体"/>
        </w:rPr>
        <w:t xml:space="preserve">服务业集聚　</w:t>
      </w:r>
      <w:r w:rsidRPr="00610AC2">
        <w:rPr>
          <w:rFonts w:ascii="宋体" w:eastAsia="宋体" w:hAnsi="宋体" w:cs="宋体" w:hint="eastAsia"/>
        </w:rPr>
        <w:t>③</w:t>
      </w:r>
      <w:r w:rsidRPr="00610AC2">
        <w:rPr>
          <w:rFonts w:ascii="Times New Roman" w:eastAsia="宋体" w:hAnsi="宋体"/>
        </w:rPr>
        <w:t xml:space="preserve">人才集聚　</w:t>
      </w:r>
      <w:r w:rsidRPr="00610AC2">
        <w:rPr>
          <w:rFonts w:ascii="宋体" w:eastAsia="宋体" w:hAnsi="宋体" w:cs="宋体" w:hint="eastAsia"/>
        </w:rPr>
        <w:t>④</w:t>
      </w:r>
      <w:r w:rsidRPr="00610AC2">
        <w:rPr>
          <w:rFonts w:ascii="Times New Roman" w:eastAsia="宋体" w:hAnsi="宋体"/>
        </w:rPr>
        <w:t>技术集聚</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宋体" w:eastAsia="宋体" w:hAnsi="宋体" w:cs="宋体" w:hint="eastAsia"/>
        </w:rPr>
        <w:t>①②</w:t>
      </w:r>
      <w:r w:rsidRPr="00610AC2">
        <w:rPr>
          <w:rFonts w:ascii="Times New Roman" w:eastAsia="宋体" w:hAnsi="宋体"/>
        </w:rPr>
        <w:tab/>
        <w:t>B</w:t>
      </w:r>
      <w:r w:rsidRPr="00610AC2">
        <w:rPr>
          <w:rFonts w:ascii="Times New Roman" w:eastAsia="宋体" w:hAnsi="Times New Roman" w:cs="Times New Roman"/>
        </w:rPr>
        <w:t>.</w:t>
      </w:r>
      <w:r w:rsidRPr="00610AC2">
        <w:rPr>
          <w:rFonts w:ascii="宋体" w:eastAsia="宋体" w:hAnsi="宋体" w:cs="宋体" w:hint="eastAsia"/>
        </w:rPr>
        <w:t>②③</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宋体" w:eastAsia="宋体" w:hAnsi="宋体" w:cs="宋体" w:hint="eastAsia"/>
        </w:rPr>
        <w:t>③④</w:t>
      </w:r>
      <w:r w:rsidRPr="00610AC2">
        <w:rPr>
          <w:rFonts w:ascii="Times New Roman" w:eastAsia="宋体" w:hAnsi="宋体"/>
        </w:rPr>
        <w:tab/>
        <w:t>D</w:t>
      </w:r>
      <w:r w:rsidRPr="00610AC2">
        <w:rPr>
          <w:rFonts w:ascii="Times New Roman" w:eastAsia="宋体" w:hAnsi="Times New Roman" w:cs="Times New Roman"/>
        </w:rPr>
        <w:t>.</w:t>
      </w:r>
      <w:r w:rsidRPr="00610AC2">
        <w:rPr>
          <w:rFonts w:ascii="宋体" w:eastAsia="宋体" w:hAnsi="宋体" w:cs="宋体" w:hint="eastAsia"/>
        </w:rPr>
        <w:t>①④</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2</w:t>
      </w:r>
      <w:r w:rsidRPr="00610AC2">
        <w:rPr>
          <w:rFonts w:ascii="Times New Roman" w:eastAsia="宋体" w:hAnsi="Times New Roman" w:cs="Times New Roman"/>
        </w:rPr>
        <w:t>.</w:t>
      </w:r>
      <w:r w:rsidRPr="00610AC2">
        <w:rPr>
          <w:rFonts w:ascii="Times New Roman" w:eastAsia="宋体" w:hAnsi="宋体"/>
        </w:rPr>
        <w:t>将中新合作区的住宅区规划在商业区和工业区之间</w:t>
      </w:r>
      <w:r w:rsidRPr="00610AC2">
        <w:rPr>
          <w:rFonts w:ascii="Times New Roman" w:eastAsia="宋体" w:hAnsi="宋体"/>
        </w:rPr>
        <w:t>,</w:t>
      </w:r>
      <w:r w:rsidRPr="00610AC2">
        <w:rPr>
          <w:rFonts w:ascii="Times New Roman" w:eastAsia="宋体" w:hAnsi="宋体"/>
        </w:rPr>
        <w:t>主要有利于</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C</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节约土地资源</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增加绿地面积</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组织内外交通</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完善市政设施</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3</w:t>
      </w:r>
      <w:r w:rsidRPr="00610AC2">
        <w:rPr>
          <w:rFonts w:ascii="Times New Roman" w:eastAsia="宋体" w:hAnsi="Times New Roman" w:cs="Times New Roman"/>
        </w:rPr>
        <w:t>.</w:t>
      </w:r>
      <w:r w:rsidRPr="00610AC2">
        <w:rPr>
          <w:rFonts w:ascii="Times New Roman" w:eastAsia="宋体" w:hAnsi="宋体"/>
        </w:rPr>
        <w:t>从苏州老城主干道向东延伸串联中新合作区各功能区</w:t>
      </w:r>
      <w:r w:rsidRPr="00610AC2">
        <w:rPr>
          <w:rFonts w:ascii="Times New Roman" w:eastAsia="宋体" w:hAnsi="宋体"/>
        </w:rPr>
        <w:t>,</w:t>
      </w:r>
      <w:r w:rsidRPr="00610AC2">
        <w:rPr>
          <w:rFonts w:ascii="Times New Roman" w:eastAsia="宋体" w:hAnsi="宋体"/>
        </w:rPr>
        <w:t>体现的布局思路是</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A</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宋体" w:eastAsia="宋体" w:hAnsi="宋体" w:cs="宋体" w:hint="eastAsia"/>
        </w:rPr>
        <w:t>①</w:t>
      </w:r>
      <w:r w:rsidRPr="00610AC2">
        <w:rPr>
          <w:rFonts w:ascii="Times New Roman" w:eastAsia="宋体" w:hAnsi="宋体"/>
        </w:rPr>
        <w:t xml:space="preserve">轴向发展　</w:t>
      </w:r>
      <w:r w:rsidRPr="00610AC2">
        <w:rPr>
          <w:rFonts w:ascii="宋体" w:eastAsia="宋体" w:hAnsi="宋体" w:cs="宋体" w:hint="eastAsia"/>
        </w:rPr>
        <w:t>②</w:t>
      </w:r>
      <w:r w:rsidRPr="00610AC2">
        <w:rPr>
          <w:rFonts w:ascii="Times New Roman" w:eastAsia="宋体" w:hAnsi="宋体"/>
        </w:rPr>
        <w:t xml:space="preserve">职住平衡　</w:t>
      </w:r>
      <w:r w:rsidRPr="00610AC2">
        <w:rPr>
          <w:rFonts w:ascii="宋体" w:eastAsia="宋体" w:hAnsi="宋体" w:cs="宋体" w:hint="eastAsia"/>
        </w:rPr>
        <w:t>③</w:t>
      </w:r>
      <w:r w:rsidRPr="00610AC2">
        <w:rPr>
          <w:rFonts w:ascii="Times New Roman" w:eastAsia="宋体" w:hAnsi="宋体"/>
        </w:rPr>
        <w:t xml:space="preserve">均衡发展　</w:t>
      </w:r>
      <w:r w:rsidRPr="00610AC2">
        <w:rPr>
          <w:rFonts w:ascii="宋体" w:eastAsia="宋体" w:hAnsi="宋体" w:cs="宋体" w:hint="eastAsia"/>
        </w:rPr>
        <w:t>④</w:t>
      </w:r>
      <w:r w:rsidRPr="00610AC2">
        <w:rPr>
          <w:rFonts w:ascii="Times New Roman" w:eastAsia="宋体" w:hAnsi="宋体"/>
        </w:rPr>
        <w:t>地租递减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宋体" w:eastAsia="宋体" w:hAnsi="宋体" w:cs="宋体" w:hint="eastAsia"/>
        </w:rPr>
        <w:t>①③</w:t>
      </w:r>
      <w:r w:rsidRPr="00610AC2">
        <w:rPr>
          <w:rFonts w:ascii="Times New Roman" w:eastAsia="宋体" w:hAnsi="宋体"/>
        </w:rPr>
        <w:tab/>
        <w:t>B</w:t>
      </w:r>
      <w:r w:rsidRPr="00610AC2">
        <w:rPr>
          <w:rFonts w:ascii="Times New Roman" w:eastAsia="宋体" w:hAnsi="Times New Roman" w:cs="Times New Roman"/>
        </w:rPr>
        <w:t>.</w:t>
      </w:r>
      <w:r w:rsidRPr="00610AC2">
        <w:rPr>
          <w:rFonts w:ascii="宋体" w:eastAsia="宋体" w:hAnsi="宋体" w:cs="宋体" w:hint="eastAsia"/>
        </w:rPr>
        <w:t>②④</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宋体" w:eastAsia="宋体" w:hAnsi="宋体" w:cs="宋体" w:hint="eastAsia"/>
        </w:rPr>
        <w:t>②③</w:t>
      </w:r>
      <w:r w:rsidRPr="00610AC2">
        <w:rPr>
          <w:rFonts w:ascii="Times New Roman" w:eastAsia="宋体" w:hAnsi="宋体"/>
        </w:rPr>
        <w:tab/>
        <w:t>D</w:t>
      </w:r>
      <w:r w:rsidRPr="00610AC2">
        <w:rPr>
          <w:rFonts w:ascii="Times New Roman" w:eastAsia="宋体" w:hAnsi="Times New Roman" w:cs="Times New Roman"/>
        </w:rPr>
        <w:t>.</w:t>
      </w:r>
      <w:r w:rsidRPr="00610AC2">
        <w:rPr>
          <w:rFonts w:ascii="宋体" w:eastAsia="宋体" w:hAnsi="宋体" w:cs="宋体" w:hint="eastAsia"/>
        </w:rPr>
        <w:t>①④</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第</w:t>
      </w:r>
      <w:r w:rsidRPr="00610AC2">
        <w:rPr>
          <w:rFonts w:ascii="Times New Roman" w:eastAsia="宋体" w:hAnsi="宋体"/>
        </w:rPr>
        <w:t>1</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考查城市功能区的作用。工业区的发展吸引了大量工人和管理人员的集聚</w:t>
      </w:r>
      <w:r w:rsidRPr="00610AC2">
        <w:rPr>
          <w:rFonts w:ascii="Times New Roman" w:eastAsia="宋体" w:hAnsi="宋体"/>
        </w:rPr>
        <w:t>,</w:t>
      </w:r>
      <w:r w:rsidRPr="00610AC2">
        <w:rPr>
          <w:rFonts w:ascii="Times New Roman" w:eastAsia="楷体" w:hAnsi="楷体"/>
        </w:rPr>
        <w:t>人口的集聚是商业区形成的基础</w:t>
      </w:r>
      <w:r w:rsidRPr="00610AC2">
        <w:rPr>
          <w:rFonts w:ascii="Times New Roman" w:eastAsia="宋体" w:hAnsi="宋体"/>
        </w:rPr>
        <w:t>,</w:t>
      </w:r>
      <w:r w:rsidRPr="00610AC2">
        <w:rPr>
          <w:rFonts w:ascii="Times New Roman" w:eastAsia="楷体" w:hAnsi="楷体"/>
        </w:rPr>
        <w:t>因此人口集聚为商业区提供了稳定的消费群体</w:t>
      </w:r>
      <w:r w:rsidRPr="00610AC2">
        <w:rPr>
          <w:rFonts w:ascii="Times New Roman" w:eastAsia="宋体" w:hAnsi="宋体"/>
        </w:rPr>
        <w:t>,</w:t>
      </w:r>
      <w:r w:rsidRPr="00610AC2">
        <w:rPr>
          <w:rFonts w:ascii="宋体" w:eastAsia="宋体" w:hAnsi="宋体" w:cs="宋体" w:hint="eastAsia"/>
        </w:rPr>
        <w:t>①</w:t>
      </w:r>
      <w:r w:rsidRPr="00610AC2">
        <w:rPr>
          <w:rFonts w:ascii="Times New Roman" w:eastAsia="楷体" w:hAnsi="楷体"/>
        </w:rPr>
        <w:t>正确。工业区的发展可以带动服务业的发展</w:t>
      </w:r>
      <w:r w:rsidRPr="00610AC2">
        <w:rPr>
          <w:rFonts w:ascii="Times New Roman" w:eastAsia="宋体" w:hAnsi="宋体"/>
        </w:rPr>
        <w:t>,</w:t>
      </w:r>
      <w:r w:rsidRPr="00610AC2">
        <w:rPr>
          <w:rFonts w:ascii="Times New Roman" w:eastAsia="楷体" w:hAnsi="楷体"/>
        </w:rPr>
        <w:t>促进服务业在商业区集聚</w:t>
      </w:r>
      <w:r w:rsidRPr="00610AC2">
        <w:rPr>
          <w:rFonts w:ascii="Times New Roman" w:eastAsia="宋体" w:hAnsi="宋体"/>
        </w:rPr>
        <w:t>,</w:t>
      </w:r>
      <w:r w:rsidRPr="00610AC2">
        <w:rPr>
          <w:rFonts w:ascii="宋体" w:eastAsia="宋体" w:hAnsi="宋体" w:cs="宋体" w:hint="eastAsia"/>
        </w:rPr>
        <w:t>②</w:t>
      </w:r>
      <w:r w:rsidRPr="00610AC2">
        <w:rPr>
          <w:rFonts w:ascii="Times New Roman" w:eastAsia="楷体" w:hAnsi="楷体"/>
        </w:rPr>
        <w:t>正确。人才集聚虽然是工业区发展的一个因素</w:t>
      </w:r>
      <w:r w:rsidRPr="00610AC2">
        <w:rPr>
          <w:rFonts w:ascii="Times New Roman" w:eastAsia="宋体" w:hAnsi="宋体"/>
        </w:rPr>
        <w:t>,</w:t>
      </w:r>
      <w:r w:rsidRPr="00610AC2">
        <w:rPr>
          <w:rFonts w:ascii="Times New Roman" w:eastAsia="楷体" w:hAnsi="楷体"/>
        </w:rPr>
        <w:t>但人才集聚并不是商业区形成的直接原因</w:t>
      </w:r>
      <w:r w:rsidRPr="00610AC2">
        <w:rPr>
          <w:rFonts w:ascii="Times New Roman" w:eastAsia="宋体" w:hAnsi="宋体"/>
        </w:rPr>
        <w:t>,</w:t>
      </w:r>
      <w:r w:rsidRPr="00610AC2">
        <w:rPr>
          <w:rFonts w:ascii="Times New Roman" w:eastAsia="楷体" w:hAnsi="楷体"/>
        </w:rPr>
        <w:t>商业区的发展更依赖于人口的集聚和消费需求的增加</w:t>
      </w:r>
      <w:r w:rsidRPr="00610AC2">
        <w:rPr>
          <w:rFonts w:ascii="Times New Roman" w:eastAsia="宋体" w:hAnsi="宋体"/>
        </w:rPr>
        <w:t>,</w:t>
      </w:r>
      <w:r w:rsidRPr="00610AC2">
        <w:rPr>
          <w:rFonts w:ascii="宋体" w:eastAsia="宋体" w:hAnsi="宋体" w:cs="宋体" w:hint="eastAsia"/>
        </w:rPr>
        <w:t>③</w:t>
      </w:r>
      <w:r w:rsidRPr="00610AC2">
        <w:rPr>
          <w:rFonts w:ascii="Times New Roman" w:eastAsia="楷体" w:hAnsi="楷体"/>
        </w:rPr>
        <w:t>错误。技术集聚主要发生在工业区内部</w:t>
      </w:r>
      <w:r w:rsidRPr="00610AC2">
        <w:rPr>
          <w:rFonts w:ascii="Times New Roman" w:eastAsia="宋体" w:hAnsi="宋体"/>
        </w:rPr>
        <w:t>,</w:t>
      </w:r>
      <w:r w:rsidRPr="00610AC2">
        <w:rPr>
          <w:rFonts w:ascii="Times New Roman" w:eastAsia="楷体" w:hAnsi="楷体"/>
        </w:rPr>
        <w:t>对商业区的影响不大</w:t>
      </w:r>
      <w:r w:rsidRPr="00610AC2">
        <w:rPr>
          <w:rFonts w:ascii="Times New Roman" w:eastAsia="宋体" w:hAnsi="宋体"/>
        </w:rPr>
        <w:t>,</w:t>
      </w:r>
      <w:r w:rsidRPr="00610AC2">
        <w:rPr>
          <w:rFonts w:ascii="宋体" w:eastAsia="宋体" w:hAnsi="宋体" w:cs="宋体" w:hint="eastAsia"/>
        </w:rPr>
        <w:t>④</w:t>
      </w:r>
      <w:r w:rsidRPr="00610AC2">
        <w:rPr>
          <w:rFonts w:ascii="Times New Roman" w:eastAsia="楷体" w:hAnsi="楷体"/>
        </w:rPr>
        <w:t>错误。综上所述</w:t>
      </w:r>
      <w:r w:rsidRPr="00610AC2">
        <w:rPr>
          <w:rFonts w:ascii="Times New Roman" w:eastAsia="宋体" w:hAnsi="宋体"/>
        </w:rPr>
        <w:t>,A</w:t>
      </w:r>
      <w:r w:rsidRPr="00610AC2">
        <w:rPr>
          <w:rFonts w:ascii="Times New Roman" w:eastAsia="楷体" w:hAnsi="楷体"/>
        </w:rPr>
        <w:t>正确。第</w:t>
      </w:r>
      <w:r w:rsidRPr="00610AC2">
        <w:rPr>
          <w:rFonts w:ascii="Times New Roman" w:eastAsia="宋体" w:hAnsi="宋体"/>
        </w:rPr>
        <w:t>2</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考查城市功能区的布局。住宅区位于中间位置</w:t>
      </w:r>
      <w:r w:rsidRPr="00610AC2">
        <w:rPr>
          <w:rFonts w:ascii="Times New Roman" w:eastAsia="宋体" w:hAnsi="宋体"/>
        </w:rPr>
        <w:t>,</w:t>
      </w:r>
      <w:r w:rsidRPr="00610AC2">
        <w:rPr>
          <w:rFonts w:ascii="Times New Roman" w:eastAsia="楷体" w:hAnsi="楷体"/>
        </w:rPr>
        <w:t>既便于居民前往商业区购物</w:t>
      </w:r>
      <w:r w:rsidRPr="00610AC2">
        <w:rPr>
          <w:rFonts w:ascii="Times New Roman" w:eastAsia="宋体" w:hAnsi="宋体"/>
        </w:rPr>
        <w:t>,</w:t>
      </w:r>
      <w:r w:rsidRPr="00610AC2">
        <w:rPr>
          <w:rFonts w:ascii="Times New Roman" w:eastAsia="楷体" w:hAnsi="楷体"/>
        </w:rPr>
        <w:t>又方便居民前往工业区上班</w:t>
      </w:r>
      <w:r w:rsidRPr="00610AC2">
        <w:rPr>
          <w:rFonts w:ascii="Times New Roman" w:eastAsia="宋体" w:hAnsi="宋体"/>
        </w:rPr>
        <w:t>,</w:t>
      </w:r>
      <w:r w:rsidRPr="00610AC2">
        <w:rPr>
          <w:rFonts w:ascii="Times New Roman" w:eastAsia="楷体" w:hAnsi="楷体"/>
        </w:rPr>
        <w:t>减少通勤距离和时间</w:t>
      </w:r>
      <w:r w:rsidRPr="00610AC2">
        <w:rPr>
          <w:rFonts w:ascii="Times New Roman" w:eastAsia="宋体" w:hAnsi="宋体"/>
        </w:rPr>
        <w:t>,</w:t>
      </w:r>
      <w:r w:rsidRPr="00610AC2">
        <w:rPr>
          <w:rFonts w:ascii="Times New Roman" w:eastAsia="楷体" w:hAnsi="楷体"/>
        </w:rPr>
        <w:t>提高了城市的交通效率</w:t>
      </w:r>
      <w:r w:rsidRPr="00610AC2">
        <w:rPr>
          <w:rFonts w:ascii="Times New Roman" w:eastAsia="宋体" w:hAnsi="宋体"/>
        </w:rPr>
        <w:t>,</w:t>
      </w:r>
      <w:r w:rsidRPr="00610AC2">
        <w:rPr>
          <w:rFonts w:ascii="Times New Roman" w:eastAsia="楷体" w:hAnsi="楷体"/>
        </w:rPr>
        <w:t>有利于组织内外交通</w:t>
      </w:r>
      <w:r w:rsidRPr="00610AC2">
        <w:rPr>
          <w:rFonts w:ascii="Times New Roman" w:eastAsia="宋体" w:hAnsi="宋体"/>
        </w:rPr>
        <w:t>,C</w:t>
      </w:r>
      <w:r w:rsidRPr="00610AC2">
        <w:rPr>
          <w:rFonts w:ascii="Times New Roman" w:eastAsia="楷体" w:hAnsi="楷体"/>
        </w:rPr>
        <w:t>正确。住宅区位于中间位置</w:t>
      </w:r>
      <w:r w:rsidRPr="00610AC2">
        <w:rPr>
          <w:rFonts w:ascii="Times New Roman" w:eastAsia="宋体" w:hAnsi="宋体"/>
        </w:rPr>
        <w:t>,</w:t>
      </w:r>
      <w:r w:rsidRPr="00610AC2">
        <w:rPr>
          <w:rFonts w:ascii="Times New Roman" w:eastAsia="楷体" w:hAnsi="楷体"/>
        </w:rPr>
        <w:t>虽然可以节约土地资源</w:t>
      </w:r>
      <w:r w:rsidRPr="00610AC2">
        <w:rPr>
          <w:rFonts w:ascii="Times New Roman" w:eastAsia="宋体" w:hAnsi="宋体"/>
        </w:rPr>
        <w:t>,</w:t>
      </w:r>
      <w:r w:rsidRPr="00610AC2">
        <w:rPr>
          <w:rFonts w:ascii="Times New Roman" w:eastAsia="楷体" w:hAnsi="楷体"/>
        </w:rPr>
        <w:t>但这不是主要目的</w:t>
      </w:r>
      <w:r w:rsidRPr="00610AC2">
        <w:rPr>
          <w:rFonts w:ascii="Times New Roman" w:eastAsia="宋体" w:hAnsi="宋体"/>
        </w:rPr>
        <w:t>,A</w:t>
      </w:r>
      <w:r w:rsidRPr="00610AC2">
        <w:rPr>
          <w:rFonts w:ascii="Times New Roman" w:eastAsia="楷体" w:hAnsi="楷体"/>
        </w:rPr>
        <w:t>错误。住宅区规划在商业区和工业区之间</w:t>
      </w:r>
      <w:r w:rsidRPr="00610AC2">
        <w:rPr>
          <w:rFonts w:ascii="Times New Roman" w:eastAsia="宋体" w:hAnsi="宋体"/>
        </w:rPr>
        <w:t>,</w:t>
      </w:r>
      <w:r w:rsidRPr="00610AC2">
        <w:rPr>
          <w:rFonts w:ascii="Times New Roman" w:eastAsia="楷体" w:hAnsi="楷体"/>
        </w:rPr>
        <w:t>既没有增加绿地面积</w:t>
      </w:r>
      <w:r w:rsidRPr="00610AC2">
        <w:rPr>
          <w:rFonts w:ascii="Times New Roman" w:eastAsia="宋体" w:hAnsi="宋体"/>
        </w:rPr>
        <w:t>,</w:t>
      </w:r>
      <w:r w:rsidRPr="00610AC2">
        <w:rPr>
          <w:rFonts w:ascii="Times New Roman" w:eastAsia="楷体" w:hAnsi="楷体"/>
        </w:rPr>
        <w:t>也没有完善市政设施</w:t>
      </w:r>
      <w:r w:rsidRPr="00610AC2">
        <w:rPr>
          <w:rFonts w:ascii="Times New Roman" w:eastAsia="宋体" w:hAnsi="宋体"/>
        </w:rPr>
        <w:t>,B</w:t>
      </w:r>
      <w:r w:rsidRPr="00610AC2">
        <w:rPr>
          <w:rFonts w:ascii="Times New Roman" w:eastAsia="楷体" w:hAnsi="楷体"/>
        </w:rPr>
        <w:t>、</w:t>
      </w:r>
      <w:r w:rsidRPr="00610AC2">
        <w:rPr>
          <w:rFonts w:ascii="Times New Roman" w:eastAsia="宋体" w:hAnsi="宋体"/>
        </w:rPr>
        <w:t>D</w:t>
      </w:r>
      <w:r w:rsidRPr="00610AC2">
        <w:rPr>
          <w:rFonts w:ascii="Times New Roman" w:eastAsia="楷体" w:hAnsi="楷体"/>
        </w:rPr>
        <w:t>错误。第</w:t>
      </w:r>
      <w:r w:rsidRPr="00610AC2">
        <w:rPr>
          <w:rFonts w:ascii="Times New Roman" w:eastAsia="宋体" w:hAnsi="宋体"/>
        </w:rPr>
        <w:t>3</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考查城市空间形态。从苏州老城主干道向东延伸串联中新合作区各功能区</w:t>
      </w:r>
      <w:r w:rsidRPr="00610AC2">
        <w:rPr>
          <w:rFonts w:ascii="Times New Roman" w:eastAsia="宋体" w:hAnsi="宋体"/>
        </w:rPr>
        <w:t>,</w:t>
      </w:r>
      <w:r w:rsidRPr="00610AC2">
        <w:rPr>
          <w:rFonts w:ascii="Times New Roman" w:eastAsia="楷体" w:hAnsi="楷体"/>
        </w:rPr>
        <w:t>形成了一条主要的发展轴线</w:t>
      </w:r>
      <w:r w:rsidRPr="00610AC2">
        <w:rPr>
          <w:rFonts w:ascii="Times New Roman" w:eastAsia="宋体" w:hAnsi="宋体"/>
        </w:rPr>
        <w:t>,</w:t>
      </w:r>
      <w:r w:rsidRPr="00610AC2">
        <w:rPr>
          <w:rFonts w:ascii="Times New Roman" w:eastAsia="楷体" w:hAnsi="楷体"/>
        </w:rPr>
        <w:t>体现了轴向</w:t>
      </w:r>
      <w:r w:rsidRPr="00610AC2">
        <w:rPr>
          <w:rFonts w:ascii="Times New Roman" w:eastAsia="楷体" w:hAnsi="楷体"/>
        </w:rPr>
        <w:lastRenderedPageBreak/>
        <w:t>发展的布局思路</w:t>
      </w:r>
      <w:r w:rsidRPr="00610AC2">
        <w:rPr>
          <w:rFonts w:ascii="Times New Roman" w:eastAsia="宋体" w:hAnsi="宋体"/>
        </w:rPr>
        <w:t>,</w:t>
      </w:r>
      <w:r w:rsidRPr="00610AC2">
        <w:rPr>
          <w:rFonts w:ascii="宋体" w:eastAsia="宋体" w:hAnsi="宋体" w:cs="宋体" w:hint="eastAsia"/>
        </w:rPr>
        <w:t>①</w:t>
      </w:r>
      <w:r w:rsidRPr="00610AC2">
        <w:rPr>
          <w:rFonts w:ascii="Times New Roman" w:eastAsia="楷体" w:hAnsi="楷体"/>
        </w:rPr>
        <w:t>正确。职住平衡指的是在工作地附近提供住宅</w:t>
      </w:r>
      <w:r w:rsidRPr="00610AC2">
        <w:rPr>
          <w:rFonts w:ascii="Times New Roman" w:eastAsia="宋体" w:hAnsi="宋体"/>
        </w:rPr>
        <w:t>,</w:t>
      </w:r>
      <w:r w:rsidRPr="00610AC2">
        <w:rPr>
          <w:rFonts w:ascii="Times New Roman" w:eastAsia="楷体" w:hAnsi="楷体"/>
        </w:rPr>
        <w:t>减少通勤时间和成本</w:t>
      </w:r>
      <w:r w:rsidRPr="00610AC2">
        <w:rPr>
          <w:rFonts w:ascii="Times New Roman" w:eastAsia="宋体" w:hAnsi="宋体"/>
        </w:rPr>
        <w:t>,</w:t>
      </w:r>
      <w:r w:rsidRPr="00610AC2">
        <w:rPr>
          <w:rFonts w:ascii="Times New Roman" w:eastAsia="楷体" w:hAnsi="楷体"/>
        </w:rPr>
        <w:t>但图示住宅区与工业区是独立的位置关系</w:t>
      </w:r>
      <w:r w:rsidRPr="00610AC2">
        <w:rPr>
          <w:rFonts w:ascii="Times New Roman" w:eastAsia="宋体" w:hAnsi="宋体"/>
        </w:rPr>
        <w:t>,</w:t>
      </w:r>
      <w:r w:rsidRPr="00610AC2">
        <w:rPr>
          <w:rFonts w:ascii="宋体" w:eastAsia="宋体" w:hAnsi="宋体" w:cs="宋体" w:hint="eastAsia"/>
        </w:rPr>
        <w:t>②</w:t>
      </w:r>
      <w:r w:rsidRPr="00610AC2">
        <w:rPr>
          <w:rFonts w:ascii="Times New Roman" w:eastAsia="楷体" w:hAnsi="楷体"/>
        </w:rPr>
        <w:t>错误。将各功能区串联后</w:t>
      </w:r>
      <w:r w:rsidRPr="00610AC2">
        <w:rPr>
          <w:rFonts w:ascii="Times New Roman" w:eastAsia="宋体" w:hAnsi="宋体"/>
        </w:rPr>
        <w:t>,</w:t>
      </w:r>
      <w:r w:rsidRPr="00610AC2">
        <w:rPr>
          <w:rFonts w:ascii="Times New Roman" w:eastAsia="楷体" w:hAnsi="楷体"/>
        </w:rPr>
        <w:t>可以促进新区的发展</w:t>
      </w:r>
      <w:r w:rsidRPr="00610AC2">
        <w:rPr>
          <w:rFonts w:ascii="Times New Roman" w:eastAsia="宋体" w:hAnsi="宋体"/>
        </w:rPr>
        <w:t>,</w:t>
      </w:r>
      <w:r w:rsidRPr="00610AC2">
        <w:rPr>
          <w:rFonts w:ascii="Times New Roman" w:eastAsia="楷体" w:hAnsi="楷体"/>
        </w:rPr>
        <w:t>使老城和新城均衡发展</w:t>
      </w:r>
      <w:r w:rsidRPr="00610AC2">
        <w:rPr>
          <w:rFonts w:ascii="Times New Roman" w:eastAsia="宋体" w:hAnsi="宋体"/>
        </w:rPr>
        <w:t>,</w:t>
      </w:r>
      <w:r w:rsidRPr="00610AC2">
        <w:rPr>
          <w:rFonts w:ascii="宋体" w:eastAsia="宋体" w:hAnsi="宋体" w:cs="宋体" w:hint="eastAsia"/>
        </w:rPr>
        <w:t>③</w:t>
      </w:r>
      <w:r w:rsidRPr="00610AC2">
        <w:rPr>
          <w:rFonts w:ascii="Times New Roman" w:eastAsia="楷体" w:hAnsi="楷体"/>
        </w:rPr>
        <w:t>正确。读图可知</w:t>
      </w:r>
      <w:r w:rsidRPr="00610AC2">
        <w:rPr>
          <w:rFonts w:ascii="Times New Roman" w:eastAsia="宋体" w:hAnsi="宋体"/>
        </w:rPr>
        <w:t>,</w:t>
      </w:r>
      <w:r w:rsidRPr="00610AC2">
        <w:rPr>
          <w:rFonts w:ascii="Times New Roman" w:eastAsia="楷体" w:hAnsi="楷体"/>
        </w:rPr>
        <w:t>老城区地租应较高</w:t>
      </w:r>
      <w:r w:rsidRPr="00610AC2">
        <w:rPr>
          <w:rFonts w:ascii="Times New Roman" w:eastAsia="宋体" w:hAnsi="宋体"/>
        </w:rPr>
        <w:t>,</w:t>
      </w:r>
      <w:r w:rsidRPr="00610AC2">
        <w:rPr>
          <w:rFonts w:ascii="Times New Roman" w:eastAsia="楷体" w:hAnsi="楷体"/>
        </w:rPr>
        <w:t>中新合作区中商业区地租应相对较高</w:t>
      </w:r>
      <w:r w:rsidRPr="00610AC2">
        <w:rPr>
          <w:rFonts w:ascii="Times New Roman" w:eastAsia="宋体" w:hAnsi="宋体"/>
        </w:rPr>
        <w:t>,</w:t>
      </w:r>
      <w:r w:rsidRPr="00610AC2">
        <w:rPr>
          <w:rFonts w:ascii="Times New Roman" w:eastAsia="楷体" w:hAnsi="楷体"/>
        </w:rPr>
        <w:t>并未体现地租递减的规律</w:t>
      </w:r>
      <w:r w:rsidRPr="00610AC2">
        <w:rPr>
          <w:rFonts w:ascii="Times New Roman" w:eastAsia="宋体" w:hAnsi="宋体"/>
        </w:rPr>
        <w:t>,</w:t>
      </w:r>
      <w:r w:rsidRPr="00610AC2">
        <w:rPr>
          <w:rFonts w:ascii="宋体" w:eastAsia="宋体" w:hAnsi="宋体" w:cs="宋体" w:hint="eastAsia"/>
        </w:rPr>
        <w:t>④</w:t>
      </w:r>
      <w:r w:rsidRPr="00610AC2">
        <w:rPr>
          <w:rFonts w:ascii="Times New Roman" w:eastAsia="楷体" w:hAnsi="楷体"/>
        </w:rPr>
        <w:t>错误。综上所述</w:t>
      </w:r>
      <w:r w:rsidRPr="00610AC2">
        <w:rPr>
          <w:rFonts w:ascii="Times New Roman" w:eastAsia="宋体" w:hAnsi="宋体"/>
        </w:rPr>
        <w:t>,A</w:t>
      </w:r>
      <w:r w:rsidRPr="00610AC2">
        <w:rPr>
          <w:rFonts w:ascii="Times New Roman" w:eastAsia="楷体" w:hAnsi="楷体"/>
        </w:rPr>
        <w:t>正确。</w:t>
      </w:r>
    </w:p>
    <w:p w:rsidR="00CD0BEC" w:rsidRPr="00610AC2" w:rsidRDefault="00CD0BEC" w:rsidP="00CD0BE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610AC2">
        <w:rPr>
          <w:rFonts w:ascii="Arial" w:eastAsia="黑体" w:hAnsi="黑体"/>
        </w:rPr>
        <w:t>【解题关键】</w:t>
      </w:r>
      <w:r w:rsidRPr="00610AC2">
        <w:rPr>
          <w:rFonts w:ascii="Times New Roman" w:eastAsia="仿宋" w:hAnsi="仿宋"/>
        </w:rPr>
        <w:t>解答第</w:t>
      </w:r>
      <w:r w:rsidRPr="00610AC2">
        <w:rPr>
          <w:rFonts w:ascii="Times New Roman" w:eastAsia="宋体" w:hAnsi="宋体"/>
        </w:rPr>
        <w:t>2</w:t>
      </w:r>
      <w:r w:rsidRPr="00610AC2">
        <w:rPr>
          <w:rFonts w:ascii="Times New Roman" w:eastAsia="仿宋" w:hAnsi="仿宋"/>
        </w:rPr>
        <w:t>题的关键要清楚住宅区规划在商业区和工业区之间的优点主要体现在生活便利性和工作通勤效率上。商业区提供便捷的购物和休闲服务</w:t>
      </w:r>
      <w:r w:rsidRPr="00610AC2">
        <w:rPr>
          <w:rFonts w:ascii="Times New Roman" w:eastAsia="宋体" w:hAnsi="宋体"/>
        </w:rPr>
        <w:t>,</w:t>
      </w:r>
      <w:r w:rsidRPr="00610AC2">
        <w:rPr>
          <w:rFonts w:ascii="Times New Roman" w:eastAsia="仿宋" w:hAnsi="仿宋"/>
        </w:rPr>
        <w:t>减少居民出行时间</w:t>
      </w:r>
      <w:r w:rsidRPr="00610AC2">
        <w:rPr>
          <w:rFonts w:ascii="Times New Roman" w:eastAsia="宋体" w:hAnsi="宋体"/>
        </w:rPr>
        <w:t>;</w:t>
      </w:r>
      <w:r w:rsidRPr="00610AC2">
        <w:rPr>
          <w:rFonts w:ascii="Times New Roman" w:eastAsia="仿宋" w:hAnsi="仿宋"/>
        </w:rPr>
        <w:t>工业区为居民提供就业机会</w:t>
      </w:r>
      <w:r w:rsidRPr="00610AC2">
        <w:rPr>
          <w:rFonts w:ascii="Times New Roman" w:eastAsia="宋体" w:hAnsi="宋体"/>
        </w:rPr>
        <w:t>,</w:t>
      </w:r>
      <w:r w:rsidRPr="00610AC2">
        <w:rPr>
          <w:rFonts w:ascii="Times New Roman" w:eastAsia="仿宋" w:hAnsi="仿宋"/>
        </w:rPr>
        <w:t>住宅区的邻近布局便于工人上下班</w:t>
      </w:r>
      <w:r w:rsidRPr="00610AC2">
        <w:rPr>
          <w:rFonts w:ascii="Times New Roman" w:eastAsia="宋体" w:hAnsi="宋体"/>
        </w:rPr>
        <w:t>,</w:t>
      </w:r>
      <w:r w:rsidRPr="00610AC2">
        <w:rPr>
          <w:rFonts w:ascii="Times New Roman" w:eastAsia="仿宋" w:hAnsi="仿宋"/>
        </w:rPr>
        <w:t>提高通勤效率</w:t>
      </w:r>
      <w:r w:rsidRPr="00610AC2">
        <w:rPr>
          <w:rFonts w:ascii="Times New Roman" w:eastAsia="宋体" w:hAnsi="宋体"/>
        </w:rPr>
        <w:t>,</w:t>
      </w:r>
      <w:r w:rsidRPr="00610AC2">
        <w:rPr>
          <w:rFonts w:ascii="Times New Roman" w:eastAsia="仿宋" w:hAnsi="仿宋"/>
        </w:rPr>
        <w:t>同时避免过度拥堵和污染。这种布局有利于形成宜居宜业的城市环境。</w:t>
      </w:r>
    </w:p>
    <w:p w:rsidR="00CD0BEC" w:rsidRPr="00610AC2" w:rsidRDefault="00CD0BEC" w:rsidP="00CD0BE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610AC2">
        <w:rPr>
          <w:rFonts w:ascii="Arial" w:eastAsia="黑体" w:hAnsi="黑体"/>
        </w:rPr>
        <w:t>【知识拓展】苏州工业园区中新合作区</w:t>
      </w:r>
    </w:p>
    <w:p w:rsidR="00CD0BEC" w:rsidRDefault="00CD0BEC" w:rsidP="00CD0BE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610AC2">
        <w:rPr>
          <w:rFonts w:ascii="Times New Roman" w:eastAsia="仿宋" w:hAnsi="仿宋"/>
        </w:rPr>
        <w:t>中新合作区是中国和新加坡两国政府共同推动的重要合作项目</w:t>
      </w:r>
      <w:r w:rsidRPr="00610AC2">
        <w:rPr>
          <w:rFonts w:ascii="Times New Roman" w:eastAsia="宋体" w:hAnsi="宋体"/>
        </w:rPr>
        <w:t>,</w:t>
      </w:r>
      <w:r w:rsidRPr="00610AC2">
        <w:rPr>
          <w:rFonts w:ascii="Times New Roman" w:eastAsia="仿宋" w:hAnsi="仿宋"/>
        </w:rPr>
        <w:t>以高新技术产业为主导</w:t>
      </w:r>
      <w:r w:rsidRPr="00610AC2">
        <w:rPr>
          <w:rFonts w:ascii="Times New Roman" w:eastAsia="宋体" w:hAnsi="宋体"/>
        </w:rPr>
        <w:t>,</w:t>
      </w:r>
      <w:r w:rsidRPr="00610AC2">
        <w:rPr>
          <w:rFonts w:ascii="Times New Roman" w:eastAsia="仿宋" w:hAnsi="仿宋"/>
        </w:rPr>
        <w:t>集研发、生产、服务于一体。该区域享有政策优惠</w:t>
      </w:r>
      <w:r w:rsidRPr="00610AC2">
        <w:rPr>
          <w:rFonts w:ascii="Times New Roman" w:eastAsia="宋体" w:hAnsi="宋体"/>
        </w:rPr>
        <w:t>,</w:t>
      </w:r>
      <w:r w:rsidRPr="00610AC2">
        <w:rPr>
          <w:rFonts w:ascii="Times New Roman" w:eastAsia="仿宋" w:hAnsi="仿宋"/>
        </w:rPr>
        <w:t>吸引了众多国内外企业入驻</w:t>
      </w:r>
      <w:r w:rsidRPr="00610AC2">
        <w:rPr>
          <w:rFonts w:ascii="Times New Roman" w:eastAsia="宋体" w:hAnsi="宋体"/>
        </w:rPr>
        <w:t>,</w:t>
      </w:r>
      <w:r w:rsidRPr="00610AC2">
        <w:rPr>
          <w:rFonts w:ascii="Times New Roman" w:eastAsia="仿宋" w:hAnsi="仿宋"/>
        </w:rPr>
        <w:t>形成了完善的产业链和创新生态系统。中新合作区注重环境保护</w:t>
      </w:r>
      <w:r w:rsidRPr="00610AC2">
        <w:rPr>
          <w:rFonts w:ascii="Times New Roman" w:eastAsia="宋体" w:hAnsi="宋体"/>
        </w:rPr>
        <w:t>,</w:t>
      </w:r>
      <w:r w:rsidRPr="00610AC2">
        <w:rPr>
          <w:rFonts w:ascii="Times New Roman" w:eastAsia="仿宋" w:hAnsi="仿宋"/>
        </w:rPr>
        <w:t>打造宜居宜业的现代化园区</w:t>
      </w:r>
      <w:r w:rsidRPr="00610AC2">
        <w:rPr>
          <w:rFonts w:ascii="Times New Roman" w:eastAsia="宋体" w:hAnsi="宋体"/>
        </w:rPr>
        <w:t>,</w:t>
      </w:r>
      <w:r w:rsidRPr="00610AC2">
        <w:rPr>
          <w:rFonts w:ascii="Times New Roman" w:eastAsia="仿宋" w:hAnsi="仿宋"/>
        </w:rPr>
        <w:t>是两国经济、科技、文化交流的重要平台</w:t>
      </w:r>
      <w:r w:rsidRPr="00610AC2">
        <w:rPr>
          <w:rFonts w:ascii="Times New Roman" w:eastAsia="宋体" w:hAnsi="宋体"/>
        </w:rPr>
        <w:t>,</w:t>
      </w:r>
      <w:r w:rsidRPr="00610AC2">
        <w:rPr>
          <w:rFonts w:ascii="Times New Roman" w:eastAsia="仿宋" w:hAnsi="仿宋"/>
        </w:rPr>
        <w:t>为苏州乃至长三角地区的经济发展注入了新的活力。</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位于三江平原的某大型农场开垦沼泽地</w:t>
      </w:r>
      <w:r w:rsidRPr="00610AC2">
        <w:rPr>
          <w:rFonts w:ascii="Times New Roman" w:eastAsia="宋体" w:hAnsi="宋体"/>
        </w:rPr>
        <w:t>,</w:t>
      </w:r>
      <w:r w:rsidRPr="00610AC2">
        <w:rPr>
          <w:rFonts w:ascii="Times New Roman" w:eastAsia="楷体" w:hAnsi="楷体"/>
        </w:rPr>
        <w:t>最初主要种植小麦</w:t>
      </w:r>
      <w:r w:rsidRPr="00610AC2">
        <w:rPr>
          <w:rFonts w:ascii="Times New Roman" w:eastAsia="宋体" w:hAnsi="宋体"/>
        </w:rPr>
        <w:t>,</w:t>
      </w:r>
      <w:r w:rsidRPr="00610AC2">
        <w:rPr>
          <w:rFonts w:ascii="Times New Roman" w:eastAsia="楷体" w:hAnsi="楷体"/>
        </w:rPr>
        <w:t>近年来主要种植水稻。该农场抽取地下水注入露天水池</w:t>
      </w:r>
      <w:r w:rsidRPr="00610AC2">
        <w:rPr>
          <w:rFonts w:ascii="Times New Roman" w:eastAsia="宋体" w:hAnsi="宋体"/>
        </w:rPr>
        <w:t>,</w:t>
      </w:r>
      <w:r w:rsidRPr="00610AC2">
        <w:rPr>
          <w:rFonts w:ascii="Times New Roman" w:eastAsia="楷体" w:hAnsi="楷体"/>
        </w:rPr>
        <w:t>蓄存一段时间后引入稻田灌溉。据此完成下面小题。</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4</w:t>
      </w:r>
      <w:r w:rsidRPr="00610AC2">
        <w:rPr>
          <w:rFonts w:ascii="Times New Roman" w:eastAsia="宋体" w:hAnsi="Times New Roman" w:cs="Times New Roman"/>
        </w:rPr>
        <w:t>.</w:t>
      </w:r>
      <w:r w:rsidRPr="00610AC2">
        <w:rPr>
          <w:rFonts w:ascii="Times New Roman" w:eastAsia="宋体" w:hAnsi="宋体"/>
        </w:rPr>
        <w:t>该农场开垦沼泽地种植小麦</w:t>
      </w:r>
      <w:r w:rsidRPr="00610AC2">
        <w:rPr>
          <w:rFonts w:ascii="Times New Roman" w:eastAsia="宋体" w:hAnsi="宋体"/>
        </w:rPr>
        <w:t>,</w:t>
      </w:r>
      <w:r w:rsidRPr="00610AC2">
        <w:rPr>
          <w:rFonts w:ascii="Times New Roman" w:eastAsia="宋体" w:hAnsi="宋体"/>
        </w:rPr>
        <w:t>首先需要</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B</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提高土壤肥力</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降低地下水位</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提高土壤温度</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控制土壤侵蚀</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5</w:t>
      </w:r>
      <w:r w:rsidRPr="00610AC2">
        <w:rPr>
          <w:rFonts w:ascii="Times New Roman" w:eastAsia="宋体" w:hAnsi="Times New Roman" w:cs="Times New Roman"/>
        </w:rPr>
        <w:t>.</w:t>
      </w:r>
      <w:r w:rsidRPr="00610AC2">
        <w:rPr>
          <w:rFonts w:ascii="Times New Roman" w:eastAsia="宋体" w:hAnsi="宋体"/>
        </w:rPr>
        <w:t>将抽取的地下水在露天水池蓄存一段时间后再引入稻田灌溉的目的是</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D</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营造景观</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积蓄水量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沉淀泥沙</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提高水温</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第</w:t>
      </w:r>
      <w:r w:rsidRPr="00610AC2">
        <w:rPr>
          <w:rFonts w:ascii="Times New Roman" w:eastAsia="宋体" w:hAnsi="宋体"/>
        </w:rPr>
        <w:t>4</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考查农业发展措施。沼泽地地势平坦</w:t>
      </w:r>
      <w:r w:rsidRPr="00610AC2">
        <w:rPr>
          <w:rFonts w:ascii="Times New Roman" w:eastAsia="宋体" w:hAnsi="宋体"/>
        </w:rPr>
        <w:t>,</w:t>
      </w:r>
      <w:r w:rsidRPr="00610AC2">
        <w:rPr>
          <w:rFonts w:ascii="Times New Roman" w:eastAsia="楷体" w:hAnsi="楷体"/>
        </w:rPr>
        <w:t>但土壤水分多</w:t>
      </w:r>
      <w:r w:rsidRPr="00610AC2">
        <w:rPr>
          <w:rFonts w:ascii="Times New Roman" w:eastAsia="宋体" w:hAnsi="宋体"/>
        </w:rPr>
        <w:t>,</w:t>
      </w:r>
      <w:r w:rsidRPr="00610AC2">
        <w:rPr>
          <w:rFonts w:ascii="Times New Roman" w:eastAsia="楷体" w:hAnsi="楷体"/>
        </w:rPr>
        <w:t>排水不畅</w:t>
      </w:r>
      <w:r w:rsidRPr="00610AC2">
        <w:rPr>
          <w:rFonts w:ascii="Times New Roman" w:eastAsia="宋体" w:hAnsi="宋体"/>
        </w:rPr>
        <w:t>,</w:t>
      </w:r>
      <w:r w:rsidRPr="00610AC2">
        <w:rPr>
          <w:rFonts w:ascii="Times New Roman" w:eastAsia="楷体" w:hAnsi="楷体"/>
        </w:rPr>
        <w:t>透气性差</w:t>
      </w:r>
      <w:r w:rsidRPr="00610AC2">
        <w:rPr>
          <w:rFonts w:ascii="Times New Roman" w:eastAsia="宋体" w:hAnsi="宋体"/>
        </w:rPr>
        <w:t>,</w:t>
      </w:r>
      <w:r w:rsidRPr="00610AC2">
        <w:rPr>
          <w:rFonts w:ascii="Times New Roman" w:eastAsia="楷体" w:hAnsi="楷体"/>
        </w:rPr>
        <w:t>不利于农作物的生长。小麦需要选择土壤肥沃、排水良好的土地进行种植。该农场开垦沼泽地种植小麦</w:t>
      </w:r>
      <w:r w:rsidRPr="00610AC2">
        <w:rPr>
          <w:rFonts w:ascii="Times New Roman" w:eastAsia="宋体" w:hAnsi="宋体"/>
        </w:rPr>
        <w:t>,</w:t>
      </w:r>
      <w:r w:rsidRPr="00610AC2">
        <w:rPr>
          <w:rFonts w:ascii="Times New Roman" w:eastAsia="楷体" w:hAnsi="楷体"/>
        </w:rPr>
        <w:t>首先需要解决的是排水问题</w:t>
      </w:r>
      <w:r w:rsidRPr="00610AC2">
        <w:rPr>
          <w:rFonts w:ascii="Times New Roman" w:eastAsia="宋体" w:hAnsi="宋体"/>
        </w:rPr>
        <w:t>,</w:t>
      </w:r>
      <w:r w:rsidRPr="00610AC2">
        <w:rPr>
          <w:rFonts w:ascii="Times New Roman" w:eastAsia="楷体" w:hAnsi="楷体"/>
        </w:rPr>
        <w:t>降低地下水位</w:t>
      </w:r>
      <w:r w:rsidRPr="00610AC2">
        <w:rPr>
          <w:rFonts w:ascii="Times New Roman" w:eastAsia="宋体" w:hAnsi="宋体"/>
        </w:rPr>
        <w:t>,B</w:t>
      </w:r>
      <w:r w:rsidRPr="00610AC2">
        <w:rPr>
          <w:rFonts w:ascii="Times New Roman" w:eastAsia="楷体" w:hAnsi="楷体"/>
        </w:rPr>
        <w:t>正确。我国东北地区的三江平原土壤主要为黑土</w:t>
      </w:r>
      <w:r w:rsidRPr="00610AC2">
        <w:rPr>
          <w:rFonts w:ascii="Times New Roman" w:eastAsia="宋体" w:hAnsi="宋体"/>
        </w:rPr>
        <w:t>,</w:t>
      </w:r>
      <w:r w:rsidRPr="00610AC2">
        <w:rPr>
          <w:rFonts w:ascii="Times New Roman" w:eastAsia="楷体" w:hAnsi="楷体"/>
        </w:rPr>
        <w:t>土壤肥沃</w:t>
      </w:r>
      <w:r w:rsidRPr="00610AC2">
        <w:rPr>
          <w:rFonts w:ascii="Times New Roman" w:eastAsia="宋体" w:hAnsi="宋体"/>
        </w:rPr>
        <w:t>,</w:t>
      </w:r>
      <w:r w:rsidRPr="00610AC2">
        <w:rPr>
          <w:rFonts w:ascii="Times New Roman" w:eastAsia="楷体" w:hAnsi="楷体"/>
        </w:rPr>
        <w:t>不需要提高肥力</w:t>
      </w:r>
      <w:r w:rsidRPr="00610AC2">
        <w:rPr>
          <w:rFonts w:ascii="Times New Roman" w:eastAsia="宋体" w:hAnsi="宋体"/>
        </w:rPr>
        <w:t>,A</w:t>
      </w:r>
      <w:r w:rsidRPr="00610AC2">
        <w:rPr>
          <w:rFonts w:ascii="Times New Roman" w:eastAsia="楷体" w:hAnsi="楷体"/>
        </w:rPr>
        <w:t>错误。三江平原地区种植春小麦</w:t>
      </w:r>
      <w:r w:rsidRPr="00610AC2">
        <w:rPr>
          <w:rFonts w:ascii="Times New Roman" w:eastAsia="宋体" w:hAnsi="宋体"/>
        </w:rPr>
        <w:t>,</w:t>
      </w:r>
      <w:r w:rsidRPr="00610AC2">
        <w:rPr>
          <w:rFonts w:ascii="Times New Roman" w:eastAsia="楷体" w:hAnsi="楷体"/>
        </w:rPr>
        <w:t>此时气温开始回升</w:t>
      </w:r>
      <w:r w:rsidRPr="00610AC2">
        <w:rPr>
          <w:rFonts w:ascii="Times New Roman" w:eastAsia="宋体" w:hAnsi="宋体"/>
        </w:rPr>
        <w:t>,</w:t>
      </w:r>
      <w:r w:rsidRPr="00610AC2">
        <w:rPr>
          <w:rFonts w:ascii="Times New Roman" w:eastAsia="楷体" w:hAnsi="楷体"/>
        </w:rPr>
        <w:t>且提高土壤温度难度较大</w:t>
      </w:r>
      <w:r w:rsidRPr="00610AC2">
        <w:rPr>
          <w:rFonts w:ascii="Times New Roman" w:eastAsia="宋体" w:hAnsi="宋体"/>
        </w:rPr>
        <w:t>,C</w:t>
      </w:r>
      <w:r w:rsidRPr="00610AC2">
        <w:rPr>
          <w:rFonts w:ascii="Times New Roman" w:eastAsia="楷体" w:hAnsi="楷体"/>
        </w:rPr>
        <w:t>错误。沼泽地地势平坦</w:t>
      </w:r>
      <w:r w:rsidRPr="00610AC2">
        <w:rPr>
          <w:rFonts w:ascii="Times New Roman" w:eastAsia="宋体" w:hAnsi="宋体"/>
        </w:rPr>
        <w:t>,</w:t>
      </w:r>
      <w:r w:rsidRPr="00610AC2">
        <w:rPr>
          <w:rFonts w:ascii="Times New Roman" w:eastAsia="楷体" w:hAnsi="楷体"/>
        </w:rPr>
        <w:t>土壤侵蚀不是主要问题</w:t>
      </w:r>
      <w:r w:rsidRPr="00610AC2">
        <w:rPr>
          <w:rFonts w:ascii="Times New Roman" w:eastAsia="宋体" w:hAnsi="宋体"/>
        </w:rPr>
        <w:t>,</w:t>
      </w:r>
      <w:r w:rsidRPr="00610AC2">
        <w:rPr>
          <w:rFonts w:ascii="Times New Roman" w:eastAsia="楷体" w:hAnsi="楷体"/>
        </w:rPr>
        <w:t>控制土壤侵蚀并非种植小麦的首要任务</w:t>
      </w:r>
      <w:r w:rsidRPr="00610AC2">
        <w:rPr>
          <w:rFonts w:ascii="Times New Roman" w:eastAsia="宋体" w:hAnsi="宋体"/>
        </w:rPr>
        <w:t>,D</w:t>
      </w:r>
      <w:r w:rsidRPr="00610AC2">
        <w:rPr>
          <w:rFonts w:ascii="Times New Roman" w:eastAsia="楷体" w:hAnsi="楷体"/>
        </w:rPr>
        <w:t>错误。第</w:t>
      </w:r>
      <w:r w:rsidRPr="00610AC2">
        <w:rPr>
          <w:rFonts w:ascii="Times New Roman" w:eastAsia="宋体" w:hAnsi="宋体"/>
        </w:rPr>
        <w:t>5</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考查露天水池对地下水的调节作用。三江平原纬度较高</w:t>
      </w:r>
      <w:r w:rsidRPr="00610AC2">
        <w:rPr>
          <w:rFonts w:ascii="Times New Roman" w:eastAsia="宋体" w:hAnsi="宋体"/>
        </w:rPr>
        <w:t>,</w:t>
      </w:r>
      <w:r w:rsidRPr="00610AC2">
        <w:rPr>
          <w:rFonts w:ascii="Times New Roman" w:eastAsia="楷体" w:hAnsi="楷体"/>
        </w:rPr>
        <w:t>气温较低</w:t>
      </w:r>
      <w:r w:rsidRPr="00610AC2">
        <w:rPr>
          <w:rFonts w:ascii="Times New Roman" w:eastAsia="宋体" w:hAnsi="宋体"/>
        </w:rPr>
        <w:t>,</w:t>
      </w:r>
      <w:r w:rsidRPr="00610AC2">
        <w:rPr>
          <w:rFonts w:ascii="Times New Roman" w:eastAsia="楷体" w:hAnsi="楷体"/>
        </w:rPr>
        <w:t>水稻生长需要较高温度</w:t>
      </w:r>
      <w:r w:rsidRPr="00610AC2">
        <w:rPr>
          <w:rFonts w:ascii="Times New Roman" w:eastAsia="宋体" w:hAnsi="宋体"/>
        </w:rPr>
        <w:t>,</w:t>
      </w:r>
      <w:r w:rsidRPr="00610AC2">
        <w:rPr>
          <w:rFonts w:ascii="Times New Roman" w:eastAsia="楷体" w:hAnsi="楷体"/>
        </w:rPr>
        <w:t>而抽取的地下水温度较低</w:t>
      </w:r>
      <w:r w:rsidRPr="00610AC2">
        <w:rPr>
          <w:rFonts w:ascii="Times New Roman" w:eastAsia="宋体" w:hAnsi="宋体"/>
        </w:rPr>
        <w:t>,</w:t>
      </w:r>
      <w:r w:rsidRPr="00610AC2">
        <w:rPr>
          <w:rFonts w:ascii="Times New Roman" w:eastAsia="楷体" w:hAnsi="楷体"/>
        </w:rPr>
        <w:t>直接引入稻田灌溉会对水稻根系刺激很大</w:t>
      </w:r>
      <w:r w:rsidRPr="00610AC2">
        <w:rPr>
          <w:rFonts w:ascii="Times New Roman" w:eastAsia="宋体" w:hAnsi="宋体"/>
        </w:rPr>
        <w:t>,</w:t>
      </w:r>
      <w:r w:rsidRPr="00610AC2">
        <w:rPr>
          <w:rFonts w:ascii="Times New Roman" w:eastAsia="楷体" w:hAnsi="楷体"/>
        </w:rPr>
        <w:t>不利于水稻生长。露天水池中的水可以受到太阳辐射的加热</w:t>
      </w:r>
      <w:r w:rsidRPr="00610AC2">
        <w:rPr>
          <w:rFonts w:ascii="Times New Roman" w:eastAsia="宋体" w:hAnsi="宋体"/>
        </w:rPr>
        <w:t>,</w:t>
      </w:r>
      <w:r w:rsidRPr="00610AC2">
        <w:rPr>
          <w:rFonts w:ascii="Times New Roman" w:eastAsia="楷体" w:hAnsi="楷体"/>
        </w:rPr>
        <w:t>蓄存一段时间后水温会上升</w:t>
      </w:r>
      <w:r w:rsidRPr="00610AC2">
        <w:rPr>
          <w:rFonts w:ascii="Times New Roman" w:eastAsia="宋体" w:hAnsi="宋体"/>
        </w:rPr>
        <w:t>,</w:t>
      </w:r>
      <w:r w:rsidRPr="00610AC2">
        <w:rPr>
          <w:rFonts w:ascii="Times New Roman" w:eastAsia="楷体" w:hAnsi="楷体"/>
        </w:rPr>
        <w:t>再将这样的水引入稻田灌溉</w:t>
      </w:r>
      <w:r w:rsidRPr="00610AC2">
        <w:rPr>
          <w:rFonts w:ascii="Times New Roman" w:eastAsia="宋体" w:hAnsi="宋体"/>
        </w:rPr>
        <w:t>,</w:t>
      </w:r>
      <w:r w:rsidRPr="00610AC2">
        <w:rPr>
          <w:rFonts w:ascii="Times New Roman" w:eastAsia="楷体" w:hAnsi="楷体"/>
        </w:rPr>
        <w:t>减少对水稻根系的刺激</w:t>
      </w:r>
      <w:r w:rsidRPr="00610AC2">
        <w:rPr>
          <w:rFonts w:ascii="Times New Roman" w:eastAsia="宋体" w:hAnsi="宋体"/>
        </w:rPr>
        <w:t>,</w:t>
      </w:r>
      <w:r w:rsidRPr="00610AC2">
        <w:rPr>
          <w:rFonts w:ascii="Times New Roman" w:eastAsia="楷体" w:hAnsi="楷体"/>
        </w:rPr>
        <w:t>有利于水稻的生长</w:t>
      </w:r>
      <w:r w:rsidRPr="00610AC2">
        <w:rPr>
          <w:rFonts w:ascii="Times New Roman" w:eastAsia="宋体" w:hAnsi="宋体"/>
        </w:rPr>
        <w:t>,D</w:t>
      </w:r>
      <w:r w:rsidRPr="00610AC2">
        <w:rPr>
          <w:rFonts w:ascii="Times New Roman" w:eastAsia="楷体" w:hAnsi="楷体"/>
        </w:rPr>
        <w:t>正确。露天水池蓄水主要是为了提高水温</w:t>
      </w:r>
      <w:r w:rsidRPr="00610AC2">
        <w:rPr>
          <w:rFonts w:ascii="Times New Roman" w:eastAsia="宋体" w:hAnsi="宋体"/>
        </w:rPr>
        <w:t>,</w:t>
      </w:r>
      <w:r w:rsidRPr="00610AC2">
        <w:rPr>
          <w:rFonts w:ascii="Times New Roman" w:eastAsia="楷体" w:hAnsi="楷体"/>
        </w:rPr>
        <w:t>而非营造景观</w:t>
      </w:r>
      <w:r w:rsidRPr="00610AC2">
        <w:rPr>
          <w:rFonts w:ascii="Times New Roman" w:eastAsia="宋体" w:hAnsi="宋体"/>
        </w:rPr>
        <w:t>,</w:t>
      </w:r>
      <w:r w:rsidRPr="00610AC2">
        <w:rPr>
          <w:rFonts w:ascii="Times New Roman" w:eastAsia="楷体" w:hAnsi="楷体"/>
        </w:rPr>
        <w:t>该地主要发展农业而非旅游业</w:t>
      </w:r>
      <w:r w:rsidRPr="00610AC2">
        <w:rPr>
          <w:rFonts w:ascii="Times New Roman" w:eastAsia="宋体" w:hAnsi="宋体"/>
        </w:rPr>
        <w:t>,A</w:t>
      </w:r>
      <w:r w:rsidRPr="00610AC2">
        <w:rPr>
          <w:rFonts w:ascii="Times New Roman" w:eastAsia="楷体" w:hAnsi="楷体"/>
        </w:rPr>
        <w:t>错误。露天水池的蓄水量有限</w:t>
      </w:r>
      <w:r w:rsidRPr="00610AC2">
        <w:rPr>
          <w:rFonts w:ascii="Times New Roman" w:eastAsia="宋体" w:hAnsi="宋体"/>
        </w:rPr>
        <w:t>,</w:t>
      </w:r>
      <w:r w:rsidRPr="00610AC2">
        <w:rPr>
          <w:rFonts w:ascii="Times New Roman" w:eastAsia="楷体" w:hAnsi="楷体"/>
        </w:rPr>
        <w:t>不是为了积蓄水量</w:t>
      </w:r>
      <w:r w:rsidRPr="00610AC2">
        <w:rPr>
          <w:rFonts w:ascii="Times New Roman" w:eastAsia="宋体" w:hAnsi="宋体"/>
        </w:rPr>
        <w:t>,B</w:t>
      </w:r>
      <w:r w:rsidRPr="00610AC2">
        <w:rPr>
          <w:rFonts w:ascii="Times New Roman" w:eastAsia="楷体" w:hAnsi="楷体"/>
        </w:rPr>
        <w:t>错误。抽取的地下水泥沙含量较低</w:t>
      </w:r>
      <w:r w:rsidRPr="00610AC2">
        <w:rPr>
          <w:rFonts w:ascii="Times New Roman" w:eastAsia="宋体" w:hAnsi="宋体"/>
        </w:rPr>
        <w:t>,</w:t>
      </w:r>
      <w:r w:rsidRPr="00610AC2">
        <w:rPr>
          <w:rFonts w:ascii="Times New Roman" w:eastAsia="楷体" w:hAnsi="楷体"/>
        </w:rPr>
        <w:t>一般不需要沉淀泥沙</w:t>
      </w:r>
      <w:r w:rsidRPr="00610AC2">
        <w:rPr>
          <w:rFonts w:ascii="Times New Roman" w:eastAsia="宋体" w:hAnsi="宋体"/>
        </w:rPr>
        <w:t>,C</w:t>
      </w:r>
      <w:r w:rsidRPr="00610AC2">
        <w:rPr>
          <w:rFonts w:ascii="Times New Roman" w:eastAsia="楷体" w:hAnsi="楷体"/>
        </w:rPr>
        <w:t>错误。</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阿拉斯加某冰川前端</w:t>
      </w:r>
      <w:r w:rsidRPr="00610AC2">
        <w:rPr>
          <w:rFonts w:ascii="Times New Roman" w:eastAsia="宋体" w:hAnsi="宋体"/>
        </w:rPr>
        <w:t>(61</w:t>
      </w:r>
      <w:r w:rsidRPr="00610AC2">
        <w:rPr>
          <w:rFonts w:ascii="Times New Roman" w:eastAsia="宋体" w:hAnsi="Times New Roman" w:cs="Times New Roman"/>
        </w:rPr>
        <w:t>.</w:t>
      </w:r>
      <w:r w:rsidRPr="00610AC2">
        <w:rPr>
          <w:rFonts w:ascii="Times New Roman" w:eastAsia="宋体" w:hAnsi="宋体"/>
        </w:rPr>
        <w:t>5</w:t>
      </w:r>
      <w:r w:rsidRPr="00610AC2">
        <w:rPr>
          <w:rFonts w:ascii="Times New Roman" w:eastAsia="宋体" w:hAnsi="宋体"/>
        </w:rPr>
        <w:t>°</w:t>
      </w:r>
      <w:r w:rsidRPr="00610AC2">
        <w:rPr>
          <w:rFonts w:ascii="Times New Roman" w:eastAsia="宋体" w:hAnsi="宋体"/>
        </w:rPr>
        <w:t>N,142</w:t>
      </w:r>
      <w:r w:rsidRPr="00610AC2">
        <w:rPr>
          <w:rFonts w:ascii="Times New Roman" w:eastAsia="宋体" w:hAnsi="Times New Roman" w:cs="Times New Roman"/>
        </w:rPr>
        <w:t>.</w:t>
      </w:r>
      <w:r w:rsidRPr="00610AC2">
        <w:rPr>
          <w:rFonts w:ascii="Times New Roman" w:eastAsia="宋体" w:hAnsi="宋体"/>
        </w:rPr>
        <w:t>9</w:t>
      </w:r>
      <w:r w:rsidRPr="00610AC2">
        <w:rPr>
          <w:rFonts w:ascii="Times New Roman" w:eastAsia="宋体" w:hAnsi="宋体"/>
        </w:rPr>
        <w:t>°</w:t>
      </w:r>
      <w:r w:rsidRPr="00610AC2">
        <w:rPr>
          <w:rFonts w:ascii="Times New Roman" w:eastAsia="宋体" w:hAnsi="宋体"/>
        </w:rPr>
        <w:t>W</w:t>
      </w:r>
      <w:r w:rsidRPr="00610AC2">
        <w:rPr>
          <w:rFonts w:ascii="Times New Roman" w:eastAsia="楷体" w:hAnsi="楷体"/>
        </w:rPr>
        <w:t>附近</w:t>
      </w:r>
      <w:r w:rsidRPr="00610AC2">
        <w:rPr>
          <w:rFonts w:ascii="Times New Roman" w:eastAsia="宋体" w:hAnsi="宋体"/>
        </w:rPr>
        <w:t>)</w:t>
      </w:r>
      <w:r w:rsidRPr="00610AC2">
        <w:rPr>
          <w:rFonts w:ascii="Times New Roman" w:eastAsia="楷体" w:hAnsi="楷体"/>
        </w:rPr>
        <w:t>的冰面上</w:t>
      </w:r>
      <w:r w:rsidRPr="00610AC2">
        <w:rPr>
          <w:rFonts w:ascii="Times New Roman" w:eastAsia="宋体" w:hAnsi="宋体"/>
        </w:rPr>
        <w:t>,</w:t>
      </w:r>
      <w:r w:rsidRPr="00610AC2">
        <w:rPr>
          <w:rFonts w:ascii="Times New Roman" w:eastAsia="楷体" w:hAnsi="楷体"/>
        </w:rPr>
        <w:t>呈斑块状分布着少量的矿物质</w:t>
      </w:r>
      <w:r w:rsidRPr="00610AC2">
        <w:rPr>
          <w:rFonts w:ascii="Times New Roman" w:eastAsia="宋体" w:hAnsi="宋体"/>
        </w:rPr>
        <w:t>,</w:t>
      </w:r>
      <w:r w:rsidRPr="00610AC2">
        <w:rPr>
          <w:rFonts w:ascii="Times New Roman" w:eastAsia="楷体" w:hAnsi="楷体"/>
        </w:rPr>
        <w:t>并生长着一种苔藓球。这种苔藓球内部由生物体和有机残体交织</w:t>
      </w:r>
      <w:r w:rsidRPr="00610AC2">
        <w:rPr>
          <w:rFonts w:ascii="Times New Roman" w:eastAsia="宋体" w:hAnsi="宋体"/>
        </w:rPr>
        <w:t>,</w:t>
      </w:r>
      <w:r w:rsidRPr="00610AC2">
        <w:rPr>
          <w:rFonts w:ascii="Times New Roman" w:eastAsia="楷体" w:hAnsi="楷体"/>
        </w:rPr>
        <w:t>形成相对独立的生存环境。它们靠暖季在冰面上滚动方能维持生存</w:t>
      </w:r>
      <w:r w:rsidRPr="00610AC2">
        <w:rPr>
          <w:rFonts w:ascii="Times New Roman" w:eastAsia="宋体" w:hAnsi="宋体"/>
        </w:rPr>
        <w:t>,</w:t>
      </w:r>
      <w:r w:rsidRPr="00610AC2">
        <w:rPr>
          <w:rFonts w:ascii="Times New Roman" w:eastAsia="楷体" w:hAnsi="楷体"/>
        </w:rPr>
        <w:t>被形象地称为</w:t>
      </w:r>
      <w:r w:rsidRPr="00610AC2">
        <w:rPr>
          <w:rFonts w:ascii="Times New Roman" w:eastAsia="宋体" w:hAnsi="Times New Roman" w:cs="Times New Roman"/>
        </w:rPr>
        <w:t>“</w:t>
      </w:r>
      <w:r w:rsidRPr="00610AC2">
        <w:rPr>
          <w:rFonts w:ascii="Times New Roman" w:eastAsia="楷体" w:hAnsi="楷体"/>
        </w:rPr>
        <w:t>冰川老鼠</w:t>
      </w:r>
      <w:r w:rsidRPr="00610AC2">
        <w:rPr>
          <w:rFonts w:ascii="Times New Roman" w:eastAsia="宋体" w:hAnsi="Times New Roman" w:cs="Times New Roman"/>
        </w:rPr>
        <w:t>”</w:t>
      </w:r>
      <w:r w:rsidRPr="00610AC2">
        <w:rPr>
          <w:rFonts w:ascii="Times New Roman" w:eastAsia="楷体" w:hAnsi="楷体"/>
        </w:rPr>
        <w:t>。下图是冰面上的苔藓球照片。据此完成下面小题。</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宋体" w:hAnsi="宋体"/>
          <w:noProof/>
        </w:rPr>
        <w:lastRenderedPageBreak/>
        <w:drawing>
          <wp:inline distT="0" distB="0" distL="0" distR="0">
            <wp:extent cx="1319760" cy="990720"/>
            <wp:effectExtent l="0" t="0" r="0" b="0"/>
            <wp:docPr id="51" name="24KQGJD02.eps" descr="id:2147484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319760" cy="990720"/>
                    </a:xfrm>
                    <a:prstGeom prst="rect">
                      <a:avLst/>
                    </a:prstGeom>
                  </pic:spPr>
                </pic:pic>
              </a:graphicData>
            </a:graphic>
          </wp:inline>
        </w:drawing>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6</w:t>
      </w:r>
      <w:r w:rsidRPr="00610AC2">
        <w:rPr>
          <w:rFonts w:ascii="Times New Roman" w:eastAsia="宋体" w:hAnsi="Times New Roman" w:cs="Times New Roman"/>
        </w:rPr>
        <w:t>.</w:t>
      </w:r>
      <w:r w:rsidRPr="00610AC2">
        <w:rPr>
          <w:rFonts w:ascii="Times New Roman" w:eastAsia="宋体" w:hAnsi="宋体"/>
        </w:rPr>
        <w:t>最能增加该地冰面矿物质的是</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C</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冰蚀洼地冻融</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冰川两侧河流沉积</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大气粉尘沉降</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冰面砾石物理风化</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7</w:t>
      </w:r>
      <w:r w:rsidRPr="00610AC2">
        <w:rPr>
          <w:rFonts w:ascii="Times New Roman" w:eastAsia="宋体" w:hAnsi="Times New Roman" w:cs="Times New Roman"/>
        </w:rPr>
        <w:t>.“</w:t>
      </w:r>
      <w:r w:rsidRPr="00610AC2">
        <w:rPr>
          <w:rFonts w:ascii="Times New Roman" w:eastAsia="宋体" w:hAnsi="宋体"/>
        </w:rPr>
        <w:t>冰川老鼠</w:t>
      </w:r>
      <w:r w:rsidRPr="00610AC2">
        <w:rPr>
          <w:rFonts w:ascii="Times New Roman" w:eastAsia="宋体" w:hAnsi="Times New Roman" w:cs="Times New Roman"/>
        </w:rPr>
        <w:t>”</w:t>
      </w:r>
      <w:r w:rsidRPr="00610AC2">
        <w:rPr>
          <w:rFonts w:ascii="Times New Roman" w:eastAsia="宋体" w:hAnsi="宋体"/>
        </w:rPr>
        <w:t>在暖季滚动使其</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B</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排出水分</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获得养分</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躲避阳光</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保持热量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8</w:t>
      </w:r>
      <w:r w:rsidRPr="00610AC2">
        <w:rPr>
          <w:rFonts w:ascii="Times New Roman" w:eastAsia="宋体" w:hAnsi="Times New Roman" w:cs="Times New Roman"/>
        </w:rPr>
        <w:t>.</w:t>
      </w:r>
      <w:r w:rsidRPr="00610AC2">
        <w:rPr>
          <w:rFonts w:ascii="Times New Roman" w:eastAsia="宋体" w:hAnsi="宋体"/>
        </w:rPr>
        <w:t>暖季</w:t>
      </w:r>
      <w:r w:rsidRPr="00610AC2">
        <w:rPr>
          <w:rFonts w:ascii="Times New Roman" w:eastAsia="宋体" w:hAnsi="Times New Roman" w:cs="Times New Roman"/>
        </w:rPr>
        <w:t>“</w:t>
      </w:r>
      <w:r w:rsidRPr="00610AC2">
        <w:rPr>
          <w:rFonts w:ascii="Times New Roman" w:eastAsia="宋体" w:hAnsi="宋体"/>
        </w:rPr>
        <w:t>冰川老鼠</w:t>
      </w:r>
      <w:r w:rsidRPr="00610AC2">
        <w:rPr>
          <w:rFonts w:ascii="Times New Roman" w:eastAsia="宋体" w:hAnsi="Times New Roman" w:cs="Times New Roman"/>
        </w:rPr>
        <w:t>”</w:t>
      </w:r>
      <w:r w:rsidRPr="00610AC2">
        <w:rPr>
          <w:rFonts w:ascii="Times New Roman" w:eastAsia="宋体" w:hAnsi="宋体"/>
        </w:rPr>
        <w:t>内部比周边大气</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A</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平均温度高</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氧气含量高</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水汽含量低</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气压波动大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第</w:t>
      </w:r>
      <w:r w:rsidRPr="00610AC2">
        <w:rPr>
          <w:rFonts w:ascii="Times New Roman" w:eastAsia="宋体" w:hAnsi="宋体"/>
        </w:rPr>
        <w:t>6</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考查外力作用。冰蚀洼地冻融主要影响冰面形态</w:t>
      </w:r>
      <w:r w:rsidRPr="00610AC2">
        <w:rPr>
          <w:rFonts w:ascii="Times New Roman" w:eastAsia="宋体" w:hAnsi="宋体"/>
        </w:rPr>
        <w:t>,</w:t>
      </w:r>
      <w:r w:rsidRPr="00610AC2">
        <w:rPr>
          <w:rFonts w:ascii="Times New Roman" w:eastAsia="楷体" w:hAnsi="楷体"/>
        </w:rPr>
        <w:t>对矿物质含量的直接影响较小</w:t>
      </w:r>
      <w:r w:rsidRPr="00610AC2">
        <w:rPr>
          <w:rFonts w:ascii="Times New Roman" w:eastAsia="宋体" w:hAnsi="宋体"/>
        </w:rPr>
        <w:t>,A</w:t>
      </w:r>
      <w:r w:rsidRPr="00610AC2">
        <w:rPr>
          <w:rFonts w:ascii="Times New Roman" w:eastAsia="楷体" w:hAnsi="楷体"/>
        </w:rPr>
        <w:t>错误。冰川两侧河流沉积的矿物质主要沉积在河流两侧</w:t>
      </w:r>
      <w:r w:rsidRPr="00610AC2">
        <w:rPr>
          <w:rFonts w:ascii="Times New Roman" w:eastAsia="宋体" w:hAnsi="宋体"/>
        </w:rPr>
        <w:t>,</w:t>
      </w:r>
      <w:r w:rsidRPr="00610AC2">
        <w:rPr>
          <w:rFonts w:ascii="Times New Roman" w:eastAsia="楷体" w:hAnsi="楷体"/>
        </w:rPr>
        <w:t>而非直接增加冰面的矿物质</w:t>
      </w:r>
      <w:r w:rsidRPr="00610AC2">
        <w:rPr>
          <w:rFonts w:ascii="Times New Roman" w:eastAsia="宋体" w:hAnsi="宋体"/>
        </w:rPr>
        <w:t>,B</w:t>
      </w:r>
      <w:r w:rsidRPr="00610AC2">
        <w:rPr>
          <w:rFonts w:ascii="Times New Roman" w:eastAsia="楷体" w:hAnsi="楷体"/>
        </w:rPr>
        <w:t>错误。大气粉尘沉降是大气中的颗粒物</w:t>
      </w:r>
      <w:r w:rsidRPr="00610AC2">
        <w:rPr>
          <w:rFonts w:ascii="Times New Roman" w:eastAsia="宋体" w:hAnsi="宋体"/>
        </w:rPr>
        <w:t>(</w:t>
      </w:r>
      <w:r w:rsidRPr="00610AC2">
        <w:rPr>
          <w:rFonts w:ascii="Times New Roman" w:eastAsia="楷体" w:hAnsi="楷体"/>
        </w:rPr>
        <w:t>包括矿物质颗粒</w:t>
      </w:r>
      <w:r w:rsidRPr="00610AC2">
        <w:rPr>
          <w:rFonts w:ascii="Times New Roman" w:eastAsia="宋体" w:hAnsi="宋体"/>
        </w:rPr>
        <w:t>)</w:t>
      </w:r>
      <w:r w:rsidRPr="00610AC2">
        <w:rPr>
          <w:rFonts w:ascii="Times New Roman" w:eastAsia="楷体" w:hAnsi="楷体"/>
        </w:rPr>
        <w:t>在重力作用下降落到冰面的过程</w:t>
      </w:r>
      <w:r w:rsidRPr="00610AC2">
        <w:rPr>
          <w:rFonts w:ascii="Times New Roman" w:eastAsia="宋体" w:hAnsi="宋体"/>
        </w:rPr>
        <w:t>,</w:t>
      </w:r>
      <w:r w:rsidRPr="00610AC2">
        <w:rPr>
          <w:rFonts w:ascii="Times New Roman" w:eastAsia="楷体" w:hAnsi="楷体"/>
        </w:rPr>
        <w:t>能够直接增加冰面的矿物质含量</w:t>
      </w:r>
      <w:r w:rsidRPr="00610AC2">
        <w:rPr>
          <w:rFonts w:ascii="Times New Roman" w:eastAsia="宋体" w:hAnsi="宋体"/>
        </w:rPr>
        <w:t>,C</w:t>
      </w:r>
      <w:r w:rsidRPr="00610AC2">
        <w:rPr>
          <w:rFonts w:ascii="Times New Roman" w:eastAsia="楷体" w:hAnsi="楷体"/>
        </w:rPr>
        <w:t>正确。冰面砾石物理风化主要影响砾石本身的破碎和分解</w:t>
      </w:r>
      <w:r w:rsidRPr="00610AC2">
        <w:rPr>
          <w:rFonts w:ascii="Times New Roman" w:eastAsia="宋体" w:hAnsi="宋体"/>
        </w:rPr>
        <w:t>,</w:t>
      </w:r>
      <w:r w:rsidRPr="00610AC2">
        <w:rPr>
          <w:rFonts w:ascii="Times New Roman" w:eastAsia="楷体" w:hAnsi="楷体"/>
        </w:rPr>
        <w:t>对冰面矿物质含量的影响较小</w:t>
      </w:r>
      <w:r w:rsidRPr="00610AC2">
        <w:rPr>
          <w:rFonts w:ascii="Times New Roman" w:eastAsia="宋体" w:hAnsi="宋体"/>
        </w:rPr>
        <w:t>,D</w:t>
      </w:r>
      <w:r w:rsidRPr="00610AC2">
        <w:rPr>
          <w:rFonts w:ascii="Times New Roman" w:eastAsia="楷体" w:hAnsi="楷体"/>
        </w:rPr>
        <w:t>错误。第</w:t>
      </w:r>
      <w:r w:rsidRPr="00610AC2">
        <w:rPr>
          <w:rFonts w:ascii="Times New Roman" w:eastAsia="宋体" w:hAnsi="宋体"/>
        </w:rPr>
        <w:t>7</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考查影响植被生长的环境特征。苔藓球滚动并不是为了排出水分</w:t>
      </w:r>
      <w:r w:rsidRPr="00610AC2">
        <w:rPr>
          <w:rFonts w:ascii="Times New Roman" w:eastAsia="宋体" w:hAnsi="宋体"/>
        </w:rPr>
        <w:t>,</w:t>
      </w:r>
      <w:r w:rsidRPr="00610AC2">
        <w:rPr>
          <w:rFonts w:ascii="Times New Roman" w:eastAsia="楷体" w:hAnsi="楷体"/>
        </w:rPr>
        <w:t>它们主要依赖冰面融化的水分生存</w:t>
      </w:r>
      <w:r w:rsidRPr="00610AC2">
        <w:rPr>
          <w:rFonts w:ascii="Times New Roman" w:eastAsia="宋体" w:hAnsi="宋体"/>
        </w:rPr>
        <w:t>,A</w:t>
      </w:r>
      <w:r w:rsidRPr="00610AC2">
        <w:rPr>
          <w:rFonts w:ascii="Times New Roman" w:eastAsia="楷体" w:hAnsi="楷体"/>
        </w:rPr>
        <w:t>错误。苔藓球在滚动过程中</w:t>
      </w:r>
      <w:r w:rsidRPr="00610AC2">
        <w:rPr>
          <w:rFonts w:ascii="Times New Roman" w:eastAsia="宋体" w:hAnsi="宋体"/>
        </w:rPr>
        <w:t>,</w:t>
      </w:r>
      <w:r w:rsidRPr="00610AC2">
        <w:rPr>
          <w:rFonts w:ascii="Times New Roman" w:eastAsia="楷体" w:hAnsi="楷体"/>
        </w:rPr>
        <w:t>可以使自身全面接受光照</w:t>
      </w:r>
      <w:r w:rsidRPr="00610AC2">
        <w:rPr>
          <w:rFonts w:ascii="Times New Roman" w:eastAsia="宋体" w:hAnsi="宋体"/>
        </w:rPr>
        <w:t>,</w:t>
      </w:r>
      <w:r w:rsidRPr="00610AC2">
        <w:rPr>
          <w:rFonts w:ascii="Times New Roman" w:eastAsia="楷体" w:hAnsi="楷体"/>
        </w:rPr>
        <w:t>在滚动过程中吸取冰面少量融化的液态水</w:t>
      </w:r>
      <w:r w:rsidRPr="00610AC2">
        <w:rPr>
          <w:rFonts w:ascii="Times New Roman" w:eastAsia="宋体" w:hAnsi="宋体"/>
        </w:rPr>
        <w:t>,</w:t>
      </w:r>
      <w:r w:rsidRPr="00610AC2">
        <w:rPr>
          <w:rFonts w:ascii="Times New Roman" w:eastAsia="楷体" w:hAnsi="楷体"/>
        </w:rPr>
        <w:t>还可以接触到冰面上分布的矿物质</w:t>
      </w:r>
      <w:r w:rsidRPr="00610AC2">
        <w:rPr>
          <w:rFonts w:ascii="Times New Roman" w:eastAsia="宋体" w:hAnsi="宋体"/>
        </w:rPr>
        <w:t>,</w:t>
      </w:r>
      <w:r w:rsidRPr="00610AC2">
        <w:rPr>
          <w:rFonts w:ascii="Times New Roman" w:eastAsia="楷体" w:hAnsi="楷体"/>
        </w:rPr>
        <w:t>从而获得必要的养分</w:t>
      </w:r>
      <w:r w:rsidRPr="00610AC2">
        <w:rPr>
          <w:rFonts w:ascii="Times New Roman" w:eastAsia="宋体" w:hAnsi="宋体"/>
        </w:rPr>
        <w:t>,</w:t>
      </w:r>
      <w:r w:rsidRPr="00610AC2">
        <w:rPr>
          <w:rFonts w:ascii="Times New Roman" w:eastAsia="楷体" w:hAnsi="楷体"/>
        </w:rPr>
        <w:t>维持其生存</w:t>
      </w:r>
      <w:r w:rsidRPr="00610AC2">
        <w:rPr>
          <w:rFonts w:ascii="Times New Roman" w:eastAsia="宋体" w:hAnsi="宋体"/>
        </w:rPr>
        <w:t>,B</w:t>
      </w:r>
      <w:r w:rsidRPr="00610AC2">
        <w:rPr>
          <w:rFonts w:ascii="Times New Roman" w:eastAsia="楷体" w:hAnsi="楷体"/>
        </w:rPr>
        <w:t>正确。苔藓球在冰面上滚动并不是为了躲避阳光</w:t>
      </w:r>
      <w:r w:rsidRPr="00610AC2">
        <w:rPr>
          <w:rFonts w:ascii="Times New Roman" w:eastAsia="宋体" w:hAnsi="宋体"/>
        </w:rPr>
        <w:t>,</w:t>
      </w:r>
      <w:r w:rsidRPr="00610AC2">
        <w:rPr>
          <w:rFonts w:ascii="Times New Roman" w:eastAsia="楷体" w:hAnsi="楷体"/>
        </w:rPr>
        <w:t>因为阳光是它们进行光合作用的重要条件</w:t>
      </w:r>
      <w:r w:rsidRPr="00610AC2">
        <w:rPr>
          <w:rFonts w:ascii="Times New Roman" w:eastAsia="宋体" w:hAnsi="宋体"/>
        </w:rPr>
        <w:t>,C</w:t>
      </w:r>
      <w:r w:rsidRPr="00610AC2">
        <w:rPr>
          <w:rFonts w:ascii="Times New Roman" w:eastAsia="楷体" w:hAnsi="楷体"/>
        </w:rPr>
        <w:t>错误。苔藓球在暖季滚动与其保持热量无关</w:t>
      </w:r>
      <w:r w:rsidRPr="00610AC2">
        <w:rPr>
          <w:rFonts w:ascii="Times New Roman" w:eastAsia="宋体" w:hAnsi="宋体"/>
        </w:rPr>
        <w:t>,</w:t>
      </w:r>
      <w:r w:rsidRPr="00610AC2">
        <w:rPr>
          <w:rFonts w:ascii="Times New Roman" w:eastAsia="楷体" w:hAnsi="楷体"/>
        </w:rPr>
        <w:t>其生存主要依赖冰面融化的水分和从矿物质中获取的养分</w:t>
      </w:r>
      <w:r w:rsidRPr="00610AC2">
        <w:rPr>
          <w:rFonts w:ascii="Times New Roman" w:eastAsia="宋体" w:hAnsi="宋体"/>
        </w:rPr>
        <w:t>,D</w:t>
      </w:r>
      <w:r w:rsidRPr="00610AC2">
        <w:rPr>
          <w:rFonts w:ascii="Times New Roman" w:eastAsia="楷体" w:hAnsi="楷体"/>
        </w:rPr>
        <w:t>错误。第</w:t>
      </w:r>
      <w:r w:rsidRPr="00610AC2">
        <w:rPr>
          <w:rFonts w:ascii="Times New Roman" w:eastAsia="宋体" w:hAnsi="宋体"/>
        </w:rPr>
        <w:t>8</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考查局地大气的温度差异。苔藓球内部由生物体和有机残体交织</w:t>
      </w:r>
      <w:r w:rsidRPr="00610AC2">
        <w:rPr>
          <w:rFonts w:ascii="Times New Roman" w:eastAsia="宋体" w:hAnsi="宋体"/>
        </w:rPr>
        <w:t>,</w:t>
      </w:r>
      <w:r w:rsidRPr="00610AC2">
        <w:rPr>
          <w:rFonts w:ascii="Times New Roman" w:eastAsia="楷体" w:hAnsi="楷体"/>
        </w:rPr>
        <w:t>形成相对独立的生存环境</w:t>
      </w:r>
      <w:r w:rsidRPr="00610AC2">
        <w:rPr>
          <w:rFonts w:ascii="Times New Roman" w:eastAsia="宋体" w:hAnsi="宋体"/>
        </w:rPr>
        <w:t>,</w:t>
      </w:r>
      <w:r w:rsidRPr="00610AC2">
        <w:rPr>
          <w:rFonts w:ascii="Times New Roman" w:eastAsia="楷体" w:hAnsi="楷体"/>
        </w:rPr>
        <w:t>苔藓球经长时间生长其内有机残体会形成保温层储存白天通过光照获得的热量</w:t>
      </w:r>
      <w:r w:rsidRPr="00610AC2">
        <w:rPr>
          <w:rFonts w:ascii="Times New Roman" w:eastAsia="宋体" w:hAnsi="宋体"/>
        </w:rPr>
        <w:t>,</w:t>
      </w:r>
      <w:r w:rsidRPr="00610AC2">
        <w:rPr>
          <w:rFonts w:ascii="Times New Roman" w:eastAsia="楷体" w:hAnsi="楷体"/>
        </w:rPr>
        <w:t>因此其平均温度比周边大气高</w:t>
      </w:r>
      <w:r w:rsidRPr="00610AC2">
        <w:rPr>
          <w:rFonts w:ascii="Times New Roman" w:eastAsia="宋体" w:hAnsi="宋体"/>
        </w:rPr>
        <w:t>,A</w:t>
      </w:r>
      <w:r w:rsidRPr="00610AC2">
        <w:rPr>
          <w:rFonts w:ascii="Times New Roman" w:eastAsia="楷体" w:hAnsi="楷体"/>
        </w:rPr>
        <w:t>正确。苔藓球内部生物体主要进行呼吸作用</w:t>
      </w:r>
      <w:r w:rsidRPr="00610AC2">
        <w:rPr>
          <w:rFonts w:ascii="Times New Roman" w:eastAsia="宋体" w:hAnsi="宋体"/>
        </w:rPr>
        <w:t>,</w:t>
      </w:r>
      <w:r w:rsidRPr="00610AC2">
        <w:rPr>
          <w:rFonts w:ascii="Times New Roman" w:eastAsia="楷体" w:hAnsi="楷体"/>
        </w:rPr>
        <w:t>消耗氧气多</w:t>
      </w:r>
      <w:r w:rsidRPr="00610AC2">
        <w:rPr>
          <w:rFonts w:ascii="Times New Roman" w:eastAsia="宋体" w:hAnsi="宋体"/>
        </w:rPr>
        <w:t>,</w:t>
      </w:r>
      <w:r w:rsidRPr="00610AC2">
        <w:rPr>
          <w:rFonts w:ascii="Times New Roman" w:eastAsia="楷体" w:hAnsi="楷体"/>
        </w:rPr>
        <w:t>导致氧气含量较低</w:t>
      </w:r>
      <w:r w:rsidRPr="00610AC2">
        <w:rPr>
          <w:rFonts w:ascii="Times New Roman" w:eastAsia="宋体" w:hAnsi="宋体"/>
        </w:rPr>
        <w:t>,B</w:t>
      </w:r>
      <w:r w:rsidRPr="00610AC2">
        <w:rPr>
          <w:rFonts w:ascii="Times New Roman" w:eastAsia="楷体" w:hAnsi="楷体"/>
        </w:rPr>
        <w:t>错误。苔藓球内部生物体呼吸作用会产生水汽</w:t>
      </w:r>
      <w:r w:rsidRPr="00610AC2">
        <w:rPr>
          <w:rFonts w:ascii="Times New Roman" w:eastAsia="宋体" w:hAnsi="宋体"/>
        </w:rPr>
        <w:t>,</w:t>
      </w:r>
      <w:r w:rsidRPr="00610AC2">
        <w:rPr>
          <w:rFonts w:ascii="Times New Roman" w:eastAsia="楷体" w:hAnsi="楷体"/>
        </w:rPr>
        <w:t>且在滚动中会吸收冰面水分</w:t>
      </w:r>
      <w:r w:rsidRPr="00610AC2">
        <w:rPr>
          <w:rFonts w:ascii="Times New Roman" w:eastAsia="宋体" w:hAnsi="宋体"/>
        </w:rPr>
        <w:t>,</w:t>
      </w:r>
      <w:r w:rsidRPr="00610AC2">
        <w:rPr>
          <w:rFonts w:ascii="Times New Roman" w:eastAsia="楷体" w:hAnsi="楷体"/>
        </w:rPr>
        <w:t>因此水汽含量较高</w:t>
      </w:r>
      <w:r w:rsidRPr="00610AC2">
        <w:rPr>
          <w:rFonts w:ascii="Times New Roman" w:eastAsia="宋体" w:hAnsi="宋体"/>
        </w:rPr>
        <w:t>,C</w:t>
      </w:r>
      <w:r w:rsidRPr="00610AC2">
        <w:rPr>
          <w:rFonts w:ascii="Times New Roman" w:eastAsia="楷体" w:hAnsi="楷体"/>
        </w:rPr>
        <w:t>错误。苔藓球内部相对封闭</w:t>
      </w:r>
      <w:r w:rsidRPr="00610AC2">
        <w:rPr>
          <w:rFonts w:ascii="Times New Roman" w:eastAsia="宋体" w:hAnsi="宋体"/>
        </w:rPr>
        <w:t>,</w:t>
      </w:r>
      <w:r w:rsidRPr="00610AC2">
        <w:rPr>
          <w:rFonts w:ascii="Times New Roman" w:eastAsia="楷体" w:hAnsi="楷体"/>
        </w:rPr>
        <w:t>气压波动较小</w:t>
      </w:r>
      <w:r w:rsidRPr="00610AC2">
        <w:rPr>
          <w:rFonts w:ascii="Times New Roman" w:eastAsia="宋体" w:hAnsi="宋体"/>
        </w:rPr>
        <w:t>,D</w:t>
      </w:r>
      <w:r w:rsidRPr="00610AC2">
        <w:rPr>
          <w:rFonts w:ascii="Times New Roman" w:eastAsia="楷体" w:hAnsi="楷体"/>
        </w:rPr>
        <w:t>错误。</w:t>
      </w:r>
    </w:p>
    <w:p w:rsidR="00CD0BEC" w:rsidRPr="00610AC2" w:rsidRDefault="00CD0BEC" w:rsidP="00CD0BE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610AC2">
        <w:rPr>
          <w:rFonts w:ascii="Arial" w:eastAsia="黑体" w:hAnsi="黑体"/>
        </w:rPr>
        <w:t>【知识拓展】</w:t>
      </w:r>
      <w:r w:rsidRPr="00610AC2">
        <w:rPr>
          <w:rFonts w:ascii="Times New Roman" w:eastAsia="宋体" w:hAnsi="Times New Roman" w:cs="Times New Roman"/>
        </w:rPr>
        <w:t>“</w:t>
      </w:r>
      <w:r w:rsidRPr="00610AC2">
        <w:rPr>
          <w:rFonts w:ascii="Arial" w:eastAsia="黑体" w:hAnsi="黑体"/>
        </w:rPr>
        <w:t>冰川老鼠</w:t>
      </w:r>
      <w:r w:rsidRPr="00610AC2">
        <w:rPr>
          <w:rFonts w:ascii="Times New Roman" w:eastAsia="宋体" w:hAnsi="Times New Roman" w:cs="Times New Roman"/>
        </w:rPr>
        <w:t>”</w:t>
      </w:r>
    </w:p>
    <w:p w:rsidR="00CD0BEC" w:rsidRDefault="00CD0BEC" w:rsidP="00CD0BE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610AC2">
        <w:rPr>
          <w:rFonts w:ascii="Times New Roman" w:eastAsia="宋体" w:hAnsi="Times New Roman" w:cs="Times New Roman"/>
        </w:rPr>
        <w:t>“</w:t>
      </w:r>
      <w:r w:rsidRPr="00610AC2">
        <w:rPr>
          <w:rFonts w:ascii="Times New Roman" w:eastAsia="仿宋" w:hAnsi="仿宋"/>
        </w:rPr>
        <w:t>冰川老鼠</w:t>
      </w:r>
      <w:r w:rsidRPr="00610AC2">
        <w:rPr>
          <w:rFonts w:ascii="Times New Roman" w:eastAsia="宋体" w:hAnsi="Times New Roman" w:cs="Times New Roman"/>
        </w:rPr>
        <w:t>”</w:t>
      </w:r>
      <w:r w:rsidRPr="00610AC2">
        <w:rPr>
          <w:rFonts w:ascii="Times New Roman" w:eastAsia="仿宋" w:hAnsi="仿宋"/>
        </w:rPr>
        <w:t>实际上并非一种动物</w:t>
      </w:r>
      <w:r w:rsidRPr="00610AC2">
        <w:rPr>
          <w:rFonts w:ascii="Times New Roman" w:eastAsia="宋体" w:hAnsi="宋体"/>
        </w:rPr>
        <w:t>,</w:t>
      </w:r>
      <w:r w:rsidRPr="00610AC2">
        <w:rPr>
          <w:rFonts w:ascii="Times New Roman" w:eastAsia="仿宋" w:hAnsi="仿宋"/>
        </w:rPr>
        <w:t>而是一种独特的生态现象</w:t>
      </w:r>
      <w:r w:rsidRPr="00610AC2">
        <w:rPr>
          <w:rFonts w:ascii="Times New Roman" w:eastAsia="宋体" w:hAnsi="宋体"/>
        </w:rPr>
        <w:t>,</w:t>
      </w:r>
      <w:r w:rsidRPr="00610AC2">
        <w:rPr>
          <w:rFonts w:ascii="Times New Roman" w:eastAsia="仿宋" w:hAnsi="仿宋"/>
        </w:rPr>
        <w:t>具体指的是在冰川上形成的特殊苔藓球。主要出现在阿拉斯加、冰岛、南美洲以及中国西藏东南部地区的冰川上。苔藓球内部由生物体和有机残体交织</w:t>
      </w:r>
      <w:r w:rsidRPr="00610AC2">
        <w:rPr>
          <w:rFonts w:ascii="Times New Roman" w:eastAsia="宋体" w:hAnsi="宋体"/>
        </w:rPr>
        <w:t>,</w:t>
      </w:r>
      <w:r w:rsidRPr="00610AC2">
        <w:rPr>
          <w:rFonts w:ascii="Times New Roman" w:eastAsia="仿宋" w:hAnsi="仿宋"/>
        </w:rPr>
        <w:t>形成相对独立的生存环境。除各种苔藓外</w:t>
      </w:r>
      <w:r w:rsidRPr="00610AC2">
        <w:rPr>
          <w:rFonts w:ascii="Times New Roman" w:eastAsia="宋体" w:hAnsi="宋体"/>
        </w:rPr>
        <w:t>,</w:t>
      </w:r>
      <w:r w:rsidRPr="00610AC2">
        <w:rPr>
          <w:rFonts w:ascii="Times New Roman" w:eastAsia="仿宋" w:hAnsi="仿宋"/>
        </w:rPr>
        <w:t>通常还含有小石头和沙砾</w:t>
      </w:r>
      <w:r w:rsidRPr="00610AC2">
        <w:rPr>
          <w:rFonts w:ascii="Times New Roman" w:eastAsia="宋体" w:hAnsi="宋体"/>
        </w:rPr>
        <w:t>,</w:t>
      </w:r>
      <w:r w:rsidRPr="00610AC2">
        <w:rPr>
          <w:rFonts w:ascii="Times New Roman" w:eastAsia="仿宋" w:hAnsi="仿宋"/>
        </w:rPr>
        <w:t>为苔藓提供扎根和生存的物质基础。苔藓球靠暖季在冰面上滚动</w:t>
      </w:r>
      <w:r w:rsidRPr="00610AC2">
        <w:rPr>
          <w:rFonts w:ascii="Times New Roman" w:eastAsia="宋体" w:hAnsi="宋体"/>
        </w:rPr>
        <w:t>,</w:t>
      </w:r>
      <w:r w:rsidRPr="00610AC2">
        <w:rPr>
          <w:rFonts w:ascii="Times New Roman" w:eastAsia="仿宋" w:hAnsi="仿宋"/>
        </w:rPr>
        <w:t>以使每个部分都能接受到阳光</w:t>
      </w:r>
      <w:r w:rsidRPr="00610AC2">
        <w:rPr>
          <w:rFonts w:ascii="Times New Roman" w:eastAsia="宋体" w:hAnsi="宋体"/>
        </w:rPr>
        <w:t>,</w:t>
      </w:r>
      <w:r w:rsidRPr="00610AC2">
        <w:rPr>
          <w:rFonts w:ascii="Times New Roman" w:eastAsia="仿宋" w:hAnsi="仿宋"/>
        </w:rPr>
        <w:t>进行光合作用。如果不滚动</w:t>
      </w:r>
      <w:r w:rsidRPr="00610AC2">
        <w:rPr>
          <w:rFonts w:ascii="Times New Roman" w:eastAsia="宋体" w:hAnsi="宋体"/>
        </w:rPr>
        <w:t>,</w:t>
      </w:r>
      <w:r w:rsidRPr="00610AC2">
        <w:rPr>
          <w:rFonts w:ascii="Times New Roman" w:eastAsia="仿宋" w:hAnsi="仿宋"/>
        </w:rPr>
        <w:t>底部的苔藓会因长时间与冰雪接触而冻死。</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lastRenderedPageBreak/>
        <w:t>下图所示剖面位于青藏高原东缘的黄河岸边</w:t>
      </w:r>
      <w:r w:rsidRPr="00610AC2">
        <w:rPr>
          <w:rFonts w:ascii="Times New Roman" w:eastAsia="宋体" w:hAnsi="宋体"/>
        </w:rPr>
        <w:t>,</w:t>
      </w:r>
      <w:r w:rsidRPr="00610AC2">
        <w:rPr>
          <w:rFonts w:ascii="Times New Roman" w:eastAsia="楷体" w:hAnsi="楷体"/>
        </w:rPr>
        <w:t>该剖面含有丰富的环境演化信息。剖面中的泥沼土层是在相对静水环境下形成的。据此完成下面小题。</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宋体" w:hAnsi="宋体"/>
          <w:noProof/>
        </w:rPr>
        <w:drawing>
          <wp:inline distT="0" distB="0" distL="0" distR="0">
            <wp:extent cx="2526480" cy="1802880"/>
            <wp:effectExtent l="0" t="0" r="0" b="0"/>
            <wp:docPr id="52" name="24KQGJD03.eps" descr="id:2147484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526480" cy="1802880"/>
                    </a:xfrm>
                    <a:prstGeom prst="rect">
                      <a:avLst/>
                    </a:prstGeom>
                  </pic:spPr>
                </pic:pic>
              </a:graphicData>
            </a:graphic>
          </wp:inline>
        </w:drawing>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9</w:t>
      </w:r>
      <w:r w:rsidRPr="00610AC2">
        <w:rPr>
          <w:rFonts w:ascii="Times New Roman" w:eastAsia="宋体" w:hAnsi="Times New Roman" w:cs="Times New Roman"/>
        </w:rPr>
        <w:t>.</w:t>
      </w:r>
      <w:r w:rsidRPr="00610AC2">
        <w:rPr>
          <w:rFonts w:ascii="Times New Roman" w:eastAsia="宋体" w:hAnsi="宋体"/>
        </w:rPr>
        <w:t>风沙与泥沼土互层中</w:t>
      </w:r>
      <w:r w:rsidRPr="00610AC2">
        <w:rPr>
          <w:rFonts w:ascii="Times New Roman" w:eastAsia="宋体" w:hAnsi="宋体"/>
        </w:rPr>
        <w:t>,</w:t>
      </w:r>
      <w:r w:rsidRPr="00610AC2">
        <w:rPr>
          <w:rFonts w:ascii="Times New Roman" w:eastAsia="宋体" w:hAnsi="宋体"/>
        </w:rPr>
        <w:t>与风沙层相比</w:t>
      </w:r>
      <w:r w:rsidRPr="00610AC2">
        <w:rPr>
          <w:rFonts w:ascii="Times New Roman" w:eastAsia="宋体" w:hAnsi="宋体"/>
        </w:rPr>
        <w:t>,</w:t>
      </w:r>
      <w:r w:rsidRPr="00610AC2">
        <w:rPr>
          <w:rFonts w:ascii="Times New Roman" w:eastAsia="宋体" w:hAnsi="宋体"/>
        </w:rPr>
        <w:t>泥沼土层沉积物</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D</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颗粒较粗</w:t>
      </w:r>
      <w:r w:rsidRPr="00610AC2">
        <w:rPr>
          <w:rFonts w:ascii="Times New Roman" w:eastAsia="宋体" w:hAnsi="宋体"/>
        </w:rPr>
        <w:t>,</w:t>
      </w:r>
      <w:r w:rsidRPr="00610AC2">
        <w:rPr>
          <w:rFonts w:ascii="Times New Roman" w:eastAsia="宋体" w:hAnsi="宋体"/>
        </w:rPr>
        <w:t>有机质较少</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颗粒较细</w:t>
      </w:r>
      <w:r w:rsidRPr="00610AC2">
        <w:rPr>
          <w:rFonts w:ascii="Times New Roman" w:eastAsia="宋体" w:hAnsi="宋体"/>
        </w:rPr>
        <w:t>,</w:t>
      </w:r>
      <w:r w:rsidRPr="00610AC2">
        <w:rPr>
          <w:rFonts w:ascii="Times New Roman" w:eastAsia="宋体" w:hAnsi="宋体"/>
        </w:rPr>
        <w:t>有机质较少</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颗粒较粗</w:t>
      </w:r>
      <w:r w:rsidRPr="00610AC2">
        <w:rPr>
          <w:rFonts w:ascii="Times New Roman" w:eastAsia="宋体" w:hAnsi="宋体"/>
        </w:rPr>
        <w:t>,</w:t>
      </w:r>
      <w:r w:rsidRPr="00610AC2">
        <w:rPr>
          <w:rFonts w:ascii="Times New Roman" w:eastAsia="宋体" w:hAnsi="宋体"/>
        </w:rPr>
        <w:t>有机质较多</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颗粒较细</w:t>
      </w:r>
      <w:r w:rsidRPr="00610AC2">
        <w:rPr>
          <w:rFonts w:ascii="Times New Roman" w:eastAsia="宋体" w:hAnsi="宋体"/>
        </w:rPr>
        <w:t>,</w:t>
      </w:r>
      <w:r w:rsidRPr="00610AC2">
        <w:rPr>
          <w:rFonts w:ascii="Times New Roman" w:eastAsia="宋体" w:hAnsi="宋体"/>
        </w:rPr>
        <w:t>有机质较多</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10</w:t>
      </w:r>
      <w:r w:rsidRPr="00610AC2">
        <w:rPr>
          <w:rFonts w:ascii="Times New Roman" w:eastAsia="宋体" w:hAnsi="Times New Roman" w:cs="Times New Roman"/>
        </w:rPr>
        <w:t>.</w:t>
      </w:r>
      <w:r w:rsidRPr="00610AC2">
        <w:rPr>
          <w:rFonts w:ascii="Times New Roman" w:eastAsia="宋体" w:hAnsi="宋体"/>
        </w:rPr>
        <w:t>推测灰绿色泥沼土层上部</w:t>
      </w:r>
      <w:r w:rsidRPr="00610AC2">
        <w:rPr>
          <w:rFonts w:ascii="Times New Roman" w:eastAsia="宋体" w:hAnsi="宋体"/>
        </w:rPr>
        <w:t>(</w:t>
      </w:r>
      <w:r w:rsidRPr="00610AC2">
        <w:rPr>
          <w:rFonts w:ascii="Times New Roman" w:eastAsia="宋体" w:hAnsi="宋体"/>
        </w:rPr>
        <w:t>深度约</w:t>
      </w:r>
      <w:r w:rsidRPr="00610AC2">
        <w:rPr>
          <w:rFonts w:ascii="Times New Roman" w:eastAsia="宋体" w:hAnsi="宋体"/>
        </w:rPr>
        <w:t>230~260</w:t>
      </w:r>
      <w:r w:rsidRPr="00610AC2">
        <w:rPr>
          <w:rFonts w:ascii="Times New Roman" w:eastAsia="宋体" w:hAnsi="宋体"/>
        </w:rPr>
        <w:t>厘米</w:t>
      </w:r>
      <w:r w:rsidRPr="00610AC2">
        <w:rPr>
          <w:rFonts w:ascii="Times New Roman" w:eastAsia="宋体" w:hAnsi="宋体"/>
        </w:rPr>
        <w:t>)</w:t>
      </w:r>
      <w:r w:rsidRPr="00610AC2">
        <w:rPr>
          <w:rFonts w:ascii="Times New Roman" w:eastAsia="宋体" w:hAnsi="宋体"/>
        </w:rPr>
        <w:t>出现的波状形变形成于</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A</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冻融造成的变形</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构造挤压变形</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流水不均匀沉积</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风沙差异沉积</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11</w:t>
      </w:r>
      <w:r w:rsidRPr="00610AC2">
        <w:rPr>
          <w:rFonts w:ascii="Times New Roman" w:eastAsia="宋体" w:hAnsi="Times New Roman" w:cs="Times New Roman"/>
        </w:rPr>
        <w:t>.</w:t>
      </w:r>
      <w:r w:rsidRPr="00610AC2">
        <w:rPr>
          <w:rFonts w:ascii="Times New Roman" w:eastAsia="宋体" w:hAnsi="宋体"/>
        </w:rPr>
        <w:t>距今约</w:t>
      </w:r>
      <w:r w:rsidRPr="00610AC2">
        <w:rPr>
          <w:rFonts w:ascii="Times New Roman" w:eastAsia="宋体" w:hAnsi="宋体"/>
        </w:rPr>
        <w:t>15~8</w:t>
      </w:r>
      <w:r w:rsidRPr="00610AC2">
        <w:rPr>
          <w:rFonts w:ascii="Times New Roman" w:eastAsia="宋体" w:hAnsi="宋体"/>
        </w:rPr>
        <w:t>千年</w:t>
      </w:r>
      <w:r w:rsidRPr="00610AC2">
        <w:rPr>
          <w:rFonts w:ascii="Times New Roman" w:eastAsia="宋体" w:hAnsi="宋体"/>
        </w:rPr>
        <w:t>,</w:t>
      </w:r>
      <w:r w:rsidRPr="00610AC2">
        <w:rPr>
          <w:rFonts w:ascii="Times New Roman" w:eastAsia="宋体" w:hAnsi="宋体"/>
        </w:rPr>
        <w:t>该地区气候变化总体趋势是</w:t>
      </w:r>
      <w:r w:rsidRPr="00610AC2">
        <w:rPr>
          <w:rFonts w:ascii="Times New Roman" w:eastAsia="宋体" w:hAnsi="宋体"/>
        </w:rPr>
        <w:ptab w:relativeTo="margin" w:alignment="right" w:leader="none"/>
      </w:r>
      <w:r w:rsidRPr="00610AC2">
        <w:rPr>
          <w:rFonts w:ascii="Times New Roman" w:eastAsia="宋体" w:hAnsi="宋体"/>
        </w:rPr>
        <w:t>(</w:t>
      </w:r>
      <w:r w:rsidRPr="00610AC2">
        <w:rPr>
          <w:rFonts w:ascii="Times New Roman" w:eastAsia="宋体" w:hAnsi="宋体"/>
          <w:color w:val="FF00FF"/>
        </w:rPr>
        <w:t>C</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A</w:t>
      </w:r>
      <w:r w:rsidRPr="00610AC2">
        <w:rPr>
          <w:rFonts w:ascii="Times New Roman" w:eastAsia="宋体" w:hAnsi="Times New Roman" w:cs="Times New Roman"/>
        </w:rPr>
        <w:t>.</w:t>
      </w:r>
      <w:r w:rsidRPr="00610AC2">
        <w:rPr>
          <w:rFonts w:ascii="Times New Roman" w:eastAsia="宋体" w:hAnsi="宋体"/>
        </w:rPr>
        <w:t>持续升温</w:t>
      </w:r>
      <w:r w:rsidRPr="00610AC2">
        <w:rPr>
          <w:rFonts w:ascii="Times New Roman" w:eastAsia="宋体" w:hAnsi="宋体"/>
        </w:rPr>
        <w:tab/>
        <w:t>B</w:t>
      </w:r>
      <w:r w:rsidRPr="00610AC2">
        <w:rPr>
          <w:rFonts w:ascii="Times New Roman" w:eastAsia="宋体" w:hAnsi="Times New Roman" w:cs="Times New Roman"/>
        </w:rPr>
        <w:t>.</w:t>
      </w:r>
      <w:r w:rsidRPr="00610AC2">
        <w:rPr>
          <w:rFonts w:ascii="Times New Roman" w:eastAsia="宋体" w:hAnsi="宋体"/>
        </w:rPr>
        <w:t>持续降温</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C</w:t>
      </w:r>
      <w:r w:rsidRPr="00610AC2">
        <w:rPr>
          <w:rFonts w:ascii="Times New Roman" w:eastAsia="宋体" w:hAnsi="Times New Roman" w:cs="Times New Roman"/>
        </w:rPr>
        <w:t>.</w:t>
      </w:r>
      <w:r w:rsidRPr="00610AC2">
        <w:rPr>
          <w:rFonts w:ascii="Times New Roman" w:eastAsia="宋体" w:hAnsi="宋体"/>
        </w:rPr>
        <w:t>波动升温</w:t>
      </w:r>
      <w:r w:rsidRPr="00610AC2">
        <w:rPr>
          <w:rFonts w:ascii="Times New Roman" w:eastAsia="宋体" w:hAnsi="宋体"/>
        </w:rPr>
        <w:tab/>
        <w:t>D</w:t>
      </w:r>
      <w:r w:rsidRPr="00610AC2">
        <w:rPr>
          <w:rFonts w:ascii="Times New Roman" w:eastAsia="宋体" w:hAnsi="Times New Roman" w:cs="Times New Roman"/>
        </w:rPr>
        <w:t>.</w:t>
      </w:r>
      <w:r w:rsidRPr="00610AC2">
        <w:rPr>
          <w:rFonts w:ascii="Times New Roman" w:eastAsia="宋体" w:hAnsi="宋体"/>
        </w:rPr>
        <w:t>波动降温</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第</w:t>
      </w:r>
      <w:r w:rsidRPr="00610AC2">
        <w:rPr>
          <w:rFonts w:ascii="Times New Roman" w:eastAsia="宋体" w:hAnsi="宋体"/>
        </w:rPr>
        <w:t>9</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考查沉积物颗粒特征。泥沼土是在相对静水环境下形成的</w:t>
      </w:r>
      <w:r w:rsidRPr="00610AC2">
        <w:rPr>
          <w:rFonts w:ascii="Times New Roman" w:eastAsia="宋体" w:hAnsi="宋体"/>
        </w:rPr>
        <w:t>,</w:t>
      </w:r>
      <w:r w:rsidRPr="00610AC2">
        <w:rPr>
          <w:rFonts w:ascii="Times New Roman" w:eastAsia="楷体" w:hAnsi="楷体"/>
        </w:rPr>
        <w:t>因此与风沙层相比</w:t>
      </w:r>
      <w:r w:rsidRPr="00610AC2">
        <w:rPr>
          <w:rFonts w:ascii="Times New Roman" w:eastAsia="宋体" w:hAnsi="宋体"/>
        </w:rPr>
        <w:t>,</w:t>
      </w:r>
      <w:r w:rsidRPr="00610AC2">
        <w:rPr>
          <w:rFonts w:ascii="Times New Roman" w:eastAsia="楷体" w:hAnsi="楷体"/>
        </w:rPr>
        <w:t>泥沼土层的沉积物颗粒较细。此外</w:t>
      </w:r>
      <w:r w:rsidRPr="00610AC2">
        <w:rPr>
          <w:rFonts w:ascii="Times New Roman" w:eastAsia="宋体" w:hAnsi="宋体"/>
        </w:rPr>
        <w:t>,</w:t>
      </w:r>
      <w:r w:rsidRPr="00610AC2">
        <w:rPr>
          <w:rFonts w:ascii="Times New Roman" w:eastAsia="楷体" w:hAnsi="楷体"/>
        </w:rPr>
        <w:t>泥沼土由于富含水分和有机质</w:t>
      </w:r>
      <w:r w:rsidRPr="00610AC2">
        <w:rPr>
          <w:rFonts w:ascii="Times New Roman" w:eastAsia="宋体" w:hAnsi="宋体"/>
        </w:rPr>
        <w:t>,</w:t>
      </w:r>
      <w:r w:rsidRPr="00610AC2">
        <w:rPr>
          <w:rFonts w:ascii="Times New Roman" w:eastAsia="楷体" w:hAnsi="楷体"/>
        </w:rPr>
        <w:t>通常有机质含量也较多。因此</w:t>
      </w:r>
      <w:r w:rsidRPr="00610AC2">
        <w:rPr>
          <w:rFonts w:ascii="Times New Roman" w:eastAsia="宋体" w:hAnsi="宋体"/>
        </w:rPr>
        <w:t>,</w:t>
      </w:r>
      <w:r w:rsidRPr="00610AC2">
        <w:rPr>
          <w:rFonts w:ascii="Times New Roman" w:eastAsia="楷体" w:hAnsi="楷体"/>
        </w:rPr>
        <w:t>泥沼土层的沉积物特点是颗粒较细</w:t>
      </w:r>
      <w:r w:rsidRPr="00610AC2">
        <w:rPr>
          <w:rFonts w:ascii="Times New Roman" w:eastAsia="宋体" w:hAnsi="宋体"/>
        </w:rPr>
        <w:t>,</w:t>
      </w:r>
      <w:r w:rsidRPr="00610AC2">
        <w:rPr>
          <w:rFonts w:ascii="Times New Roman" w:eastAsia="楷体" w:hAnsi="楷体"/>
        </w:rPr>
        <w:t>有机质较多</w:t>
      </w:r>
      <w:r w:rsidRPr="00610AC2">
        <w:rPr>
          <w:rFonts w:ascii="Times New Roman" w:eastAsia="宋体" w:hAnsi="宋体"/>
        </w:rPr>
        <w:t>,D</w:t>
      </w:r>
      <w:r w:rsidRPr="00610AC2">
        <w:rPr>
          <w:rFonts w:ascii="Times New Roman" w:eastAsia="楷体" w:hAnsi="楷体"/>
        </w:rPr>
        <w:t>正确。第</w:t>
      </w:r>
      <w:r w:rsidRPr="00610AC2">
        <w:rPr>
          <w:rFonts w:ascii="Times New Roman" w:eastAsia="宋体" w:hAnsi="宋体"/>
        </w:rPr>
        <w:t>10</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考查土壤层的形成原因。灰绿色泥沼土层上部</w:t>
      </w:r>
      <w:r w:rsidRPr="00610AC2">
        <w:rPr>
          <w:rFonts w:ascii="Times New Roman" w:eastAsia="宋体" w:hAnsi="宋体"/>
        </w:rPr>
        <w:t>(</w:t>
      </w:r>
      <w:r w:rsidRPr="00610AC2">
        <w:rPr>
          <w:rFonts w:ascii="Times New Roman" w:eastAsia="楷体" w:hAnsi="楷体"/>
        </w:rPr>
        <w:t>深度约</w:t>
      </w:r>
      <w:r w:rsidRPr="00610AC2">
        <w:rPr>
          <w:rFonts w:ascii="Times New Roman" w:eastAsia="宋体" w:hAnsi="宋体"/>
        </w:rPr>
        <w:t>230~260</w:t>
      </w:r>
      <w:r w:rsidRPr="00610AC2">
        <w:rPr>
          <w:rFonts w:ascii="Times New Roman" w:eastAsia="楷体" w:hAnsi="楷体"/>
        </w:rPr>
        <w:t>厘米</w:t>
      </w:r>
      <w:r w:rsidRPr="00610AC2">
        <w:rPr>
          <w:rFonts w:ascii="Times New Roman" w:eastAsia="宋体" w:hAnsi="宋体"/>
        </w:rPr>
        <w:t>)</w:t>
      </w:r>
      <w:r w:rsidRPr="00610AC2">
        <w:rPr>
          <w:rFonts w:ascii="Times New Roman" w:eastAsia="楷体" w:hAnsi="楷体"/>
        </w:rPr>
        <w:t>出现的波状形变</w:t>
      </w:r>
      <w:r w:rsidRPr="00610AC2">
        <w:rPr>
          <w:rFonts w:ascii="Times New Roman" w:eastAsia="宋体" w:hAnsi="宋体"/>
        </w:rPr>
        <w:t>,</w:t>
      </w:r>
      <w:r w:rsidRPr="00610AC2">
        <w:rPr>
          <w:rFonts w:ascii="Times New Roman" w:eastAsia="楷体" w:hAnsi="楷体"/>
        </w:rPr>
        <w:t>表明该层沉积物在形成后经历了某种变形作用。该地位于青藏高原东缘的黄河岸边</w:t>
      </w:r>
      <w:r w:rsidRPr="00610AC2">
        <w:rPr>
          <w:rFonts w:ascii="Times New Roman" w:eastAsia="宋体" w:hAnsi="宋体"/>
        </w:rPr>
        <w:t>,</w:t>
      </w:r>
      <w:r w:rsidRPr="00610AC2">
        <w:rPr>
          <w:rFonts w:ascii="Times New Roman" w:eastAsia="楷体" w:hAnsi="楷体"/>
        </w:rPr>
        <w:t>气候寒冷</w:t>
      </w:r>
      <w:r w:rsidRPr="00610AC2">
        <w:rPr>
          <w:rFonts w:ascii="Times New Roman" w:eastAsia="宋体" w:hAnsi="宋体"/>
        </w:rPr>
        <w:t>,</w:t>
      </w:r>
      <w:r w:rsidRPr="00610AC2">
        <w:rPr>
          <w:rFonts w:ascii="Times New Roman" w:eastAsia="楷体" w:hAnsi="楷体"/>
        </w:rPr>
        <w:t>存在明显的冻融现象</w:t>
      </w:r>
      <w:r w:rsidRPr="00610AC2">
        <w:rPr>
          <w:rFonts w:ascii="Times New Roman" w:eastAsia="宋体" w:hAnsi="宋体"/>
        </w:rPr>
        <w:t>,</w:t>
      </w:r>
      <w:r w:rsidRPr="00610AC2">
        <w:rPr>
          <w:rFonts w:ascii="Times New Roman" w:eastAsia="楷体" w:hAnsi="楷体"/>
        </w:rPr>
        <w:t>在冬季</w:t>
      </w:r>
      <w:r w:rsidRPr="00610AC2">
        <w:rPr>
          <w:rFonts w:ascii="Times New Roman" w:eastAsia="宋体" w:hAnsi="宋体"/>
        </w:rPr>
        <w:t>,</w:t>
      </w:r>
      <w:r w:rsidRPr="00610AC2">
        <w:rPr>
          <w:rFonts w:ascii="Times New Roman" w:eastAsia="楷体" w:hAnsi="楷体"/>
        </w:rPr>
        <w:t>土壤中的水冻结</w:t>
      </w:r>
      <w:r w:rsidRPr="00610AC2">
        <w:rPr>
          <w:rFonts w:ascii="Times New Roman" w:eastAsia="宋体" w:hAnsi="宋体"/>
        </w:rPr>
        <w:t>,</w:t>
      </w:r>
      <w:r w:rsidRPr="00610AC2">
        <w:rPr>
          <w:rFonts w:ascii="Times New Roman" w:eastAsia="楷体" w:hAnsi="楷体"/>
        </w:rPr>
        <w:t>体积膨胀</w:t>
      </w:r>
      <w:r w:rsidRPr="00610AC2">
        <w:rPr>
          <w:rFonts w:ascii="Times New Roman" w:eastAsia="宋体" w:hAnsi="宋体"/>
        </w:rPr>
        <w:t>;</w:t>
      </w:r>
      <w:r w:rsidRPr="00610AC2">
        <w:rPr>
          <w:rFonts w:ascii="Times New Roman" w:eastAsia="楷体" w:hAnsi="楷体"/>
        </w:rPr>
        <w:t>到了春季</w:t>
      </w:r>
      <w:r w:rsidRPr="00610AC2">
        <w:rPr>
          <w:rFonts w:ascii="Times New Roman" w:eastAsia="宋体" w:hAnsi="宋体"/>
        </w:rPr>
        <w:t>,</w:t>
      </w:r>
      <w:r w:rsidRPr="00610AC2">
        <w:rPr>
          <w:rFonts w:ascii="Times New Roman" w:eastAsia="楷体" w:hAnsi="楷体"/>
        </w:rPr>
        <w:t>土壤中的冰融化</w:t>
      </w:r>
      <w:r w:rsidRPr="00610AC2">
        <w:rPr>
          <w:rFonts w:ascii="Times New Roman" w:eastAsia="宋体" w:hAnsi="宋体"/>
        </w:rPr>
        <w:t>,</w:t>
      </w:r>
      <w:r w:rsidRPr="00610AC2">
        <w:rPr>
          <w:rFonts w:ascii="Times New Roman" w:eastAsia="楷体" w:hAnsi="楷体"/>
        </w:rPr>
        <w:t>体积缩小。这种反复的冻融过程会导致土壤发生形变</w:t>
      </w:r>
      <w:r w:rsidRPr="00610AC2">
        <w:rPr>
          <w:rFonts w:ascii="Times New Roman" w:eastAsia="宋体" w:hAnsi="宋体"/>
        </w:rPr>
        <w:t>,</w:t>
      </w:r>
      <w:r w:rsidRPr="00610AC2">
        <w:rPr>
          <w:rFonts w:ascii="Times New Roman" w:eastAsia="楷体" w:hAnsi="楷体"/>
        </w:rPr>
        <w:t>形成波状结构</w:t>
      </w:r>
      <w:r w:rsidRPr="00610AC2">
        <w:rPr>
          <w:rFonts w:ascii="Times New Roman" w:eastAsia="宋体" w:hAnsi="宋体"/>
        </w:rPr>
        <w:t>,A</w:t>
      </w:r>
      <w:r w:rsidRPr="00610AC2">
        <w:rPr>
          <w:rFonts w:ascii="Times New Roman" w:eastAsia="楷体" w:hAnsi="楷体"/>
        </w:rPr>
        <w:t>正确。构造挤压变形通常表现为大规模的褶皱和断裂</w:t>
      </w:r>
      <w:r w:rsidRPr="00610AC2">
        <w:rPr>
          <w:rFonts w:ascii="Times New Roman" w:eastAsia="宋体" w:hAnsi="宋体"/>
        </w:rPr>
        <w:t>,</w:t>
      </w:r>
      <w:r w:rsidRPr="00610AC2">
        <w:rPr>
          <w:rFonts w:ascii="Times New Roman" w:eastAsia="楷体" w:hAnsi="楷体"/>
        </w:rPr>
        <w:t>与波状形变不符</w:t>
      </w:r>
      <w:r w:rsidRPr="00610AC2">
        <w:rPr>
          <w:rFonts w:ascii="Times New Roman" w:eastAsia="宋体" w:hAnsi="宋体"/>
        </w:rPr>
        <w:t>,B</w:t>
      </w:r>
      <w:r w:rsidRPr="00610AC2">
        <w:rPr>
          <w:rFonts w:ascii="Times New Roman" w:eastAsia="楷体" w:hAnsi="楷体"/>
        </w:rPr>
        <w:t>错误。流水不均匀沉积和风沙差异沉积更多地表现为层理的变化和沉积厚度的不同</w:t>
      </w:r>
      <w:r w:rsidRPr="00610AC2">
        <w:rPr>
          <w:rFonts w:ascii="Times New Roman" w:eastAsia="宋体" w:hAnsi="宋体"/>
        </w:rPr>
        <w:t>,</w:t>
      </w:r>
      <w:r w:rsidRPr="00610AC2">
        <w:rPr>
          <w:rFonts w:ascii="Times New Roman" w:eastAsia="楷体" w:hAnsi="楷体"/>
        </w:rPr>
        <w:t>不易出现波状形变</w:t>
      </w:r>
      <w:r w:rsidRPr="00610AC2">
        <w:rPr>
          <w:rFonts w:ascii="Times New Roman" w:eastAsia="宋体" w:hAnsi="宋体"/>
        </w:rPr>
        <w:t>,C</w:t>
      </w:r>
      <w:r w:rsidRPr="00610AC2">
        <w:rPr>
          <w:rFonts w:ascii="Times New Roman" w:eastAsia="楷体" w:hAnsi="楷体"/>
        </w:rPr>
        <w:t>、</w:t>
      </w:r>
      <w:r w:rsidRPr="00610AC2">
        <w:rPr>
          <w:rFonts w:ascii="Times New Roman" w:eastAsia="宋体" w:hAnsi="宋体"/>
        </w:rPr>
        <w:t>D</w:t>
      </w:r>
      <w:r w:rsidRPr="00610AC2">
        <w:rPr>
          <w:rFonts w:ascii="Times New Roman" w:eastAsia="楷体" w:hAnsi="楷体"/>
        </w:rPr>
        <w:t>错误。第</w:t>
      </w:r>
      <w:r w:rsidRPr="00610AC2">
        <w:rPr>
          <w:rFonts w:ascii="Times New Roman" w:eastAsia="宋体" w:hAnsi="宋体"/>
        </w:rPr>
        <w:t>11</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考查气候变化的判断。根据图示信息可知</w:t>
      </w:r>
      <w:r w:rsidRPr="00610AC2">
        <w:rPr>
          <w:rFonts w:ascii="Times New Roman" w:eastAsia="宋体" w:hAnsi="宋体"/>
        </w:rPr>
        <w:t>,14</w:t>
      </w:r>
      <w:r w:rsidRPr="00610AC2">
        <w:rPr>
          <w:rFonts w:ascii="Times New Roman" w:eastAsia="宋体" w:hAnsi="Times New Roman" w:cs="Times New Roman"/>
        </w:rPr>
        <w:t>.</w:t>
      </w:r>
      <w:r w:rsidRPr="00610AC2">
        <w:rPr>
          <w:rFonts w:ascii="Times New Roman" w:eastAsia="宋体" w:hAnsi="宋体"/>
        </w:rPr>
        <w:t>50</w:t>
      </w:r>
      <w:r w:rsidRPr="00610AC2">
        <w:rPr>
          <w:rFonts w:ascii="Times New Roman" w:eastAsia="楷体" w:hAnsi="楷体"/>
        </w:rPr>
        <w:t>千年前该地为冰水扇</w:t>
      </w:r>
      <w:r w:rsidRPr="00610AC2">
        <w:rPr>
          <w:rFonts w:ascii="Times New Roman" w:eastAsia="宋体" w:hAnsi="Times New Roman" w:cs="Times New Roman"/>
        </w:rPr>
        <w:t>—</w:t>
      </w:r>
      <w:r w:rsidRPr="00610AC2">
        <w:rPr>
          <w:rFonts w:ascii="Times New Roman" w:eastAsia="楷体" w:hAnsi="楷体"/>
        </w:rPr>
        <w:t>洪积扇砂砾石层</w:t>
      </w:r>
      <w:r w:rsidRPr="00610AC2">
        <w:rPr>
          <w:rFonts w:ascii="Times New Roman" w:eastAsia="宋体" w:hAnsi="宋体"/>
        </w:rPr>
        <w:t>,</w:t>
      </w:r>
      <w:r w:rsidRPr="00610AC2">
        <w:rPr>
          <w:rFonts w:ascii="Times New Roman" w:eastAsia="楷体" w:hAnsi="楷体"/>
        </w:rPr>
        <w:t>距今</w:t>
      </w:r>
      <w:r w:rsidRPr="00610AC2">
        <w:rPr>
          <w:rFonts w:ascii="Times New Roman" w:eastAsia="宋体" w:hAnsi="宋体"/>
        </w:rPr>
        <w:t>14</w:t>
      </w:r>
      <w:r w:rsidRPr="00610AC2">
        <w:rPr>
          <w:rFonts w:ascii="Times New Roman" w:eastAsia="宋体" w:hAnsi="Times New Roman" w:cs="Times New Roman"/>
        </w:rPr>
        <w:t>.</w:t>
      </w:r>
      <w:r w:rsidRPr="00610AC2">
        <w:rPr>
          <w:rFonts w:ascii="Times New Roman" w:eastAsia="宋体" w:hAnsi="宋体"/>
        </w:rPr>
        <w:t>50~11</w:t>
      </w:r>
      <w:r w:rsidRPr="00610AC2">
        <w:rPr>
          <w:rFonts w:ascii="Times New Roman" w:eastAsia="宋体" w:hAnsi="Times New Roman" w:cs="Times New Roman"/>
        </w:rPr>
        <w:t>.</w:t>
      </w:r>
      <w:r w:rsidRPr="00610AC2">
        <w:rPr>
          <w:rFonts w:ascii="Times New Roman" w:eastAsia="宋体" w:hAnsi="宋体"/>
        </w:rPr>
        <w:t>81</w:t>
      </w:r>
      <w:r w:rsidRPr="00610AC2">
        <w:rPr>
          <w:rFonts w:ascii="Times New Roman" w:eastAsia="楷体" w:hAnsi="楷体"/>
        </w:rPr>
        <w:t>千年为灰绿色泥沼土层</w:t>
      </w:r>
      <w:r w:rsidRPr="00610AC2">
        <w:rPr>
          <w:rFonts w:ascii="Times New Roman" w:eastAsia="宋体" w:hAnsi="宋体"/>
        </w:rPr>
        <w:t>,</w:t>
      </w:r>
      <w:r w:rsidRPr="00610AC2">
        <w:rPr>
          <w:rFonts w:ascii="Times New Roman" w:eastAsia="楷体" w:hAnsi="楷体"/>
        </w:rPr>
        <w:t>距今</w:t>
      </w:r>
      <w:r w:rsidRPr="00610AC2">
        <w:rPr>
          <w:rFonts w:ascii="Times New Roman" w:eastAsia="宋体" w:hAnsi="宋体"/>
        </w:rPr>
        <w:t>11</w:t>
      </w:r>
      <w:r w:rsidRPr="00610AC2">
        <w:rPr>
          <w:rFonts w:ascii="Times New Roman" w:eastAsia="宋体" w:hAnsi="Times New Roman" w:cs="Times New Roman"/>
        </w:rPr>
        <w:t>.</w:t>
      </w:r>
      <w:r w:rsidRPr="00610AC2">
        <w:rPr>
          <w:rFonts w:ascii="Times New Roman" w:eastAsia="宋体" w:hAnsi="宋体"/>
        </w:rPr>
        <w:t>81~8</w:t>
      </w:r>
      <w:r w:rsidRPr="00610AC2">
        <w:rPr>
          <w:rFonts w:ascii="Times New Roman" w:eastAsia="宋体" w:hAnsi="Times New Roman" w:cs="Times New Roman"/>
        </w:rPr>
        <w:t>.</w:t>
      </w:r>
      <w:r w:rsidRPr="00610AC2">
        <w:rPr>
          <w:rFonts w:ascii="Times New Roman" w:eastAsia="宋体" w:hAnsi="宋体"/>
        </w:rPr>
        <w:t>11</w:t>
      </w:r>
      <w:r w:rsidRPr="00610AC2">
        <w:rPr>
          <w:rFonts w:ascii="Times New Roman" w:eastAsia="楷体" w:hAnsi="楷体"/>
        </w:rPr>
        <w:t>千年为风沙与泥沼土互层</w:t>
      </w:r>
      <w:r w:rsidRPr="00610AC2">
        <w:rPr>
          <w:rFonts w:ascii="Times New Roman" w:eastAsia="宋体" w:hAnsi="宋体"/>
        </w:rPr>
        <w:t>,</w:t>
      </w:r>
      <w:r w:rsidRPr="00610AC2">
        <w:rPr>
          <w:rFonts w:ascii="Times New Roman" w:eastAsia="楷体" w:hAnsi="楷体"/>
        </w:rPr>
        <w:t>距今</w:t>
      </w:r>
      <w:r w:rsidRPr="00610AC2">
        <w:rPr>
          <w:rFonts w:ascii="Times New Roman" w:eastAsia="宋体" w:hAnsi="宋体"/>
        </w:rPr>
        <w:t>8</w:t>
      </w:r>
      <w:r w:rsidRPr="00610AC2">
        <w:rPr>
          <w:rFonts w:ascii="Times New Roman" w:eastAsia="宋体" w:hAnsi="Times New Roman" w:cs="Times New Roman"/>
        </w:rPr>
        <w:t>.</w:t>
      </w:r>
      <w:r w:rsidRPr="00610AC2">
        <w:rPr>
          <w:rFonts w:ascii="Times New Roman" w:eastAsia="宋体" w:hAnsi="宋体"/>
        </w:rPr>
        <w:t>11</w:t>
      </w:r>
      <w:r w:rsidRPr="00610AC2">
        <w:rPr>
          <w:rFonts w:ascii="Times New Roman" w:eastAsia="楷体" w:hAnsi="楷体"/>
        </w:rPr>
        <w:t>千年至今为土壤层</w:t>
      </w:r>
      <w:r w:rsidRPr="00610AC2">
        <w:rPr>
          <w:rFonts w:ascii="Times New Roman" w:eastAsia="宋体" w:hAnsi="宋体"/>
        </w:rPr>
        <w:t>,</w:t>
      </w:r>
      <w:r w:rsidRPr="00610AC2">
        <w:rPr>
          <w:rFonts w:ascii="Times New Roman" w:eastAsia="楷体" w:hAnsi="楷体"/>
        </w:rPr>
        <w:t>说明该地之前为陆地环境</w:t>
      </w:r>
      <w:r w:rsidRPr="00610AC2">
        <w:rPr>
          <w:rFonts w:ascii="Times New Roman" w:eastAsia="宋体" w:hAnsi="宋体"/>
        </w:rPr>
        <w:t>,</w:t>
      </w:r>
      <w:r w:rsidRPr="00610AC2">
        <w:rPr>
          <w:rFonts w:ascii="Times New Roman" w:eastAsia="楷体" w:hAnsi="楷体"/>
        </w:rPr>
        <w:t>之后气温升高</w:t>
      </w:r>
      <w:r w:rsidRPr="00610AC2">
        <w:rPr>
          <w:rFonts w:ascii="Times New Roman" w:eastAsia="宋体" w:hAnsi="宋体"/>
        </w:rPr>
        <w:t>,</w:t>
      </w:r>
      <w:r w:rsidRPr="00610AC2">
        <w:rPr>
          <w:rFonts w:ascii="Times New Roman" w:eastAsia="楷体" w:hAnsi="楷体"/>
        </w:rPr>
        <w:t>获得的陆地径流补给量增加</w:t>
      </w:r>
      <w:r w:rsidRPr="00610AC2">
        <w:rPr>
          <w:rFonts w:ascii="Times New Roman" w:eastAsia="宋体" w:hAnsi="宋体"/>
        </w:rPr>
        <w:t>,</w:t>
      </w:r>
      <w:r w:rsidRPr="00610AC2">
        <w:rPr>
          <w:rFonts w:ascii="Times New Roman" w:eastAsia="楷体" w:hAnsi="楷体"/>
        </w:rPr>
        <w:t>演变为水生环境</w:t>
      </w:r>
      <w:r w:rsidRPr="00610AC2">
        <w:rPr>
          <w:rFonts w:ascii="Times New Roman" w:eastAsia="宋体" w:hAnsi="宋体"/>
        </w:rPr>
        <w:t>,</w:t>
      </w:r>
      <w:r w:rsidRPr="00610AC2">
        <w:rPr>
          <w:rFonts w:ascii="Times New Roman" w:eastAsia="楷体" w:hAnsi="楷体"/>
        </w:rPr>
        <w:t>然后蒸发量增加</w:t>
      </w:r>
      <w:r w:rsidRPr="00610AC2">
        <w:rPr>
          <w:rFonts w:ascii="Times New Roman" w:eastAsia="宋体" w:hAnsi="宋体"/>
        </w:rPr>
        <w:t>,</w:t>
      </w:r>
      <w:r w:rsidRPr="00610AC2">
        <w:rPr>
          <w:rFonts w:ascii="Times New Roman" w:eastAsia="楷体" w:hAnsi="楷体"/>
        </w:rPr>
        <w:t>逐渐演变为陆生环境</w:t>
      </w:r>
      <w:r w:rsidRPr="00610AC2">
        <w:rPr>
          <w:rFonts w:ascii="Times New Roman" w:eastAsia="宋体" w:hAnsi="宋体"/>
        </w:rPr>
        <w:t>,</w:t>
      </w:r>
      <w:r w:rsidRPr="00610AC2">
        <w:rPr>
          <w:rFonts w:ascii="Times New Roman" w:eastAsia="楷体" w:hAnsi="楷体"/>
        </w:rPr>
        <w:t>且根据上题分析可知</w:t>
      </w:r>
      <w:r w:rsidRPr="00610AC2">
        <w:rPr>
          <w:rFonts w:ascii="Times New Roman" w:eastAsia="宋体" w:hAnsi="宋体"/>
        </w:rPr>
        <w:t>,</w:t>
      </w:r>
      <w:r w:rsidRPr="00610AC2">
        <w:rPr>
          <w:rFonts w:ascii="Times New Roman" w:eastAsia="楷体" w:hAnsi="楷体"/>
        </w:rPr>
        <w:t>该地在灰绿色泥沼土层有冻融现象</w:t>
      </w:r>
      <w:r w:rsidRPr="00610AC2">
        <w:rPr>
          <w:rFonts w:ascii="Times New Roman" w:eastAsia="宋体" w:hAnsi="宋体"/>
        </w:rPr>
        <w:t>,</w:t>
      </w:r>
      <w:r w:rsidRPr="00610AC2">
        <w:rPr>
          <w:rFonts w:ascii="Times New Roman" w:eastAsia="楷体" w:hAnsi="楷体"/>
        </w:rPr>
        <w:t>所以气候变化总体趋势是波动升温</w:t>
      </w:r>
      <w:r w:rsidRPr="00610AC2">
        <w:rPr>
          <w:rFonts w:ascii="Times New Roman" w:eastAsia="宋体" w:hAnsi="宋体"/>
        </w:rPr>
        <w:t>,C</w:t>
      </w:r>
      <w:r w:rsidRPr="00610AC2">
        <w:rPr>
          <w:rFonts w:ascii="Times New Roman" w:eastAsia="楷体" w:hAnsi="楷体"/>
        </w:rPr>
        <w:t>正确。</w:t>
      </w:r>
    </w:p>
    <w:p w:rsidR="00CD0BEC" w:rsidRPr="00610AC2" w:rsidRDefault="00CD0BEC" w:rsidP="00CD0BEC">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rPr>
      </w:pPr>
      <w:r w:rsidRPr="00610AC2">
        <w:rPr>
          <w:rFonts w:ascii="Arial" w:eastAsia="黑体" w:hAnsi="黑体"/>
        </w:rPr>
        <w:t>【解题关键】</w:t>
      </w:r>
      <w:r w:rsidRPr="00610AC2">
        <w:rPr>
          <w:rFonts w:ascii="Times New Roman" w:eastAsia="仿宋" w:hAnsi="仿宋"/>
        </w:rPr>
        <w:t>解答第</w:t>
      </w:r>
      <w:r w:rsidRPr="00610AC2">
        <w:rPr>
          <w:rFonts w:ascii="Times New Roman" w:eastAsia="宋体" w:hAnsi="宋体"/>
        </w:rPr>
        <w:t>9</w:t>
      </w:r>
      <w:r w:rsidRPr="00610AC2">
        <w:rPr>
          <w:rFonts w:ascii="Times New Roman" w:eastAsia="仿宋" w:hAnsi="仿宋"/>
        </w:rPr>
        <w:t>题的关键是要清楚沉积物颗粒的大小与沉积环境有关。在静水环境下</w:t>
      </w:r>
      <w:r w:rsidRPr="00610AC2">
        <w:rPr>
          <w:rFonts w:ascii="Times New Roman" w:eastAsia="宋体" w:hAnsi="宋体"/>
        </w:rPr>
        <w:t>,</w:t>
      </w:r>
      <w:r w:rsidRPr="00610AC2">
        <w:rPr>
          <w:rFonts w:ascii="Times New Roman" w:eastAsia="仿宋" w:hAnsi="仿宋"/>
        </w:rPr>
        <w:t>水流速度较慢</w:t>
      </w:r>
      <w:r w:rsidRPr="00610AC2">
        <w:rPr>
          <w:rFonts w:ascii="Times New Roman" w:eastAsia="宋体" w:hAnsi="宋体"/>
        </w:rPr>
        <w:t>,</w:t>
      </w:r>
      <w:r w:rsidRPr="00610AC2">
        <w:rPr>
          <w:rFonts w:ascii="Times New Roman" w:eastAsia="仿宋" w:hAnsi="仿宋"/>
        </w:rPr>
        <w:t>搬运能力较弱</w:t>
      </w:r>
      <w:r w:rsidRPr="00610AC2">
        <w:rPr>
          <w:rFonts w:ascii="Times New Roman" w:eastAsia="宋体" w:hAnsi="宋体"/>
        </w:rPr>
        <w:t>,</w:t>
      </w:r>
      <w:r w:rsidRPr="00610AC2">
        <w:rPr>
          <w:rFonts w:ascii="Times New Roman" w:eastAsia="仿宋" w:hAnsi="仿宋"/>
        </w:rPr>
        <w:t>因此沉积物颗粒较细。而在风沙环境中</w:t>
      </w:r>
      <w:r w:rsidRPr="00610AC2">
        <w:rPr>
          <w:rFonts w:ascii="Times New Roman" w:eastAsia="宋体" w:hAnsi="宋体"/>
        </w:rPr>
        <w:t>,</w:t>
      </w:r>
      <w:r w:rsidRPr="00610AC2">
        <w:rPr>
          <w:rFonts w:ascii="Times New Roman" w:eastAsia="仿宋" w:hAnsi="仿宋"/>
        </w:rPr>
        <w:t>风力搬运能力强</w:t>
      </w:r>
      <w:r w:rsidRPr="00610AC2">
        <w:rPr>
          <w:rFonts w:ascii="Times New Roman" w:eastAsia="宋体" w:hAnsi="宋体"/>
        </w:rPr>
        <w:t>,</w:t>
      </w:r>
      <w:r w:rsidRPr="00610AC2">
        <w:rPr>
          <w:rFonts w:ascii="Times New Roman" w:eastAsia="仿宋" w:hAnsi="仿宋"/>
        </w:rPr>
        <w:t>沉积物颗粒较粗。</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rPr>
        <w:t>二、综合题</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36</w:t>
      </w:r>
      <w:r w:rsidRPr="00610AC2">
        <w:rPr>
          <w:rFonts w:ascii="Times New Roman" w:eastAsia="宋体" w:hAnsi="Times New Roman" w:cs="Times New Roman"/>
        </w:rPr>
        <w:t>.</w:t>
      </w:r>
      <w:r w:rsidRPr="00610AC2">
        <w:rPr>
          <w:rFonts w:ascii="Times New Roman" w:eastAsia="宋体" w:hAnsi="宋体"/>
        </w:rPr>
        <w:t>(24</w:t>
      </w:r>
      <w:r w:rsidRPr="00610AC2">
        <w:rPr>
          <w:rFonts w:ascii="Times New Roman" w:eastAsia="宋体" w:hAnsi="宋体"/>
        </w:rPr>
        <w:t>分</w:t>
      </w:r>
      <w:r w:rsidRPr="00610AC2">
        <w:rPr>
          <w:rFonts w:ascii="Times New Roman" w:eastAsia="宋体" w:hAnsi="宋体"/>
        </w:rPr>
        <w:t>)</w:t>
      </w:r>
      <w:r w:rsidRPr="00610AC2">
        <w:rPr>
          <w:rFonts w:ascii="Times New Roman" w:eastAsia="宋体" w:hAnsi="宋体"/>
        </w:rPr>
        <w:t>阅读图文材料</w:t>
      </w:r>
      <w:r w:rsidRPr="00610AC2">
        <w:rPr>
          <w:rFonts w:ascii="Times New Roman" w:eastAsia="宋体" w:hAnsi="宋体"/>
        </w:rPr>
        <w:t>,</w:t>
      </w:r>
      <w:r w:rsidRPr="00610AC2">
        <w:rPr>
          <w:rFonts w:ascii="Times New Roman" w:eastAsia="宋体" w:hAnsi="宋体"/>
        </w:rPr>
        <w:t>完成下列要求。</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厄瓜多尔</w:t>
      </w:r>
      <w:r w:rsidRPr="00610AC2">
        <w:rPr>
          <w:rFonts w:ascii="Times New Roman" w:eastAsia="宋体" w:hAnsi="宋体"/>
        </w:rPr>
        <w:t>(</w:t>
      </w:r>
      <w:r w:rsidRPr="00610AC2">
        <w:rPr>
          <w:rFonts w:ascii="Times New Roman" w:eastAsia="楷体" w:hAnsi="楷体"/>
        </w:rPr>
        <w:t>位置见下图</w:t>
      </w:r>
      <w:r w:rsidRPr="00610AC2">
        <w:rPr>
          <w:rFonts w:ascii="Times New Roman" w:eastAsia="宋体" w:hAnsi="宋体"/>
        </w:rPr>
        <w:t>)</w:t>
      </w:r>
      <w:r w:rsidRPr="00610AC2">
        <w:rPr>
          <w:rFonts w:ascii="Times New Roman" w:eastAsia="楷体" w:hAnsi="楷体"/>
        </w:rPr>
        <w:t>沿海及附近低海拔地区出产的托奎拉草</w:t>
      </w:r>
      <w:r w:rsidRPr="00610AC2">
        <w:rPr>
          <w:rFonts w:ascii="Times New Roman" w:eastAsia="宋体" w:hAnsi="宋体"/>
        </w:rPr>
        <w:t>,</w:t>
      </w:r>
      <w:r w:rsidRPr="00610AC2">
        <w:rPr>
          <w:rFonts w:ascii="Times New Roman" w:eastAsia="楷体" w:hAnsi="楷体"/>
        </w:rPr>
        <w:t>新叶质地柔软且富有韧性。用托奎拉草新叶编织的草帽防晒、防雨、透气</w:t>
      </w:r>
      <w:r w:rsidRPr="00610AC2">
        <w:rPr>
          <w:rFonts w:ascii="Times New Roman" w:eastAsia="宋体" w:hAnsi="宋体"/>
        </w:rPr>
        <w:t>,</w:t>
      </w:r>
      <w:r w:rsidRPr="00610AC2">
        <w:rPr>
          <w:rFonts w:ascii="Times New Roman" w:eastAsia="楷体" w:hAnsi="楷体"/>
        </w:rPr>
        <w:t>很久前就被当地居民普遍使用。</w:t>
      </w:r>
      <w:r w:rsidRPr="00610AC2">
        <w:rPr>
          <w:rFonts w:ascii="Times New Roman" w:eastAsia="宋体" w:hAnsi="宋体"/>
        </w:rPr>
        <w:t>19</w:t>
      </w:r>
      <w:r w:rsidRPr="00610AC2">
        <w:rPr>
          <w:rFonts w:ascii="Times New Roman" w:eastAsia="楷体" w:hAnsi="楷体"/>
        </w:rPr>
        <w:t>世纪</w:t>
      </w:r>
      <w:r w:rsidRPr="00610AC2">
        <w:rPr>
          <w:rFonts w:ascii="Times New Roman" w:eastAsia="宋体" w:hAnsi="宋体"/>
        </w:rPr>
        <w:t>30</w:t>
      </w:r>
      <w:r w:rsidRPr="00610AC2">
        <w:rPr>
          <w:rFonts w:ascii="Times New Roman" w:eastAsia="楷体" w:hAnsi="楷体"/>
        </w:rPr>
        <w:t>年代</w:t>
      </w:r>
      <w:r w:rsidRPr="00610AC2">
        <w:rPr>
          <w:rFonts w:ascii="Times New Roman" w:eastAsia="宋体" w:hAnsi="宋体"/>
        </w:rPr>
        <w:t>,</w:t>
      </w:r>
      <w:r w:rsidRPr="00610AC2">
        <w:rPr>
          <w:rFonts w:ascii="Times New Roman" w:eastAsia="楷体" w:hAnsi="楷体"/>
        </w:rPr>
        <w:t>蒙特克里斯蒂开始规模化生产托奎拉草帽</w:t>
      </w:r>
      <w:r w:rsidRPr="00610AC2">
        <w:rPr>
          <w:rFonts w:ascii="Times New Roman" w:eastAsia="宋体" w:hAnsi="宋体"/>
        </w:rPr>
        <w:t>,</w:t>
      </w:r>
      <w:r w:rsidRPr="00610AC2">
        <w:rPr>
          <w:rFonts w:ascii="Times New Roman" w:eastAsia="楷体" w:hAnsi="楷体"/>
        </w:rPr>
        <w:t>并在地处国际交通要道的巴拿马建立贸易公司</w:t>
      </w:r>
      <w:r w:rsidRPr="00610AC2">
        <w:rPr>
          <w:rFonts w:ascii="Times New Roman" w:eastAsia="宋体" w:hAnsi="宋体"/>
        </w:rPr>
        <w:t>,</w:t>
      </w:r>
      <w:r w:rsidRPr="00610AC2">
        <w:rPr>
          <w:rFonts w:ascii="Times New Roman" w:eastAsia="楷体" w:hAnsi="楷体"/>
        </w:rPr>
        <w:t>将草帽销往其他国家。之后</w:t>
      </w:r>
      <w:r w:rsidRPr="00610AC2">
        <w:rPr>
          <w:rFonts w:ascii="Times New Roman" w:eastAsia="宋体" w:hAnsi="宋体"/>
        </w:rPr>
        <w:t>,</w:t>
      </w:r>
      <w:r w:rsidRPr="00610AC2">
        <w:rPr>
          <w:rFonts w:ascii="Times New Roman" w:eastAsia="楷体" w:hAnsi="楷体"/>
        </w:rPr>
        <w:t>受政府重视</w:t>
      </w:r>
      <w:r w:rsidRPr="00610AC2">
        <w:rPr>
          <w:rFonts w:ascii="Times New Roman" w:eastAsia="宋体" w:hAnsi="宋体"/>
        </w:rPr>
        <w:t>,</w:t>
      </w:r>
      <w:r w:rsidRPr="00610AC2">
        <w:rPr>
          <w:rFonts w:ascii="Times New Roman" w:eastAsia="楷体" w:hAnsi="楷体"/>
        </w:rPr>
        <w:t>昆卡发展成为托奎拉草帽产量最大的地区。托奎拉草帽主要依靠手工制作</w:t>
      </w:r>
      <w:r w:rsidRPr="00610AC2">
        <w:rPr>
          <w:rFonts w:ascii="Times New Roman" w:eastAsia="宋体" w:hAnsi="宋体"/>
        </w:rPr>
        <w:t>,</w:t>
      </w:r>
      <w:r w:rsidRPr="00610AC2">
        <w:rPr>
          <w:rFonts w:ascii="Times New Roman" w:eastAsia="楷体" w:hAnsi="楷体"/>
        </w:rPr>
        <w:t>工序复杂、耗时长</w:t>
      </w:r>
      <w:r w:rsidRPr="00610AC2">
        <w:rPr>
          <w:rFonts w:ascii="Times New Roman" w:eastAsia="宋体" w:hAnsi="宋体"/>
        </w:rPr>
        <w:t>,</w:t>
      </w:r>
      <w:r w:rsidRPr="00610AC2">
        <w:rPr>
          <w:rFonts w:ascii="Times New Roman" w:eastAsia="楷体" w:hAnsi="楷体"/>
        </w:rPr>
        <w:t>因而售价较高。近年来</w:t>
      </w:r>
      <w:r w:rsidRPr="00610AC2">
        <w:rPr>
          <w:rFonts w:ascii="Times New Roman" w:eastAsia="宋体" w:hAnsi="宋体"/>
        </w:rPr>
        <w:t>,</w:t>
      </w:r>
      <w:r w:rsidRPr="00610AC2">
        <w:rPr>
          <w:rFonts w:ascii="Times New Roman" w:eastAsia="楷体" w:hAnsi="楷体"/>
        </w:rPr>
        <w:t>受替代产品、消费习惯以及其他国家同类商品的影响</w:t>
      </w:r>
      <w:r w:rsidRPr="00610AC2">
        <w:rPr>
          <w:rFonts w:ascii="Times New Roman" w:eastAsia="宋体" w:hAnsi="宋体"/>
        </w:rPr>
        <w:t>,</w:t>
      </w:r>
      <w:r w:rsidRPr="00610AC2">
        <w:rPr>
          <w:rFonts w:ascii="Times New Roman" w:eastAsia="楷体" w:hAnsi="楷体"/>
        </w:rPr>
        <w:t>托奎拉草帽的出口压力增大。</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宋体" w:hAnsi="宋体"/>
          <w:noProof/>
        </w:rPr>
        <w:drawing>
          <wp:inline distT="0" distB="0" distL="0" distR="0">
            <wp:extent cx="3288960" cy="2107440"/>
            <wp:effectExtent l="0" t="0" r="0" b="0"/>
            <wp:docPr id="53" name="24KQGJD04.eps" descr="id:2147484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3288960" cy="2107440"/>
                    </a:xfrm>
                    <a:prstGeom prst="rect">
                      <a:avLst/>
                    </a:prstGeom>
                  </pic:spPr>
                </pic:pic>
              </a:graphicData>
            </a:graphic>
          </wp:inline>
        </w:drawing>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(1)</w:t>
      </w:r>
      <w:r w:rsidRPr="00610AC2">
        <w:rPr>
          <w:rFonts w:ascii="Times New Roman" w:eastAsia="宋体" w:hAnsi="宋体"/>
        </w:rPr>
        <w:t>很久前厄瓜多尔沿海居民就普遍使用托奎拉草编织的草帽</w:t>
      </w:r>
      <w:r w:rsidRPr="00610AC2">
        <w:rPr>
          <w:rFonts w:ascii="Times New Roman" w:eastAsia="宋体" w:hAnsi="宋体"/>
        </w:rPr>
        <w:t>,</w:t>
      </w:r>
      <w:r w:rsidRPr="00610AC2">
        <w:rPr>
          <w:rFonts w:ascii="Times New Roman" w:eastAsia="宋体" w:hAnsi="宋体"/>
        </w:rPr>
        <w:t>分析其自然原因。</w:t>
      </w:r>
      <w:r w:rsidRPr="00610AC2">
        <w:rPr>
          <w:rFonts w:ascii="Times New Roman" w:eastAsia="宋体" w:hAnsi="宋体"/>
        </w:rPr>
        <w:t>(6</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(2)</w:t>
      </w:r>
      <w:r w:rsidRPr="00610AC2">
        <w:rPr>
          <w:rFonts w:ascii="Times New Roman" w:eastAsia="宋体" w:hAnsi="宋体"/>
        </w:rPr>
        <w:t>说明蒙特克里斯蒂在巴拿马建立贸易公司销售托奎拉草帽的原因。</w:t>
      </w:r>
      <w:r w:rsidRPr="00610AC2">
        <w:rPr>
          <w:rFonts w:ascii="Times New Roman" w:eastAsia="宋体" w:hAnsi="宋体"/>
        </w:rPr>
        <w:t>(6</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(3)</w:t>
      </w:r>
      <w:r w:rsidRPr="00610AC2">
        <w:rPr>
          <w:rFonts w:ascii="Times New Roman" w:eastAsia="宋体" w:hAnsi="宋体"/>
        </w:rPr>
        <w:t>指出昆卡发展托奎拉草帽产业初期需要解决的主要问题。</w:t>
      </w:r>
      <w:r w:rsidRPr="00610AC2">
        <w:rPr>
          <w:rFonts w:ascii="Times New Roman" w:eastAsia="宋体" w:hAnsi="宋体"/>
        </w:rPr>
        <w:t>(6</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(4)</w:t>
      </w:r>
      <w:r w:rsidRPr="00610AC2">
        <w:rPr>
          <w:rFonts w:ascii="Times New Roman" w:eastAsia="宋体" w:hAnsi="宋体"/>
        </w:rPr>
        <w:t>近年来厄瓜多尔托奎拉草帽出口压力增大</w:t>
      </w:r>
      <w:r w:rsidRPr="00610AC2">
        <w:rPr>
          <w:rFonts w:ascii="Times New Roman" w:eastAsia="宋体" w:hAnsi="宋体"/>
        </w:rPr>
        <w:t>,</w:t>
      </w:r>
      <w:r w:rsidRPr="00610AC2">
        <w:rPr>
          <w:rFonts w:ascii="Times New Roman" w:eastAsia="宋体" w:hAnsi="宋体"/>
        </w:rPr>
        <w:t>对此提出应对措施。</w:t>
      </w:r>
      <w:r w:rsidRPr="00610AC2">
        <w:rPr>
          <w:rFonts w:ascii="Times New Roman" w:eastAsia="宋体" w:hAnsi="宋体"/>
        </w:rPr>
        <w:t>(6</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答案</w:t>
      </w:r>
      <w:r w:rsidRPr="00610AC2">
        <w:rPr>
          <w:rFonts w:ascii="Times New Roman" w:eastAsia="宋体" w:hAnsi="宋体"/>
        </w:rPr>
        <w:t xml:space="preserve"> (1)</w:t>
      </w:r>
      <w:r w:rsidRPr="00610AC2">
        <w:rPr>
          <w:rFonts w:ascii="Times New Roman" w:eastAsia="宋体" w:hAnsi="宋体"/>
        </w:rPr>
        <w:t>厄瓜多尔地处安第斯山脉</w:t>
      </w:r>
      <w:r w:rsidRPr="00610AC2">
        <w:rPr>
          <w:rFonts w:ascii="Times New Roman" w:eastAsia="宋体" w:hAnsi="宋体"/>
        </w:rPr>
        <w:t>,</w:t>
      </w:r>
      <w:r w:rsidRPr="00610AC2">
        <w:rPr>
          <w:rFonts w:ascii="Times New Roman" w:eastAsia="宋体" w:hAnsi="宋体"/>
        </w:rPr>
        <w:t>赤道横贯其国土</w:t>
      </w:r>
      <w:r w:rsidRPr="00610AC2">
        <w:rPr>
          <w:rFonts w:ascii="Times New Roman" w:eastAsia="宋体" w:hAnsi="宋体"/>
        </w:rPr>
        <w:t>,</w:t>
      </w:r>
      <w:r w:rsidRPr="00610AC2">
        <w:rPr>
          <w:rFonts w:ascii="Times New Roman" w:eastAsia="宋体" w:hAnsi="宋体"/>
        </w:rPr>
        <w:t>气候炎热多雨</w:t>
      </w:r>
      <w:r w:rsidRPr="00610AC2">
        <w:rPr>
          <w:rFonts w:ascii="Times New Roman" w:eastAsia="宋体" w:hAnsi="宋体"/>
        </w:rPr>
        <w:t>,</w:t>
      </w:r>
      <w:r w:rsidRPr="00610AC2">
        <w:rPr>
          <w:rFonts w:ascii="Times New Roman" w:eastAsia="宋体" w:hAnsi="宋体"/>
        </w:rPr>
        <w:t>人们需要防晒、防雨的物品</w:t>
      </w:r>
      <w:r w:rsidRPr="00610AC2">
        <w:rPr>
          <w:rFonts w:ascii="Times New Roman" w:eastAsia="宋体" w:hAnsi="宋体"/>
        </w:rPr>
        <w:t>;</w:t>
      </w:r>
      <w:r w:rsidRPr="00610AC2">
        <w:rPr>
          <w:rFonts w:ascii="Times New Roman" w:eastAsia="宋体" w:hAnsi="宋体"/>
        </w:rPr>
        <w:t>托奎拉草质地柔软</w:t>
      </w:r>
      <w:r w:rsidRPr="00610AC2">
        <w:rPr>
          <w:rFonts w:ascii="Times New Roman" w:eastAsia="宋体" w:hAnsi="宋体"/>
        </w:rPr>
        <w:t>,</w:t>
      </w:r>
      <w:r w:rsidRPr="00610AC2">
        <w:rPr>
          <w:rFonts w:ascii="Times New Roman" w:eastAsia="宋体" w:hAnsi="宋体"/>
        </w:rPr>
        <w:t>富有韧性</w:t>
      </w:r>
      <w:r w:rsidRPr="00610AC2">
        <w:rPr>
          <w:rFonts w:ascii="Times New Roman" w:eastAsia="宋体" w:hAnsi="宋体"/>
        </w:rPr>
        <w:t>,</w:t>
      </w:r>
      <w:r w:rsidRPr="00610AC2">
        <w:rPr>
          <w:rFonts w:ascii="Times New Roman" w:eastAsia="宋体" w:hAnsi="宋体"/>
        </w:rPr>
        <w:t>经久耐用</w:t>
      </w:r>
      <w:r w:rsidRPr="00610AC2">
        <w:rPr>
          <w:rFonts w:ascii="Times New Roman" w:eastAsia="宋体" w:hAnsi="宋体"/>
        </w:rPr>
        <w:t>,</w:t>
      </w:r>
      <w:r w:rsidRPr="00610AC2">
        <w:rPr>
          <w:rFonts w:ascii="Times New Roman" w:eastAsia="宋体" w:hAnsi="宋体"/>
        </w:rPr>
        <w:t>透气性强</w:t>
      </w:r>
      <w:r w:rsidRPr="00610AC2">
        <w:rPr>
          <w:rFonts w:ascii="Times New Roman" w:eastAsia="宋体" w:hAnsi="宋体"/>
        </w:rPr>
        <w:t>;</w:t>
      </w:r>
      <w:r w:rsidRPr="00610AC2">
        <w:rPr>
          <w:rFonts w:ascii="Times New Roman" w:eastAsia="宋体" w:hAnsi="宋体"/>
        </w:rPr>
        <w:t>厄瓜多尔西部地势低平广阔</w:t>
      </w:r>
      <w:r w:rsidRPr="00610AC2">
        <w:rPr>
          <w:rFonts w:ascii="Times New Roman" w:eastAsia="宋体" w:hAnsi="宋体"/>
        </w:rPr>
        <w:t>,</w:t>
      </w:r>
      <w:r w:rsidRPr="00610AC2">
        <w:rPr>
          <w:rFonts w:ascii="Times New Roman" w:eastAsia="宋体" w:hAnsi="宋体"/>
        </w:rPr>
        <w:t>水热充足</w:t>
      </w:r>
      <w:r w:rsidRPr="00610AC2">
        <w:rPr>
          <w:rFonts w:ascii="Times New Roman" w:eastAsia="宋体" w:hAnsi="宋体"/>
        </w:rPr>
        <w:t>,</w:t>
      </w:r>
      <w:r w:rsidRPr="00610AC2">
        <w:rPr>
          <w:rFonts w:ascii="Times New Roman" w:eastAsia="宋体" w:hAnsi="宋体"/>
        </w:rPr>
        <w:t>托奎拉草分布广泛</w:t>
      </w:r>
      <w:r w:rsidRPr="00610AC2">
        <w:rPr>
          <w:rFonts w:ascii="Times New Roman" w:eastAsia="宋体" w:hAnsi="宋体"/>
        </w:rPr>
        <w:t>,</w:t>
      </w:r>
      <w:r w:rsidRPr="00610AC2">
        <w:rPr>
          <w:rFonts w:ascii="Times New Roman" w:eastAsia="宋体" w:hAnsi="宋体"/>
        </w:rPr>
        <w:t>为当地居民编织草帽提供丰富且优质的材料来源。</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(2)</w:t>
      </w:r>
      <w:r w:rsidRPr="00610AC2">
        <w:rPr>
          <w:rFonts w:ascii="Times New Roman" w:eastAsia="宋体" w:hAnsi="宋体"/>
        </w:rPr>
        <w:t>巴拿马地理位置优越</w:t>
      </w:r>
      <w:r w:rsidRPr="00610AC2">
        <w:rPr>
          <w:rFonts w:ascii="Times New Roman" w:eastAsia="宋体" w:hAnsi="宋体"/>
        </w:rPr>
        <w:t>,</w:t>
      </w:r>
      <w:r w:rsidRPr="00610AC2">
        <w:rPr>
          <w:rFonts w:ascii="Times New Roman" w:eastAsia="宋体" w:hAnsi="宋体"/>
        </w:rPr>
        <w:t>是国际交通要道</w:t>
      </w:r>
      <w:r w:rsidRPr="00610AC2">
        <w:rPr>
          <w:rFonts w:ascii="Times New Roman" w:eastAsia="宋体" w:hAnsi="宋体"/>
        </w:rPr>
        <w:t>,</w:t>
      </w:r>
      <w:r w:rsidRPr="00610AC2">
        <w:rPr>
          <w:rFonts w:ascii="Times New Roman" w:eastAsia="宋体" w:hAnsi="宋体"/>
        </w:rPr>
        <w:t>交通便利</w:t>
      </w:r>
      <w:r w:rsidRPr="00610AC2">
        <w:rPr>
          <w:rFonts w:ascii="Times New Roman" w:eastAsia="宋体" w:hAnsi="宋体"/>
        </w:rPr>
        <w:t>,</w:t>
      </w:r>
      <w:r w:rsidRPr="00610AC2">
        <w:rPr>
          <w:rFonts w:ascii="Times New Roman" w:eastAsia="宋体" w:hAnsi="宋体"/>
        </w:rPr>
        <w:t>便于流域产品的集散</w:t>
      </w:r>
      <w:r w:rsidRPr="00610AC2">
        <w:rPr>
          <w:rFonts w:ascii="Times New Roman" w:eastAsia="宋体" w:hAnsi="宋体"/>
        </w:rPr>
        <w:t>,</w:t>
      </w:r>
      <w:r w:rsidRPr="00610AC2">
        <w:rPr>
          <w:rFonts w:ascii="Times New Roman" w:eastAsia="宋体" w:hAnsi="宋体"/>
        </w:rPr>
        <w:t>海洋运输成本低</w:t>
      </w:r>
      <w:r w:rsidRPr="00610AC2">
        <w:rPr>
          <w:rFonts w:ascii="Times New Roman" w:eastAsia="宋体" w:hAnsi="宋体"/>
        </w:rPr>
        <w:t>;</w:t>
      </w:r>
      <w:r w:rsidRPr="00610AC2">
        <w:rPr>
          <w:rFonts w:ascii="Times New Roman" w:eastAsia="宋体" w:hAnsi="宋体"/>
        </w:rPr>
        <w:t>利用巴拿马位置和交通优势打开国际市场</w:t>
      </w:r>
      <w:r w:rsidRPr="00610AC2">
        <w:rPr>
          <w:rFonts w:ascii="Times New Roman" w:eastAsia="宋体" w:hAnsi="宋体"/>
        </w:rPr>
        <w:t>,</w:t>
      </w:r>
      <w:r w:rsidRPr="00610AC2">
        <w:rPr>
          <w:rFonts w:ascii="Times New Roman" w:eastAsia="宋体" w:hAnsi="宋体"/>
        </w:rPr>
        <w:t>市场广阔</w:t>
      </w:r>
      <w:r w:rsidRPr="00610AC2">
        <w:rPr>
          <w:rFonts w:ascii="Times New Roman" w:eastAsia="宋体" w:hAnsi="宋体"/>
        </w:rPr>
        <w:t>;</w:t>
      </w:r>
      <w:r w:rsidRPr="00610AC2">
        <w:rPr>
          <w:rFonts w:ascii="Times New Roman" w:eastAsia="宋体" w:hAnsi="宋体"/>
        </w:rPr>
        <w:t>政府政策支持。</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(3)</w:t>
      </w:r>
      <w:r w:rsidRPr="00610AC2">
        <w:rPr>
          <w:rFonts w:ascii="Times New Roman" w:eastAsia="宋体" w:hAnsi="宋体"/>
        </w:rPr>
        <w:t>对外交通运输</w:t>
      </w:r>
      <w:r w:rsidRPr="00610AC2">
        <w:rPr>
          <w:rFonts w:ascii="Times New Roman" w:eastAsia="宋体" w:hAnsi="宋体"/>
        </w:rPr>
        <w:t>;</w:t>
      </w:r>
      <w:r w:rsidRPr="00610AC2">
        <w:rPr>
          <w:rFonts w:ascii="Times New Roman" w:eastAsia="宋体" w:hAnsi="宋体"/>
        </w:rPr>
        <w:t>劳动力不足</w:t>
      </w:r>
      <w:r w:rsidRPr="00610AC2">
        <w:rPr>
          <w:rFonts w:ascii="Times New Roman" w:eastAsia="宋体" w:hAnsi="宋体"/>
        </w:rPr>
        <w:t>,</w:t>
      </w:r>
      <w:r w:rsidRPr="00610AC2">
        <w:rPr>
          <w:rFonts w:ascii="Times New Roman" w:eastAsia="宋体" w:hAnsi="宋体"/>
        </w:rPr>
        <w:t>技术水平低</w:t>
      </w:r>
      <w:r w:rsidRPr="00610AC2">
        <w:rPr>
          <w:rFonts w:ascii="Times New Roman" w:eastAsia="宋体" w:hAnsi="宋体"/>
        </w:rPr>
        <w:t>;</w:t>
      </w:r>
      <w:r w:rsidRPr="00610AC2">
        <w:rPr>
          <w:rFonts w:ascii="Times New Roman" w:eastAsia="宋体" w:hAnsi="宋体"/>
        </w:rPr>
        <w:t>品牌影响力低</w:t>
      </w:r>
      <w:r w:rsidRPr="00610AC2">
        <w:rPr>
          <w:rFonts w:ascii="Times New Roman" w:eastAsia="宋体" w:hAnsi="宋体"/>
        </w:rPr>
        <w:t>;</w:t>
      </w:r>
      <w:r w:rsidRPr="00610AC2">
        <w:rPr>
          <w:rFonts w:ascii="Times New Roman" w:eastAsia="宋体" w:hAnsi="宋体"/>
        </w:rPr>
        <w:t>开拓市场。</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(4)</w:t>
      </w:r>
      <w:r w:rsidRPr="00610AC2">
        <w:rPr>
          <w:rFonts w:ascii="Times New Roman" w:eastAsia="宋体" w:hAnsi="宋体"/>
        </w:rPr>
        <w:t>加大技术研发</w:t>
      </w:r>
      <w:r w:rsidRPr="00610AC2">
        <w:rPr>
          <w:rFonts w:ascii="Times New Roman" w:eastAsia="宋体" w:hAnsi="宋体"/>
        </w:rPr>
        <w:t>,</w:t>
      </w:r>
      <w:r w:rsidRPr="00610AC2">
        <w:rPr>
          <w:rFonts w:ascii="Times New Roman" w:eastAsia="宋体" w:hAnsi="宋体"/>
        </w:rPr>
        <w:t>推出创新产品</w:t>
      </w:r>
      <w:r w:rsidRPr="00610AC2">
        <w:rPr>
          <w:rFonts w:ascii="Times New Roman" w:eastAsia="宋体" w:hAnsi="宋体"/>
        </w:rPr>
        <w:t>,</w:t>
      </w:r>
      <w:r w:rsidRPr="00610AC2">
        <w:rPr>
          <w:rFonts w:ascii="Times New Roman" w:eastAsia="宋体" w:hAnsi="宋体"/>
        </w:rPr>
        <w:t>满足市场对产品多样化需求</w:t>
      </w:r>
      <w:r w:rsidRPr="00610AC2">
        <w:rPr>
          <w:rFonts w:ascii="Times New Roman" w:eastAsia="宋体" w:hAnsi="宋体"/>
        </w:rPr>
        <w:t>,</w:t>
      </w:r>
      <w:r w:rsidRPr="00610AC2">
        <w:rPr>
          <w:rFonts w:ascii="Times New Roman" w:eastAsia="宋体" w:hAnsi="宋体"/>
        </w:rPr>
        <w:t>提高市场竞争力</w:t>
      </w:r>
      <w:r w:rsidRPr="00610AC2">
        <w:rPr>
          <w:rFonts w:ascii="Times New Roman" w:eastAsia="宋体" w:hAnsi="宋体"/>
        </w:rPr>
        <w:t>;</w:t>
      </w:r>
      <w:r w:rsidRPr="00610AC2">
        <w:rPr>
          <w:rFonts w:ascii="Times New Roman" w:eastAsia="宋体" w:hAnsi="宋体"/>
        </w:rPr>
        <w:t>利用独特的文化特色</w:t>
      </w:r>
      <w:r w:rsidRPr="00610AC2">
        <w:rPr>
          <w:rFonts w:ascii="Times New Roman" w:eastAsia="宋体" w:hAnsi="宋体"/>
        </w:rPr>
        <w:t>,</w:t>
      </w:r>
      <w:r w:rsidRPr="00610AC2">
        <w:rPr>
          <w:rFonts w:ascii="Times New Roman" w:eastAsia="宋体" w:hAnsi="宋体"/>
        </w:rPr>
        <w:t>灵活设计产品</w:t>
      </w:r>
      <w:r w:rsidRPr="00610AC2">
        <w:rPr>
          <w:rFonts w:ascii="Times New Roman" w:eastAsia="宋体" w:hAnsi="宋体"/>
        </w:rPr>
        <w:t>,</w:t>
      </w:r>
      <w:r w:rsidRPr="00610AC2">
        <w:rPr>
          <w:rFonts w:ascii="Times New Roman" w:eastAsia="宋体" w:hAnsi="宋体"/>
        </w:rPr>
        <w:t>满足私人订制需求</w:t>
      </w:r>
      <w:r w:rsidRPr="00610AC2">
        <w:rPr>
          <w:rFonts w:ascii="Times New Roman" w:eastAsia="宋体" w:hAnsi="宋体"/>
        </w:rPr>
        <w:t>,</w:t>
      </w:r>
      <w:r w:rsidRPr="00610AC2">
        <w:rPr>
          <w:rFonts w:ascii="Times New Roman" w:eastAsia="宋体" w:hAnsi="宋体"/>
        </w:rPr>
        <w:t>开发国内外市场</w:t>
      </w:r>
      <w:r w:rsidRPr="00610AC2">
        <w:rPr>
          <w:rFonts w:ascii="Times New Roman" w:eastAsia="宋体" w:hAnsi="宋体"/>
        </w:rPr>
        <w:t>;</w:t>
      </w:r>
      <w:r w:rsidRPr="00610AC2">
        <w:rPr>
          <w:rFonts w:ascii="Times New Roman" w:eastAsia="宋体" w:hAnsi="宋体"/>
        </w:rPr>
        <w:t>利用互联网电子销售平台</w:t>
      </w:r>
      <w:r w:rsidRPr="00610AC2">
        <w:rPr>
          <w:rFonts w:ascii="Times New Roman" w:eastAsia="宋体" w:hAnsi="宋体"/>
        </w:rPr>
        <w:t>,</w:t>
      </w:r>
      <w:r w:rsidRPr="00610AC2">
        <w:rPr>
          <w:rFonts w:ascii="Times New Roman" w:eastAsia="宋体" w:hAnsi="宋体"/>
        </w:rPr>
        <w:t>拓宽销售渠道和销售范围</w:t>
      </w:r>
      <w:r w:rsidRPr="00610AC2">
        <w:rPr>
          <w:rFonts w:ascii="Times New Roman" w:eastAsia="宋体" w:hAnsi="宋体"/>
        </w:rPr>
        <w:t>,</w:t>
      </w:r>
      <w:r w:rsidRPr="00610AC2">
        <w:rPr>
          <w:rFonts w:ascii="Times New Roman" w:eastAsia="宋体" w:hAnsi="宋体"/>
        </w:rPr>
        <w:t>扩大销售市场</w:t>
      </w:r>
      <w:r w:rsidRPr="00610AC2">
        <w:rPr>
          <w:rFonts w:ascii="Times New Roman" w:eastAsia="宋体" w:hAnsi="宋体"/>
        </w:rPr>
        <w:t>;</w:t>
      </w:r>
      <w:r w:rsidRPr="00610AC2">
        <w:rPr>
          <w:rFonts w:ascii="Times New Roman" w:eastAsia="宋体" w:hAnsi="宋体"/>
        </w:rPr>
        <w:t>依托科技精简工序</w:t>
      </w:r>
      <w:r w:rsidRPr="00610AC2">
        <w:rPr>
          <w:rFonts w:ascii="Times New Roman" w:eastAsia="宋体" w:hAnsi="宋体"/>
        </w:rPr>
        <w:t>,</w:t>
      </w:r>
      <w:r w:rsidRPr="00610AC2">
        <w:rPr>
          <w:rFonts w:ascii="Times New Roman" w:eastAsia="宋体" w:hAnsi="宋体"/>
        </w:rPr>
        <w:t>利用机械化、自动化生产以降低成本</w:t>
      </w:r>
      <w:r w:rsidRPr="00610AC2">
        <w:rPr>
          <w:rFonts w:ascii="Times New Roman" w:eastAsia="宋体" w:hAnsi="宋体"/>
        </w:rPr>
        <w:t>,</w:t>
      </w:r>
      <w:r w:rsidRPr="00610AC2">
        <w:rPr>
          <w:rFonts w:ascii="Times New Roman" w:eastAsia="宋体" w:hAnsi="宋体"/>
        </w:rPr>
        <w:t>降低价格</w:t>
      </w:r>
      <w:r w:rsidRPr="00610AC2">
        <w:rPr>
          <w:rFonts w:ascii="Times New Roman" w:eastAsia="宋体" w:hAnsi="宋体"/>
        </w:rPr>
        <w:t>,</w:t>
      </w:r>
      <w:r w:rsidRPr="00610AC2">
        <w:rPr>
          <w:rFonts w:ascii="Times New Roman" w:eastAsia="宋体" w:hAnsi="宋体"/>
        </w:rPr>
        <w:t>提高市场竞争力。</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本题考查工业区位、服务业区位、区域间的联系。第</w:t>
      </w:r>
      <w:r w:rsidRPr="00610AC2">
        <w:rPr>
          <w:rFonts w:ascii="Times New Roman" w:eastAsia="宋体" w:hAnsi="宋体"/>
        </w:rPr>
        <w:t>(1)</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厄瓜多尔沿海居民很久前就普遍使用托奎拉草编织的草帽</w:t>
      </w:r>
      <w:r w:rsidRPr="00610AC2">
        <w:rPr>
          <w:rFonts w:ascii="Times New Roman" w:eastAsia="宋体" w:hAnsi="宋体"/>
        </w:rPr>
        <w:t>,</w:t>
      </w:r>
      <w:r w:rsidRPr="00610AC2">
        <w:rPr>
          <w:rFonts w:ascii="Times New Roman" w:eastAsia="楷体" w:hAnsi="楷体"/>
        </w:rPr>
        <w:t>其自然原因主要从气候角度分析材料的特点和来源。首先</w:t>
      </w:r>
      <w:r w:rsidRPr="00610AC2">
        <w:rPr>
          <w:rFonts w:ascii="Times New Roman" w:eastAsia="宋体" w:hAnsi="宋体"/>
        </w:rPr>
        <w:t>,</w:t>
      </w:r>
      <w:r w:rsidRPr="00610AC2">
        <w:rPr>
          <w:rFonts w:ascii="Times New Roman" w:eastAsia="楷体" w:hAnsi="楷体"/>
        </w:rPr>
        <w:t>厄瓜多尔地处安第斯山脉</w:t>
      </w:r>
      <w:r w:rsidRPr="00610AC2">
        <w:rPr>
          <w:rFonts w:ascii="Times New Roman" w:eastAsia="宋体" w:hAnsi="宋体"/>
        </w:rPr>
        <w:t>,</w:t>
      </w:r>
      <w:r w:rsidRPr="00610AC2">
        <w:rPr>
          <w:rFonts w:ascii="Times New Roman" w:eastAsia="楷体" w:hAnsi="楷体"/>
        </w:rPr>
        <w:t>赤道横贯其国土</w:t>
      </w:r>
      <w:r w:rsidRPr="00610AC2">
        <w:rPr>
          <w:rFonts w:ascii="Times New Roman" w:eastAsia="宋体" w:hAnsi="宋体"/>
        </w:rPr>
        <w:t>,</w:t>
      </w:r>
      <w:r w:rsidRPr="00610AC2">
        <w:rPr>
          <w:rFonts w:ascii="Times New Roman" w:eastAsia="楷体" w:hAnsi="楷体"/>
        </w:rPr>
        <w:t>气候炎热多雨</w:t>
      </w:r>
      <w:r w:rsidRPr="00610AC2">
        <w:rPr>
          <w:rFonts w:ascii="Times New Roman" w:eastAsia="宋体" w:hAnsi="宋体"/>
        </w:rPr>
        <w:t>,</w:t>
      </w:r>
      <w:r w:rsidRPr="00610AC2">
        <w:rPr>
          <w:rFonts w:ascii="Times New Roman" w:eastAsia="楷体" w:hAnsi="楷体"/>
        </w:rPr>
        <w:t>因此人们需要一种能够防晒、防雨的物品来应对这种气候。其次</w:t>
      </w:r>
      <w:r w:rsidRPr="00610AC2">
        <w:rPr>
          <w:rFonts w:ascii="Times New Roman" w:eastAsia="宋体" w:hAnsi="宋体"/>
        </w:rPr>
        <w:t>,</w:t>
      </w:r>
      <w:r w:rsidRPr="00610AC2">
        <w:rPr>
          <w:rFonts w:ascii="Times New Roman" w:eastAsia="楷体" w:hAnsi="楷体"/>
        </w:rPr>
        <w:t>托奎拉草新叶质地柔软且富有韧性</w:t>
      </w:r>
      <w:r w:rsidRPr="00610AC2">
        <w:rPr>
          <w:rFonts w:ascii="Times New Roman" w:eastAsia="宋体" w:hAnsi="宋体"/>
        </w:rPr>
        <w:t>,</w:t>
      </w:r>
      <w:r w:rsidRPr="00610AC2">
        <w:rPr>
          <w:rFonts w:ascii="Times New Roman" w:eastAsia="楷体" w:hAnsi="楷体"/>
        </w:rPr>
        <w:t>经久耐用</w:t>
      </w:r>
      <w:r w:rsidRPr="00610AC2">
        <w:rPr>
          <w:rFonts w:ascii="Times New Roman" w:eastAsia="宋体" w:hAnsi="宋体"/>
        </w:rPr>
        <w:t>,</w:t>
      </w:r>
      <w:r w:rsidRPr="00610AC2">
        <w:rPr>
          <w:rFonts w:ascii="Times New Roman" w:eastAsia="楷体" w:hAnsi="楷体"/>
        </w:rPr>
        <w:t>透气性强</w:t>
      </w:r>
      <w:r w:rsidRPr="00610AC2">
        <w:rPr>
          <w:rFonts w:ascii="Times New Roman" w:eastAsia="宋体" w:hAnsi="宋体"/>
        </w:rPr>
        <w:t>,</w:t>
      </w:r>
      <w:r w:rsidRPr="00610AC2">
        <w:rPr>
          <w:rFonts w:ascii="Times New Roman" w:eastAsia="楷体" w:hAnsi="楷体"/>
        </w:rPr>
        <w:t>非常适合用于编织草帽。最后</w:t>
      </w:r>
      <w:r w:rsidRPr="00610AC2">
        <w:rPr>
          <w:rFonts w:ascii="Times New Roman" w:eastAsia="宋体" w:hAnsi="宋体"/>
        </w:rPr>
        <w:t>,</w:t>
      </w:r>
      <w:r w:rsidRPr="00610AC2">
        <w:rPr>
          <w:rFonts w:ascii="Times New Roman" w:eastAsia="楷体" w:hAnsi="楷体"/>
        </w:rPr>
        <w:t>厄瓜多尔西部地势平坦广阔</w:t>
      </w:r>
      <w:r w:rsidRPr="00610AC2">
        <w:rPr>
          <w:rFonts w:ascii="Times New Roman" w:eastAsia="宋体" w:hAnsi="宋体"/>
        </w:rPr>
        <w:t>,</w:t>
      </w:r>
      <w:r w:rsidRPr="00610AC2">
        <w:rPr>
          <w:rFonts w:ascii="Times New Roman" w:eastAsia="楷体" w:hAnsi="楷体"/>
        </w:rPr>
        <w:t>水热充足</w:t>
      </w:r>
      <w:r w:rsidRPr="00610AC2">
        <w:rPr>
          <w:rFonts w:ascii="Times New Roman" w:eastAsia="宋体" w:hAnsi="宋体"/>
        </w:rPr>
        <w:t>,</w:t>
      </w:r>
      <w:r w:rsidRPr="00610AC2">
        <w:rPr>
          <w:rFonts w:ascii="Times New Roman" w:eastAsia="楷体" w:hAnsi="楷体"/>
        </w:rPr>
        <w:t>这为托奎拉草的生长提供了良好的环境</w:t>
      </w:r>
      <w:r w:rsidRPr="00610AC2">
        <w:rPr>
          <w:rFonts w:ascii="Times New Roman" w:eastAsia="宋体" w:hAnsi="宋体"/>
        </w:rPr>
        <w:t>,</w:t>
      </w:r>
      <w:r w:rsidRPr="00610AC2">
        <w:rPr>
          <w:rFonts w:ascii="Times New Roman" w:eastAsia="楷体" w:hAnsi="楷体"/>
        </w:rPr>
        <w:t>使得托奎拉草在当地分布广泛</w:t>
      </w:r>
      <w:r w:rsidRPr="00610AC2">
        <w:rPr>
          <w:rFonts w:ascii="Times New Roman" w:eastAsia="宋体" w:hAnsi="宋体"/>
        </w:rPr>
        <w:t>,</w:t>
      </w:r>
      <w:r w:rsidRPr="00610AC2">
        <w:rPr>
          <w:rFonts w:ascii="Times New Roman" w:eastAsia="楷体" w:hAnsi="楷体"/>
        </w:rPr>
        <w:t>为当地居民编织草帽提供了丰富且优质的材料来源。第</w:t>
      </w:r>
      <w:r w:rsidRPr="00610AC2">
        <w:rPr>
          <w:rFonts w:ascii="Times New Roman" w:eastAsia="宋体" w:hAnsi="宋体"/>
        </w:rPr>
        <w:t>(2)</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蒙特克里斯蒂在巴拿马建立贸易公司销售托奎拉草帽的原因有多方面。首先</w:t>
      </w:r>
      <w:r w:rsidRPr="00610AC2">
        <w:rPr>
          <w:rFonts w:ascii="Times New Roman" w:eastAsia="宋体" w:hAnsi="宋体"/>
        </w:rPr>
        <w:t>,</w:t>
      </w:r>
      <w:r w:rsidRPr="00610AC2">
        <w:rPr>
          <w:rFonts w:ascii="Times New Roman" w:eastAsia="楷体" w:hAnsi="楷体"/>
        </w:rPr>
        <w:t>巴拿马地理位置优越</w:t>
      </w:r>
      <w:r w:rsidRPr="00610AC2">
        <w:rPr>
          <w:rFonts w:ascii="Times New Roman" w:eastAsia="宋体" w:hAnsi="宋体"/>
        </w:rPr>
        <w:t>,</w:t>
      </w:r>
      <w:r w:rsidRPr="00610AC2">
        <w:rPr>
          <w:rFonts w:ascii="Times New Roman" w:eastAsia="楷体" w:hAnsi="楷体"/>
        </w:rPr>
        <w:t>是国际交通要道</w:t>
      </w:r>
      <w:r w:rsidRPr="00610AC2">
        <w:rPr>
          <w:rFonts w:ascii="Times New Roman" w:eastAsia="宋体" w:hAnsi="宋体"/>
        </w:rPr>
        <w:t>,</w:t>
      </w:r>
      <w:r w:rsidRPr="00610AC2">
        <w:rPr>
          <w:rFonts w:ascii="Times New Roman" w:eastAsia="楷体" w:hAnsi="楷体"/>
        </w:rPr>
        <w:t>交通便利</w:t>
      </w:r>
      <w:r w:rsidRPr="00610AC2">
        <w:rPr>
          <w:rFonts w:ascii="Times New Roman" w:eastAsia="宋体" w:hAnsi="宋体"/>
        </w:rPr>
        <w:t>,</w:t>
      </w:r>
      <w:r w:rsidRPr="00610AC2">
        <w:rPr>
          <w:rFonts w:ascii="Times New Roman" w:eastAsia="楷体" w:hAnsi="楷体"/>
        </w:rPr>
        <w:t>便于产品的集散</w:t>
      </w:r>
      <w:r w:rsidRPr="00610AC2">
        <w:rPr>
          <w:rFonts w:ascii="Times New Roman" w:eastAsia="宋体" w:hAnsi="宋体"/>
        </w:rPr>
        <w:t>,</w:t>
      </w:r>
      <w:r w:rsidRPr="00610AC2">
        <w:rPr>
          <w:rFonts w:ascii="Times New Roman" w:eastAsia="楷体" w:hAnsi="楷体"/>
        </w:rPr>
        <w:t>海洋运输成本低。其次</w:t>
      </w:r>
      <w:r w:rsidRPr="00610AC2">
        <w:rPr>
          <w:rFonts w:ascii="Times New Roman" w:eastAsia="宋体" w:hAnsi="宋体"/>
        </w:rPr>
        <w:t>,</w:t>
      </w:r>
      <w:r w:rsidRPr="00610AC2">
        <w:rPr>
          <w:rFonts w:ascii="Times New Roman" w:eastAsia="楷体" w:hAnsi="楷体"/>
        </w:rPr>
        <w:t>利用巴拿马的地理位置和交通优势</w:t>
      </w:r>
      <w:r w:rsidRPr="00610AC2">
        <w:rPr>
          <w:rFonts w:ascii="Times New Roman" w:eastAsia="宋体" w:hAnsi="宋体"/>
        </w:rPr>
        <w:t>,</w:t>
      </w:r>
      <w:r w:rsidRPr="00610AC2">
        <w:rPr>
          <w:rFonts w:ascii="Times New Roman" w:eastAsia="楷体" w:hAnsi="楷体"/>
        </w:rPr>
        <w:t>可以打开国际市场</w:t>
      </w:r>
      <w:r w:rsidRPr="00610AC2">
        <w:rPr>
          <w:rFonts w:ascii="Times New Roman" w:eastAsia="宋体" w:hAnsi="宋体"/>
        </w:rPr>
        <w:t>,</w:t>
      </w:r>
      <w:r w:rsidRPr="00610AC2">
        <w:rPr>
          <w:rFonts w:ascii="Times New Roman" w:eastAsia="楷体" w:hAnsi="楷体"/>
        </w:rPr>
        <w:t>扩大销售范围。此外</w:t>
      </w:r>
      <w:r w:rsidRPr="00610AC2">
        <w:rPr>
          <w:rFonts w:ascii="Times New Roman" w:eastAsia="宋体" w:hAnsi="宋体"/>
        </w:rPr>
        <w:t>,</w:t>
      </w:r>
      <w:r w:rsidRPr="00610AC2">
        <w:rPr>
          <w:rFonts w:ascii="Times New Roman" w:eastAsia="楷体" w:hAnsi="楷体"/>
        </w:rPr>
        <w:t>政府的政策支持也是蒙特克里斯蒂在巴拿马建立贸易公司的重要原因之一。第</w:t>
      </w:r>
      <w:r w:rsidRPr="00610AC2">
        <w:rPr>
          <w:rFonts w:ascii="Times New Roman" w:eastAsia="宋体" w:hAnsi="宋体"/>
        </w:rPr>
        <w:t>(3)</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昆卡发展托奎拉草帽产业初期需要解决的主要问题包括对外交通运输不便、劳动力不足和技术水平低、品牌影响力低以及市场较小。由于昆卡地理位置相对偏远</w:t>
      </w:r>
      <w:r w:rsidRPr="00610AC2">
        <w:rPr>
          <w:rFonts w:ascii="Times New Roman" w:eastAsia="宋体" w:hAnsi="宋体"/>
        </w:rPr>
        <w:t>,</w:t>
      </w:r>
      <w:r w:rsidRPr="00610AC2">
        <w:rPr>
          <w:rFonts w:ascii="Times New Roman" w:eastAsia="楷体" w:hAnsi="楷体"/>
        </w:rPr>
        <w:t>需要解决交通不便的问题</w:t>
      </w:r>
      <w:r w:rsidRPr="00610AC2">
        <w:rPr>
          <w:rFonts w:ascii="Times New Roman" w:eastAsia="宋体" w:hAnsi="宋体"/>
        </w:rPr>
        <w:t>,</w:t>
      </w:r>
      <w:r w:rsidRPr="00610AC2">
        <w:rPr>
          <w:rFonts w:ascii="Times New Roman" w:eastAsia="楷体" w:hAnsi="楷体"/>
        </w:rPr>
        <w:t>以便将产品运往市场。同时</w:t>
      </w:r>
      <w:r w:rsidRPr="00610AC2">
        <w:rPr>
          <w:rFonts w:ascii="Times New Roman" w:eastAsia="宋体" w:hAnsi="宋体"/>
        </w:rPr>
        <w:t>,</w:t>
      </w:r>
      <w:r w:rsidRPr="00610AC2">
        <w:rPr>
          <w:rFonts w:ascii="Times New Roman" w:eastAsia="楷体" w:hAnsi="楷体"/>
        </w:rPr>
        <w:t>产业初期可能面临劳动力短缺和技术水平较低的挑战</w:t>
      </w:r>
      <w:r w:rsidRPr="00610AC2">
        <w:rPr>
          <w:rFonts w:ascii="Times New Roman" w:eastAsia="宋体" w:hAnsi="宋体"/>
        </w:rPr>
        <w:t>,</w:t>
      </w:r>
      <w:r w:rsidRPr="00610AC2">
        <w:rPr>
          <w:rFonts w:ascii="Times New Roman" w:eastAsia="楷体" w:hAnsi="楷体"/>
        </w:rPr>
        <w:t>需要吸引和培养人才</w:t>
      </w:r>
      <w:r w:rsidRPr="00610AC2">
        <w:rPr>
          <w:rFonts w:ascii="Times New Roman" w:eastAsia="宋体" w:hAnsi="宋体"/>
        </w:rPr>
        <w:t>,</w:t>
      </w:r>
      <w:r w:rsidRPr="00610AC2">
        <w:rPr>
          <w:rFonts w:ascii="Times New Roman" w:eastAsia="楷体" w:hAnsi="楷体"/>
        </w:rPr>
        <w:t>提升生产效率和产品质量。此外</w:t>
      </w:r>
      <w:r w:rsidRPr="00610AC2">
        <w:rPr>
          <w:rFonts w:ascii="Times New Roman" w:eastAsia="宋体" w:hAnsi="宋体"/>
        </w:rPr>
        <w:t>,</w:t>
      </w:r>
      <w:r w:rsidRPr="00610AC2">
        <w:rPr>
          <w:rFonts w:ascii="Times New Roman" w:eastAsia="楷体" w:hAnsi="楷体"/>
        </w:rPr>
        <w:t>为了提升市场竞争力</w:t>
      </w:r>
      <w:r w:rsidRPr="00610AC2">
        <w:rPr>
          <w:rFonts w:ascii="Times New Roman" w:eastAsia="宋体" w:hAnsi="宋体"/>
        </w:rPr>
        <w:t>,</w:t>
      </w:r>
      <w:r w:rsidRPr="00610AC2">
        <w:rPr>
          <w:rFonts w:ascii="Times New Roman" w:eastAsia="楷体" w:hAnsi="楷体"/>
        </w:rPr>
        <w:t>还需要加强品牌建设和市场拓展。第</w:t>
      </w:r>
      <w:r w:rsidRPr="00610AC2">
        <w:rPr>
          <w:rFonts w:ascii="Times New Roman" w:eastAsia="宋体" w:hAnsi="宋体"/>
        </w:rPr>
        <w:t>(4)</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近年来</w:t>
      </w:r>
      <w:r w:rsidRPr="00610AC2">
        <w:rPr>
          <w:rFonts w:ascii="Times New Roman" w:eastAsia="宋体" w:hAnsi="宋体"/>
        </w:rPr>
        <w:t>,</w:t>
      </w:r>
      <w:r w:rsidRPr="00610AC2">
        <w:rPr>
          <w:rFonts w:ascii="Times New Roman" w:eastAsia="楷体" w:hAnsi="楷体"/>
        </w:rPr>
        <w:t>厄瓜多尔托奎拉草帽的出口压力增大</w:t>
      </w:r>
      <w:r w:rsidRPr="00610AC2">
        <w:rPr>
          <w:rFonts w:ascii="Times New Roman" w:eastAsia="宋体" w:hAnsi="宋体"/>
        </w:rPr>
        <w:t>,</w:t>
      </w:r>
      <w:r w:rsidRPr="00610AC2">
        <w:rPr>
          <w:rFonts w:ascii="Times New Roman" w:eastAsia="楷体" w:hAnsi="楷体"/>
        </w:rPr>
        <w:t>为了应对这一挑战</w:t>
      </w:r>
      <w:r w:rsidRPr="00610AC2">
        <w:rPr>
          <w:rFonts w:ascii="Times New Roman" w:eastAsia="宋体" w:hAnsi="宋体"/>
        </w:rPr>
        <w:t>,</w:t>
      </w:r>
      <w:r w:rsidRPr="00610AC2">
        <w:rPr>
          <w:rFonts w:ascii="Times New Roman" w:eastAsia="楷体" w:hAnsi="楷体"/>
        </w:rPr>
        <w:t>可以采取以下措施。首先</w:t>
      </w:r>
      <w:r w:rsidRPr="00610AC2">
        <w:rPr>
          <w:rFonts w:ascii="Times New Roman" w:eastAsia="宋体" w:hAnsi="宋体"/>
        </w:rPr>
        <w:t>,</w:t>
      </w:r>
      <w:r w:rsidRPr="00610AC2">
        <w:rPr>
          <w:rFonts w:ascii="Times New Roman" w:eastAsia="楷体" w:hAnsi="楷体"/>
        </w:rPr>
        <w:t>加大技术研发</w:t>
      </w:r>
      <w:r w:rsidRPr="00610AC2">
        <w:rPr>
          <w:rFonts w:ascii="Times New Roman" w:eastAsia="宋体" w:hAnsi="宋体"/>
        </w:rPr>
        <w:t>,</w:t>
      </w:r>
      <w:r w:rsidRPr="00610AC2">
        <w:rPr>
          <w:rFonts w:ascii="Times New Roman" w:eastAsia="楷体" w:hAnsi="楷体"/>
        </w:rPr>
        <w:t>推出创新产品</w:t>
      </w:r>
      <w:r w:rsidRPr="00610AC2">
        <w:rPr>
          <w:rFonts w:ascii="Times New Roman" w:eastAsia="宋体" w:hAnsi="宋体"/>
        </w:rPr>
        <w:t>,</w:t>
      </w:r>
      <w:r w:rsidRPr="00610AC2">
        <w:rPr>
          <w:rFonts w:ascii="Times New Roman" w:eastAsia="楷体" w:hAnsi="楷体"/>
        </w:rPr>
        <w:t>以满足市场对产品多样化的需求</w:t>
      </w:r>
      <w:r w:rsidRPr="00610AC2">
        <w:rPr>
          <w:rFonts w:ascii="Times New Roman" w:eastAsia="宋体" w:hAnsi="宋体"/>
        </w:rPr>
        <w:t>,</w:t>
      </w:r>
      <w:r w:rsidRPr="00610AC2">
        <w:rPr>
          <w:rFonts w:ascii="Times New Roman" w:eastAsia="楷体" w:hAnsi="楷体"/>
        </w:rPr>
        <w:t>提高市场竞争力。其次</w:t>
      </w:r>
      <w:r w:rsidRPr="00610AC2">
        <w:rPr>
          <w:rFonts w:ascii="Times New Roman" w:eastAsia="宋体" w:hAnsi="宋体"/>
        </w:rPr>
        <w:t>,</w:t>
      </w:r>
      <w:r w:rsidRPr="00610AC2">
        <w:rPr>
          <w:rFonts w:ascii="Times New Roman" w:eastAsia="楷体" w:hAnsi="楷体"/>
        </w:rPr>
        <w:t>利用独特的文化特色</w:t>
      </w:r>
      <w:r w:rsidRPr="00610AC2">
        <w:rPr>
          <w:rFonts w:ascii="Times New Roman" w:eastAsia="宋体" w:hAnsi="宋体"/>
        </w:rPr>
        <w:t>,</w:t>
      </w:r>
      <w:r w:rsidRPr="00610AC2">
        <w:rPr>
          <w:rFonts w:ascii="Times New Roman" w:eastAsia="楷体" w:hAnsi="楷体"/>
        </w:rPr>
        <w:t>灵活设计产品</w:t>
      </w:r>
      <w:r w:rsidRPr="00610AC2">
        <w:rPr>
          <w:rFonts w:ascii="Times New Roman" w:eastAsia="宋体" w:hAnsi="宋体"/>
        </w:rPr>
        <w:t>,</w:t>
      </w:r>
      <w:r w:rsidRPr="00610AC2">
        <w:rPr>
          <w:rFonts w:ascii="Times New Roman" w:eastAsia="楷体" w:hAnsi="楷体"/>
        </w:rPr>
        <w:t>满足私人订制需求</w:t>
      </w:r>
      <w:r w:rsidRPr="00610AC2">
        <w:rPr>
          <w:rFonts w:ascii="Times New Roman" w:eastAsia="宋体" w:hAnsi="宋体"/>
        </w:rPr>
        <w:t>,</w:t>
      </w:r>
      <w:r w:rsidRPr="00610AC2">
        <w:rPr>
          <w:rFonts w:ascii="Times New Roman" w:eastAsia="楷体" w:hAnsi="楷体"/>
        </w:rPr>
        <w:t>开发国内外市场。再次</w:t>
      </w:r>
      <w:r w:rsidRPr="00610AC2">
        <w:rPr>
          <w:rFonts w:ascii="Times New Roman" w:eastAsia="宋体" w:hAnsi="宋体"/>
        </w:rPr>
        <w:t>,</w:t>
      </w:r>
      <w:r w:rsidRPr="00610AC2">
        <w:rPr>
          <w:rFonts w:ascii="Times New Roman" w:eastAsia="楷体" w:hAnsi="楷体"/>
        </w:rPr>
        <w:t>利用互联网电子销售平台</w:t>
      </w:r>
      <w:r w:rsidRPr="00610AC2">
        <w:rPr>
          <w:rFonts w:ascii="Times New Roman" w:eastAsia="宋体" w:hAnsi="宋体"/>
        </w:rPr>
        <w:t>,</w:t>
      </w:r>
      <w:r w:rsidRPr="00610AC2">
        <w:rPr>
          <w:rFonts w:ascii="Times New Roman" w:eastAsia="楷体" w:hAnsi="楷体"/>
        </w:rPr>
        <w:t>拓宽销售渠道和销售范围</w:t>
      </w:r>
      <w:r w:rsidRPr="00610AC2">
        <w:rPr>
          <w:rFonts w:ascii="Times New Roman" w:eastAsia="宋体" w:hAnsi="宋体"/>
        </w:rPr>
        <w:t>,</w:t>
      </w:r>
      <w:r w:rsidRPr="00610AC2">
        <w:rPr>
          <w:rFonts w:ascii="Times New Roman" w:eastAsia="楷体" w:hAnsi="楷体"/>
        </w:rPr>
        <w:t>扩大销售市场。最后</w:t>
      </w:r>
      <w:r w:rsidRPr="00610AC2">
        <w:rPr>
          <w:rFonts w:ascii="Times New Roman" w:eastAsia="宋体" w:hAnsi="宋体"/>
        </w:rPr>
        <w:t>,</w:t>
      </w:r>
      <w:r w:rsidRPr="00610AC2">
        <w:rPr>
          <w:rFonts w:ascii="Times New Roman" w:eastAsia="楷体" w:hAnsi="楷体"/>
        </w:rPr>
        <w:t>依托科技精简工序</w:t>
      </w:r>
      <w:r w:rsidRPr="00610AC2">
        <w:rPr>
          <w:rFonts w:ascii="Times New Roman" w:eastAsia="宋体" w:hAnsi="宋体"/>
        </w:rPr>
        <w:t>,</w:t>
      </w:r>
      <w:r w:rsidRPr="00610AC2">
        <w:rPr>
          <w:rFonts w:ascii="Times New Roman" w:eastAsia="楷体" w:hAnsi="楷体"/>
        </w:rPr>
        <w:t>利用机械化、自动化生产降低成本</w:t>
      </w:r>
      <w:r w:rsidRPr="00610AC2">
        <w:rPr>
          <w:rFonts w:ascii="Times New Roman" w:eastAsia="宋体" w:hAnsi="宋体"/>
        </w:rPr>
        <w:t>,</w:t>
      </w:r>
      <w:r w:rsidRPr="00610AC2">
        <w:rPr>
          <w:rFonts w:ascii="Times New Roman" w:eastAsia="楷体" w:hAnsi="楷体"/>
        </w:rPr>
        <w:t>降低价格</w:t>
      </w:r>
      <w:r w:rsidRPr="00610AC2">
        <w:rPr>
          <w:rFonts w:ascii="Times New Roman" w:eastAsia="宋体" w:hAnsi="宋体"/>
        </w:rPr>
        <w:t>,</w:t>
      </w:r>
      <w:r w:rsidRPr="00610AC2">
        <w:rPr>
          <w:rFonts w:ascii="Times New Roman" w:eastAsia="楷体" w:hAnsi="楷体"/>
        </w:rPr>
        <w:t>进一步提高市场竞争力。这些措施有助于提升厄瓜多尔托奎拉草帽的出口竞争力</w:t>
      </w:r>
      <w:r w:rsidRPr="00610AC2">
        <w:rPr>
          <w:rFonts w:ascii="Times New Roman" w:eastAsia="宋体" w:hAnsi="宋体"/>
        </w:rPr>
        <w:t>,</w:t>
      </w:r>
      <w:r w:rsidRPr="00610AC2">
        <w:rPr>
          <w:rFonts w:ascii="Times New Roman" w:eastAsia="楷体" w:hAnsi="楷体"/>
        </w:rPr>
        <w:t>应对出口压力。</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37</w:t>
      </w:r>
      <w:r w:rsidRPr="00610AC2">
        <w:rPr>
          <w:rFonts w:ascii="Times New Roman" w:eastAsia="宋体" w:hAnsi="Times New Roman" w:cs="Times New Roman"/>
        </w:rPr>
        <w:t>.</w:t>
      </w:r>
      <w:r w:rsidRPr="00610AC2">
        <w:rPr>
          <w:rFonts w:ascii="Times New Roman" w:eastAsia="宋体" w:hAnsi="宋体"/>
        </w:rPr>
        <w:t>(22</w:t>
      </w:r>
      <w:r w:rsidRPr="00610AC2">
        <w:rPr>
          <w:rFonts w:ascii="Times New Roman" w:eastAsia="宋体" w:hAnsi="宋体"/>
        </w:rPr>
        <w:t>分</w:t>
      </w:r>
      <w:r w:rsidRPr="00610AC2">
        <w:rPr>
          <w:rFonts w:ascii="Times New Roman" w:eastAsia="宋体" w:hAnsi="宋体"/>
        </w:rPr>
        <w:t>)</w:t>
      </w:r>
      <w:r w:rsidRPr="00610AC2">
        <w:rPr>
          <w:rFonts w:ascii="Times New Roman" w:eastAsia="宋体" w:hAnsi="宋体"/>
        </w:rPr>
        <w:t>阅读图文材料</w:t>
      </w:r>
      <w:r w:rsidRPr="00610AC2">
        <w:rPr>
          <w:rFonts w:ascii="Times New Roman" w:eastAsia="宋体" w:hAnsi="宋体"/>
        </w:rPr>
        <w:t>,</w:t>
      </w:r>
      <w:r w:rsidRPr="00610AC2">
        <w:rPr>
          <w:rFonts w:ascii="Times New Roman" w:eastAsia="宋体" w:hAnsi="宋体"/>
        </w:rPr>
        <w:t>完成下列要求。</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新石器时代以后</w:t>
      </w:r>
      <w:r w:rsidRPr="00610AC2">
        <w:rPr>
          <w:rFonts w:ascii="Times New Roman" w:eastAsia="宋体" w:hAnsi="宋体"/>
        </w:rPr>
        <w:t>,</w:t>
      </w:r>
      <w:r w:rsidRPr="00610AC2">
        <w:rPr>
          <w:rFonts w:ascii="Times New Roman" w:eastAsia="楷体" w:hAnsi="楷体"/>
        </w:rPr>
        <w:t>今洞庭湖地区一直在沉降。先秦汉晋时期</w:t>
      </w:r>
      <w:r w:rsidRPr="00610AC2">
        <w:rPr>
          <w:rFonts w:ascii="Times New Roman" w:eastAsia="宋体" w:hAnsi="宋体"/>
        </w:rPr>
        <w:t>,</w:t>
      </w:r>
      <w:r w:rsidRPr="00610AC2">
        <w:rPr>
          <w:rFonts w:ascii="Times New Roman" w:eastAsia="楷体" w:hAnsi="楷体"/>
        </w:rPr>
        <w:t>该地区为河网交错、局部有小湖分布的平原地貌景观。东晋、南朝之际</w:t>
      </w:r>
      <w:r w:rsidRPr="00610AC2">
        <w:rPr>
          <w:rFonts w:ascii="Times New Roman" w:eastAsia="宋体" w:hAnsi="宋体"/>
        </w:rPr>
        <w:t>,</w:t>
      </w:r>
      <w:r w:rsidRPr="00610AC2">
        <w:rPr>
          <w:rFonts w:ascii="Times New Roman" w:eastAsia="楷体" w:hAnsi="楷体"/>
        </w:rPr>
        <w:t>受长江荆江段兴筑堤坝等因素的影响</w:t>
      </w:r>
      <w:r w:rsidRPr="00610AC2">
        <w:rPr>
          <w:rFonts w:ascii="Times New Roman" w:eastAsia="宋体" w:hAnsi="宋体"/>
        </w:rPr>
        <w:t>,</w:t>
      </w:r>
      <w:r w:rsidRPr="00610AC2">
        <w:rPr>
          <w:rFonts w:ascii="Times New Roman" w:eastAsia="楷体" w:hAnsi="楷体"/>
        </w:rPr>
        <w:t>长江水分两股进入该地区</w:t>
      </w:r>
      <w:r w:rsidRPr="00610AC2">
        <w:rPr>
          <w:rFonts w:ascii="Times New Roman" w:eastAsia="宋体" w:hAnsi="宋体"/>
        </w:rPr>
        <w:t>,</w:t>
      </w:r>
      <w:r w:rsidRPr="00610AC2">
        <w:rPr>
          <w:rFonts w:ascii="Times New Roman" w:eastAsia="楷体" w:hAnsi="楷体"/>
        </w:rPr>
        <w:t>干扰该地区水系</w:t>
      </w:r>
      <w:r w:rsidRPr="00610AC2">
        <w:rPr>
          <w:rFonts w:ascii="Times New Roman" w:eastAsia="宋体" w:hAnsi="宋体"/>
        </w:rPr>
        <w:t>,</w:t>
      </w:r>
      <w:r w:rsidRPr="00610AC2">
        <w:rPr>
          <w:rFonts w:ascii="Times New Roman" w:eastAsia="楷体" w:hAnsi="楷体"/>
        </w:rPr>
        <w:t>在该地区迅速形成大湖景观。之后洞庭湖不断扩张</w:t>
      </w:r>
      <w:r w:rsidRPr="00610AC2">
        <w:rPr>
          <w:rFonts w:ascii="Times New Roman" w:eastAsia="宋体" w:hAnsi="宋体"/>
        </w:rPr>
        <w:t>,</w:t>
      </w:r>
      <w:r w:rsidRPr="00610AC2">
        <w:rPr>
          <w:rFonts w:ascii="Times New Roman" w:eastAsia="楷体" w:hAnsi="楷体"/>
        </w:rPr>
        <w:t>在宋代达历史最深。研究表明</w:t>
      </w:r>
      <w:r w:rsidRPr="00610AC2">
        <w:rPr>
          <w:rFonts w:ascii="Times New Roman" w:eastAsia="宋体" w:hAnsi="宋体"/>
        </w:rPr>
        <w:t>,</w:t>
      </w:r>
      <w:r w:rsidRPr="00610AC2">
        <w:rPr>
          <w:rFonts w:ascii="Times New Roman" w:eastAsia="楷体" w:hAnsi="楷体"/>
        </w:rPr>
        <w:t>宋代以来</w:t>
      </w:r>
      <w:r w:rsidRPr="00610AC2">
        <w:rPr>
          <w:rFonts w:ascii="Times New Roman" w:eastAsia="宋体" w:hAnsi="宋体"/>
        </w:rPr>
        <w:t>,</w:t>
      </w:r>
      <w:r w:rsidRPr="00610AC2">
        <w:rPr>
          <w:rFonts w:ascii="Times New Roman" w:eastAsia="楷体" w:hAnsi="楷体"/>
        </w:rPr>
        <w:t>长江含沙量持续增加</w:t>
      </w:r>
      <w:r w:rsidRPr="00610AC2">
        <w:rPr>
          <w:rFonts w:ascii="Times New Roman" w:eastAsia="宋体" w:hAnsi="宋体"/>
        </w:rPr>
        <w:t>;</w:t>
      </w:r>
      <w:r w:rsidRPr="00610AC2">
        <w:rPr>
          <w:rFonts w:ascii="Times New Roman" w:eastAsia="楷体" w:hAnsi="楷体"/>
        </w:rPr>
        <w:t>洞庭湖洪水特征逐渐由以</w:t>
      </w:r>
      <w:r w:rsidRPr="00610AC2">
        <w:rPr>
          <w:rFonts w:ascii="Times New Roman" w:eastAsia="宋体" w:hAnsi="Times New Roman" w:cs="Times New Roman"/>
        </w:rPr>
        <w:t>“</w:t>
      </w:r>
      <w:r w:rsidRPr="00610AC2">
        <w:rPr>
          <w:rFonts w:ascii="Times New Roman" w:eastAsia="楷体" w:hAnsi="楷体"/>
        </w:rPr>
        <w:t>春溜满涨</w:t>
      </w:r>
      <w:r w:rsidRPr="00610AC2">
        <w:rPr>
          <w:rFonts w:ascii="Times New Roman" w:eastAsia="宋体" w:hAnsi="Times New Roman" w:cs="Times New Roman"/>
        </w:rPr>
        <w:t>”</w:t>
      </w:r>
      <w:r w:rsidRPr="00610AC2">
        <w:rPr>
          <w:rFonts w:ascii="Times New Roman" w:eastAsia="楷体" w:hAnsi="楷体"/>
        </w:rPr>
        <w:t>为主转变为以</w:t>
      </w:r>
      <w:r w:rsidRPr="00610AC2">
        <w:rPr>
          <w:rFonts w:ascii="Times New Roman" w:eastAsia="宋体" w:hAnsi="Times New Roman" w:cs="Times New Roman"/>
        </w:rPr>
        <w:t>“</w:t>
      </w:r>
      <w:r w:rsidRPr="00610AC2">
        <w:rPr>
          <w:rFonts w:ascii="Times New Roman" w:eastAsia="楷体" w:hAnsi="楷体"/>
        </w:rPr>
        <w:t>夏秋连涨</w:t>
      </w:r>
      <w:r w:rsidRPr="00610AC2">
        <w:rPr>
          <w:rFonts w:ascii="Times New Roman" w:eastAsia="宋体" w:hAnsi="Times New Roman" w:cs="Times New Roman"/>
        </w:rPr>
        <w:t>”</w:t>
      </w:r>
      <w:r w:rsidRPr="00610AC2">
        <w:rPr>
          <w:rFonts w:ascii="Times New Roman" w:eastAsia="楷体" w:hAnsi="楷体"/>
        </w:rPr>
        <w:t>为主。至清代中叶</w:t>
      </w:r>
      <w:r w:rsidRPr="00610AC2">
        <w:rPr>
          <w:rFonts w:ascii="Times New Roman" w:eastAsia="宋体" w:hAnsi="宋体"/>
        </w:rPr>
        <w:t>,</w:t>
      </w:r>
      <w:r w:rsidRPr="00610AC2">
        <w:rPr>
          <w:rFonts w:ascii="Times New Roman" w:eastAsia="楷体" w:hAnsi="楷体"/>
        </w:rPr>
        <w:t>洪水期洞庭湖面积扩张至历史鼎盛。图</w:t>
      </w:r>
      <w:r w:rsidRPr="00610AC2">
        <w:rPr>
          <w:rFonts w:ascii="Times New Roman" w:eastAsia="宋体" w:hAnsi="宋体"/>
        </w:rPr>
        <w:t>1</w:t>
      </w:r>
      <w:r w:rsidRPr="00610AC2">
        <w:rPr>
          <w:rFonts w:ascii="Times New Roman" w:eastAsia="楷体" w:hAnsi="楷体"/>
        </w:rPr>
        <w:t>示意先秦汉晋时期该地区水系</w:t>
      </w:r>
      <w:r w:rsidRPr="00610AC2">
        <w:rPr>
          <w:rFonts w:ascii="Times New Roman" w:eastAsia="宋体" w:hAnsi="宋体"/>
        </w:rPr>
        <w:t>,</w:t>
      </w:r>
      <w:r w:rsidRPr="00610AC2">
        <w:rPr>
          <w:rFonts w:ascii="Times New Roman" w:eastAsia="楷体" w:hAnsi="楷体"/>
        </w:rPr>
        <w:t>图</w:t>
      </w:r>
      <w:r w:rsidRPr="00610AC2">
        <w:rPr>
          <w:rFonts w:ascii="Times New Roman" w:eastAsia="宋体" w:hAnsi="宋体"/>
        </w:rPr>
        <w:t>2</w:t>
      </w:r>
      <w:r w:rsidRPr="00610AC2">
        <w:rPr>
          <w:rFonts w:ascii="Times New Roman" w:eastAsia="楷体" w:hAnsi="楷体"/>
        </w:rPr>
        <w:t>示意明末清初该地区水系。</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宋体" w:hAnsi="宋体"/>
          <w:noProof/>
        </w:rPr>
        <w:drawing>
          <wp:inline distT="0" distB="0" distL="0" distR="0">
            <wp:extent cx="1383840" cy="1841040"/>
            <wp:effectExtent l="0" t="0" r="0" b="0"/>
            <wp:docPr id="54" name="24KQGJD05.eps" descr="id:2147484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1383840" cy="1841040"/>
                    </a:xfrm>
                    <a:prstGeom prst="rect">
                      <a:avLst/>
                    </a:prstGeom>
                  </pic:spPr>
                </pic:pic>
              </a:graphicData>
            </a:graphic>
          </wp:inline>
        </w:drawing>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楷体" w:hAnsi="楷体"/>
          <w:sz w:val="21"/>
        </w:rPr>
        <w:t>图</w:t>
      </w:r>
      <w:r w:rsidRPr="00610AC2">
        <w:rPr>
          <w:rFonts w:ascii="Times New Roman" w:eastAsia="宋体" w:hAnsi="宋体"/>
          <w:sz w:val="21"/>
        </w:rPr>
        <w:t>1</w:t>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宋体" w:hAnsi="宋体"/>
          <w:noProof/>
        </w:rPr>
        <w:drawing>
          <wp:inline distT="0" distB="0" distL="0" distR="0">
            <wp:extent cx="1383840" cy="1853280"/>
            <wp:effectExtent l="0" t="0" r="0" b="0"/>
            <wp:docPr id="55" name="24KQGJD06.eps" descr="id:2147484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383840" cy="1853280"/>
                    </a:xfrm>
                    <a:prstGeom prst="rect">
                      <a:avLst/>
                    </a:prstGeom>
                  </pic:spPr>
                </pic:pic>
              </a:graphicData>
            </a:graphic>
          </wp:inline>
        </w:drawing>
      </w:r>
    </w:p>
    <w:p w:rsidR="00CD0BEC" w:rsidRPr="00610AC2" w:rsidRDefault="00CD0BEC" w:rsidP="00CD0BEC">
      <w:pPr>
        <w:tabs>
          <w:tab w:val="left" w:pos="1871"/>
          <w:tab w:val="left" w:pos="3407"/>
          <w:tab w:val="left" w:pos="4949"/>
          <w:tab w:val="left" w:pos="6599"/>
        </w:tabs>
        <w:jc w:val="center"/>
        <w:rPr>
          <w:rFonts w:ascii="Times New Roman" w:eastAsia="宋体" w:hAnsi="宋体"/>
        </w:rPr>
      </w:pPr>
      <w:r w:rsidRPr="00610AC2">
        <w:rPr>
          <w:rFonts w:ascii="Times New Roman" w:eastAsia="楷体" w:hAnsi="楷体"/>
          <w:sz w:val="21"/>
        </w:rPr>
        <w:t>图</w:t>
      </w:r>
      <w:r w:rsidRPr="00610AC2">
        <w:rPr>
          <w:rFonts w:ascii="Times New Roman" w:eastAsia="宋体" w:hAnsi="宋体"/>
          <w:sz w:val="21"/>
        </w:rPr>
        <w:t>2</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(1)</w:t>
      </w:r>
      <w:r w:rsidRPr="00610AC2">
        <w:rPr>
          <w:rFonts w:ascii="Times New Roman" w:eastAsia="宋体" w:hAnsi="宋体"/>
        </w:rPr>
        <w:t>据图</w:t>
      </w:r>
      <w:r w:rsidRPr="00610AC2">
        <w:rPr>
          <w:rFonts w:ascii="Times New Roman" w:eastAsia="宋体" w:hAnsi="宋体"/>
        </w:rPr>
        <w:t>1,</w:t>
      </w:r>
      <w:r w:rsidRPr="00610AC2">
        <w:rPr>
          <w:rFonts w:ascii="Times New Roman" w:eastAsia="宋体" w:hAnsi="宋体"/>
        </w:rPr>
        <w:t>用遗址分布说明与新石器时代相比</w:t>
      </w:r>
      <w:r w:rsidRPr="00610AC2">
        <w:rPr>
          <w:rFonts w:ascii="Times New Roman" w:eastAsia="宋体" w:hAnsi="宋体"/>
        </w:rPr>
        <w:t>,</w:t>
      </w:r>
      <w:r w:rsidRPr="00610AC2">
        <w:rPr>
          <w:rFonts w:ascii="Times New Roman" w:eastAsia="宋体" w:hAnsi="宋体"/>
        </w:rPr>
        <w:t>汉代该地区河网湖沼广布的原因。</w:t>
      </w:r>
      <w:r w:rsidRPr="00610AC2">
        <w:rPr>
          <w:rFonts w:ascii="Times New Roman" w:eastAsia="宋体" w:hAnsi="宋体"/>
        </w:rPr>
        <w:t>(6</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(2)</w:t>
      </w:r>
      <w:r w:rsidRPr="00610AC2">
        <w:rPr>
          <w:rFonts w:ascii="Times New Roman" w:eastAsia="宋体" w:hAnsi="宋体"/>
        </w:rPr>
        <w:t>说明荆江堤坝修筑致荆江河床相对堤外不断增高的原因。</w:t>
      </w:r>
      <w:r w:rsidRPr="00610AC2">
        <w:rPr>
          <w:rFonts w:ascii="Times New Roman" w:eastAsia="宋体" w:hAnsi="宋体"/>
        </w:rPr>
        <w:t>(4</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(3)</w:t>
      </w:r>
      <w:r w:rsidRPr="00610AC2">
        <w:rPr>
          <w:rFonts w:ascii="Times New Roman" w:eastAsia="宋体" w:hAnsi="宋体"/>
        </w:rPr>
        <w:t>简述宋代以来洞庭湖洪水由以</w:t>
      </w:r>
      <w:r w:rsidRPr="00610AC2">
        <w:rPr>
          <w:rFonts w:ascii="Times New Roman" w:eastAsia="宋体" w:hAnsi="Times New Roman" w:cs="Times New Roman"/>
        </w:rPr>
        <w:t>“</w:t>
      </w:r>
      <w:r w:rsidRPr="00610AC2">
        <w:rPr>
          <w:rFonts w:ascii="Times New Roman" w:eastAsia="宋体" w:hAnsi="宋体"/>
        </w:rPr>
        <w:t>春溜满涨</w:t>
      </w:r>
      <w:r w:rsidRPr="00610AC2">
        <w:rPr>
          <w:rFonts w:ascii="Times New Roman" w:eastAsia="宋体" w:hAnsi="Times New Roman" w:cs="Times New Roman"/>
        </w:rPr>
        <w:t>”</w:t>
      </w:r>
      <w:r w:rsidRPr="00610AC2">
        <w:rPr>
          <w:rFonts w:ascii="Times New Roman" w:eastAsia="宋体" w:hAnsi="宋体"/>
        </w:rPr>
        <w:t>为主逐渐转变为以</w:t>
      </w:r>
      <w:r w:rsidRPr="00610AC2">
        <w:rPr>
          <w:rFonts w:ascii="Times New Roman" w:eastAsia="宋体" w:hAnsi="Times New Roman" w:cs="Times New Roman"/>
        </w:rPr>
        <w:t>“</w:t>
      </w:r>
      <w:r w:rsidRPr="00610AC2">
        <w:rPr>
          <w:rFonts w:ascii="Times New Roman" w:eastAsia="宋体" w:hAnsi="宋体"/>
        </w:rPr>
        <w:t>夏秋连涨</w:t>
      </w:r>
      <w:r w:rsidRPr="00610AC2">
        <w:rPr>
          <w:rFonts w:ascii="Times New Roman" w:eastAsia="宋体" w:hAnsi="Times New Roman" w:cs="Times New Roman"/>
        </w:rPr>
        <w:t>”</w:t>
      </w:r>
      <w:r w:rsidRPr="00610AC2">
        <w:rPr>
          <w:rFonts w:ascii="Times New Roman" w:eastAsia="宋体" w:hAnsi="宋体"/>
        </w:rPr>
        <w:t>为主的原因。</w:t>
      </w:r>
      <w:r w:rsidRPr="00610AC2">
        <w:rPr>
          <w:rFonts w:ascii="Times New Roman" w:eastAsia="宋体" w:hAnsi="宋体"/>
        </w:rPr>
        <w:t>(8</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(4)</w:t>
      </w:r>
      <w:r w:rsidRPr="00610AC2">
        <w:rPr>
          <w:rFonts w:ascii="Times New Roman" w:eastAsia="宋体" w:hAnsi="宋体"/>
        </w:rPr>
        <w:t>解释宋代以后洞庭湖在面积扩张的同时深度变浅的原因。</w:t>
      </w:r>
      <w:r w:rsidRPr="00610AC2">
        <w:rPr>
          <w:rFonts w:ascii="Times New Roman" w:eastAsia="宋体" w:hAnsi="宋体"/>
        </w:rPr>
        <w:t>(4</w:t>
      </w:r>
      <w:r w:rsidRPr="00610AC2">
        <w:rPr>
          <w:rFonts w:ascii="Times New Roman" w:eastAsia="宋体" w:hAnsi="宋体"/>
        </w:rPr>
        <w:t>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答案</w:t>
      </w:r>
      <w:r w:rsidRPr="00610AC2">
        <w:rPr>
          <w:rFonts w:ascii="Times New Roman" w:eastAsia="宋体" w:hAnsi="宋体"/>
        </w:rPr>
        <w:t xml:space="preserve"> (1)</w:t>
      </w:r>
      <w:r w:rsidRPr="00610AC2">
        <w:rPr>
          <w:rFonts w:ascii="Times New Roman" w:eastAsia="宋体" w:hAnsi="宋体"/>
        </w:rPr>
        <w:t>与新石器时代相比</w:t>
      </w:r>
      <w:r w:rsidRPr="00610AC2">
        <w:rPr>
          <w:rFonts w:ascii="Times New Roman" w:eastAsia="宋体" w:hAnsi="宋体"/>
        </w:rPr>
        <w:t>,</w:t>
      </w:r>
      <w:r w:rsidRPr="00610AC2">
        <w:rPr>
          <w:rFonts w:ascii="Times New Roman" w:eastAsia="宋体" w:hAnsi="宋体"/>
        </w:rPr>
        <w:t>汉代遗址数量少</w:t>
      </w:r>
      <w:r w:rsidRPr="00610AC2">
        <w:rPr>
          <w:rFonts w:ascii="Times New Roman" w:eastAsia="宋体" w:hAnsi="宋体"/>
        </w:rPr>
        <w:t>,</w:t>
      </w:r>
      <w:r w:rsidRPr="00610AC2">
        <w:rPr>
          <w:rFonts w:ascii="Times New Roman" w:eastAsia="宋体" w:hAnsi="宋体"/>
        </w:rPr>
        <w:t>说明新石器时代</w:t>
      </w:r>
      <w:r w:rsidRPr="00610AC2">
        <w:rPr>
          <w:rFonts w:ascii="Times New Roman" w:eastAsia="宋体" w:hAnsi="宋体"/>
        </w:rPr>
        <w:t>,</w:t>
      </w:r>
      <w:r w:rsidRPr="00610AC2">
        <w:rPr>
          <w:rFonts w:ascii="Times New Roman" w:eastAsia="宋体" w:hAnsi="宋体"/>
        </w:rPr>
        <w:t>陆地更多</w:t>
      </w:r>
      <w:r w:rsidRPr="00610AC2">
        <w:rPr>
          <w:rFonts w:ascii="Times New Roman" w:eastAsia="宋体" w:hAnsi="宋体"/>
        </w:rPr>
        <w:t>,</w:t>
      </w:r>
      <w:r w:rsidRPr="00610AC2">
        <w:rPr>
          <w:rFonts w:ascii="Times New Roman" w:eastAsia="宋体" w:hAnsi="宋体"/>
        </w:rPr>
        <w:t>适合人类活动</w:t>
      </w:r>
      <w:r w:rsidRPr="00610AC2">
        <w:rPr>
          <w:rFonts w:ascii="Times New Roman" w:eastAsia="宋体" w:hAnsi="宋体"/>
        </w:rPr>
        <w:t>,</w:t>
      </w:r>
      <w:r w:rsidRPr="00610AC2">
        <w:rPr>
          <w:rFonts w:ascii="Times New Roman" w:eastAsia="宋体" w:hAnsi="宋体"/>
        </w:rPr>
        <w:t>而汉代河网湖沼广布</w:t>
      </w:r>
      <w:r w:rsidRPr="00610AC2">
        <w:rPr>
          <w:rFonts w:ascii="Times New Roman" w:eastAsia="宋体" w:hAnsi="宋体"/>
        </w:rPr>
        <w:t>,</w:t>
      </w:r>
      <w:r w:rsidRPr="00610AC2">
        <w:rPr>
          <w:rFonts w:ascii="Times New Roman" w:eastAsia="宋体" w:hAnsi="宋体"/>
        </w:rPr>
        <w:t>适合人类活动的区域少</w:t>
      </w:r>
      <w:r w:rsidRPr="00610AC2">
        <w:rPr>
          <w:rFonts w:ascii="Times New Roman" w:eastAsia="宋体" w:hAnsi="宋体"/>
        </w:rPr>
        <w:t>;</w:t>
      </w:r>
      <w:r w:rsidRPr="00610AC2">
        <w:rPr>
          <w:rFonts w:ascii="Times New Roman" w:eastAsia="宋体" w:hAnsi="宋体"/>
        </w:rPr>
        <w:t>新石器时代遗址分布广泛</w:t>
      </w:r>
      <w:r w:rsidRPr="00610AC2">
        <w:rPr>
          <w:rFonts w:ascii="Times New Roman" w:eastAsia="宋体" w:hAnsi="宋体"/>
        </w:rPr>
        <w:t>,</w:t>
      </w:r>
      <w:r w:rsidRPr="00610AC2">
        <w:rPr>
          <w:rFonts w:ascii="Times New Roman" w:eastAsia="宋体" w:hAnsi="宋体"/>
        </w:rPr>
        <w:t>汉代遗址仅分布在湖泊西侧</w:t>
      </w:r>
      <w:r w:rsidRPr="00610AC2">
        <w:rPr>
          <w:rFonts w:ascii="Times New Roman" w:eastAsia="宋体" w:hAnsi="宋体"/>
        </w:rPr>
        <w:t>,</w:t>
      </w:r>
      <w:r w:rsidRPr="00610AC2">
        <w:rPr>
          <w:rFonts w:ascii="Times New Roman" w:eastAsia="宋体" w:hAnsi="宋体"/>
        </w:rPr>
        <w:t>说明中东侧河网湖沼扩张。</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(2)</w:t>
      </w:r>
      <w:r w:rsidRPr="00610AC2">
        <w:rPr>
          <w:rFonts w:ascii="Times New Roman" w:eastAsia="宋体" w:hAnsi="宋体"/>
        </w:rPr>
        <w:t>荆江河段地势低平且河道弯曲</w:t>
      </w:r>
      <w:r w:rsidRPr="00610AC2">
        <w:rPr>
          <w:rFonts w:ascii="Times New Roman" w:eastAsia="宋体" w:hAnsi="宋体"/>
        </w:rPr>
        <w:t>,</w:t>
      </w:r>
      <w:r w:rsidRPr="00610AC2">
        <w:rPr>
          <w:rFonts w:ascii="Times New Roman" w:eastAsia="宋体" w:hAnsi="宋体"/>
        </w:rPr>
        <w:t>流速减缓</w:t>
      </w:r>
      <w:r w:rsidRPr="00610AC2">
        <w:rPr>
          <w:rFonts w:ascii="Times New Roman" w:eastAsia="宋体" w:hAnsi="宋体"/>
        </w:rPr>
        <w:t>,</w:t>
      </w:r>
      <w:r w:rsidRPr="00610AC2">
        <w:rPr>
          <w:rFonts w:ascii="Times New Roman" w:eastAsia="宋体" w:hAnsi="宋体"/>
        </w:rPr>
        <w:t>泥沙易沉积</w:t>
      </w:r>
      <w:r w:rsidRPr="00610AC2">
        <w:rPr>
          <w:rFonts w:ascii="Times New Roman" w:eastAsia="宋体" w:hAnsi="宋体"/>
        </w:rPr>
        <w:t>;</w:t>
      </w:r>
      <w:r w:rsidRPr="00610AC2">
        <w:rPr>
          <w:rFonts w:ascii="Times New Roman" w:eastAsia="宋体" w:hAnsi="宋体"/>
        </w:rPr>
        <w:t>堤坝阻挡水流</w:t>
      </w:r>
      <w:r w:rsidRPr="00610AC2">
        <w:rPr>
          <w:rFonts w:ascii="Times New Roman" w:eastAsia="宋体" w:hAnsi="宋体"/>
        </w:rPr>
        <w:t>,</w:t>
      </w:r>
      <w:r w:rsidRPr="00610AC2">
        <w:rPr>
          <w:rFonts w:ascii="Times New Roman" w:eastAsia="宋体" w:hAnsi="宋体"/>
        </w:rPr>
        <w:t>水流分汊</w:t>
      </w:r>
      <w:r w:rsidRPr="00610AC2">
        <w:rPr>
          <w:rFonts w:ascii="Times New Roman" w:eastAsia="宋体" w:hAnsi="宋体"/>
        </w:rPr>
        <w:t>,</w:t>
      </w:r>
      <w:r w:rsidRPr="00610AC2">
        <w:rPr>
          <w:rFonts w:ascii="Times New Roman" w:eastAsia="宋体" w:hAnsi="宋体"/>
        </w:rPr>
        <w:t>流速减慢</w:t>
      </w:r>
      <w:r w:rsidRPr="00610AC2">
        <w:rPr>
          <w:rFonts w:ascii="Times New Roman" w:eastAsia="宋体" w:hAnsi="宋体"/>
        </w:rPr>
        <w:t>,</w:t>
      </w:r>
      <w:r w:rsidRPr="00610AC2">
        <w:rPr>
          <w:rFonts w:ascii="Times New Roman" w:eastAsia="宋体" w:hAnsi="宋体"/>
        </w:rPr>
        <w:t>加剧泥沙淤积。</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(3)</w:t>
      </w:r>
      <w:r w:rsidRPr="00610AC2">
        <w:rPr>
          <w:rFonts w:ascii="Times New Roman" w:eastAsia="宋体" w:hAnsi="宋体"/>
        </w:rPr>
        <w:t>随着荆江河床泥沙淤积</w:t>
      </w:r>
      <w:r w:rsidRPr="00610AC2">
        <w:rPr>
          <w:rFonts w:ascii="Times New Roman" w:eastAsia="宋体" w:hAnsi="宋体"/>
        </w:rPr>
        <w:t>,</w:t>
      </w:r>
      <w:r w:rsidRPr="00610AC2">
        <w:rPr>
          <w:rFonts w:ascii="Times New Roman" w:eastAsia="宋体" w:hAnsi="宋体"/>
        </w:rPr>
        <w:t>洪水位持续抬升</w:t>
      </w:r>
      <w:r w:rsidRPr="00610AC2">
        <w:rPr>
          <w:rFonts w:ascii="Times New Roman" w:eastAsia="宋体" w:hAnsi="宋体"/>
        </w:rPr>
        <w:t>,</w:t>
      </w:r>
      <w:r w:rsidRPr="00610AC2">
        <w:rPr>
          <w:rFonts w:ascii="Times New Roman" w:eastAsia="宋体" w:hAnsi="宋体"/>
        </w:rPr>
        <w:t>使得洞庭湖受长江来水的影响越来越大</w:t>
      </w:r>
      <w:r w:rsidRPr="00610AC2">
        <w:rPr>
          <w:rFonts w:ascii="Times New Roman" w:eastAsia="宋体" w:hAnsi="宋体"/>
        </w:rPr>
        <w:t>;</w:t>
      </w:r>
      <w:r w:rsidRPr="00610AC2">
        <w:rPr>
          <w:rFonts w:ascii="Times New Roman" w:eastAsia="宋体" w:hAnsi="宋体"/>
        </w:rPr>
        <w:t>长江夏秋季节的水量增大</w:t>
      </w:r>
      <w:r w:rsidRPr="00610AC2">
        <w:rPr>
          <w:rFonts w:ascii="Times New Roman" w:eastAsia="宋体" w:hAnsi="宋体"/>
        </w:rPr>
        <w:t>,</w:t>
      </w:r>
      <w:r w:rsidRPr="00610AC2">
        <w:rPr>
          <w:rFonts w:ascii="Times New Roman" w:eastAsia="宋体" w:hAnsi="宋体"/>
        </w:rPr>
        <w:t>导致洞庭湖洪水过程也相应发生显著变化</w:t>
      </w:r>
      <w:r w:rsidRPr="00610AC2">
        <w:rPr>
          <w:rFonts w:ascii="Times New Roman" w:eastAsia="宋体" w:hAnsi="宋体"/>
        </w:rPr>
        <w:t>;</w:t>
      </w:r>
      <w:r w:rsidRPr="00610AC2">
        <w:rPr>
          <w:rFonts w:ascii="Times New Roman" w:eastAsia="宋体" w:hAnsi="宋体"/>
        </w:rPr>
        <w:t>宋代以后</w:t>
      </w:r>
      <w:r w:rsidRPr="00610AC2">
        <w:rPr>
          <w:rFonts w:ascii="Times New Roman" w:eastAsia="宋体" w:hAnsi="宋体"/>
        </w:rPr>
        <w:t>,</w:t>
      </w:r>
      <w:r w:rsidRPr="00610AC2">
        <w:rPr>
          <w:rFonts w:ascii="Times New Roman" w:eastAsia="宋体" w:hAnsi="宋体"/>
        </w:rPr>
        <w:t>洞庭湖与长江的江湖关系演变为</w:t>
      </w:r>
      <w:r w:rsidRPr="00610AC2">
        <w:rPr>
          <w:rFonts w:ascii="Times New Roman" w:eastAsia="宋体" w:hAnsi="Times New Roman" w:cs="Times New Roman"/>
        </w:rPr>
        <w:t>“</w:t>
      </w:r>
      <w:r w:rsidRPr="00610AC2">
        <w:rPr>
          <w:rFonts w:ascii="Times New Roman" w:eastAsia="宋体" w:hAnsi="宋体"/>
        </w:rPr>
        <w:t>江高湖低、江水入湖</w:t>
      </w:r>
      <w:r w:rsidRPr="00610AC2">
        <w:rPr>
          <w:rFonts w:ascii="Times New Roman" w:eastAsia="宋体" w:hAnsi="Times New Roman" w:cs="Times New Roman"/>
        </w:rPr>
        <w:t>”</w:t>
      </w:r>
      <w:r w:rsidRPr="00610AC2">
        <w:rPr>
          <w:rFonts w:ascii="Times New Roman" w:eastAsia="宋体" w:hAnsi="宋体"/>
        </w:rPr>
        <w:t>,</w:t>
      </w:r>
      <w:r w:rsidRPr="00610AC2">
        <w:rPr>
          <w:rFonts w:ascii="Times New Roman" w:eastAsia="宋体" w:hAnsi="宋体"/>
        </w:rPr>
        <w:t>使得洞庭湖更易受到长江洪水的影响。</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(4)</w:t>
      </w:r>
      <w:r w:rsidRPr="00610AC2">
        <w:rPr>
          <w:rFonts w:ascii="Times New Roman" w:eastAsia="宋体" w:hAnsi="宋体"/>
        </w:rPr>
        <w:t>长江挟带的泥沙量增多</w:t>
      </w:r>
      <w:r w:rsidRPr="00610AC2">
        <w:rPr>
          <w:rFonts w:ascii="Times New Roman" w:eastAsia="宋体" w:hAnsi="宋体"/>
        </w:rPr>
        <w:t>,</w:t>
      </w:r>
      <w:r w:rsidRPr="00610AC2">
        <w:rPr>
          <w:rFonts w:ascii="Times New Roman" w:eastAsia="宋体" w:hAnsi="宋体"/>
        </w:rPr>
        <w:t>在洞庭湖内沉积</w:t>
      </w:r>
      <w:r w:rsidRPr="00610AC2">
        <w:rPr>
          <w:rFonts w:ascii="Times New Roman" w:eastAsia="宋体" w:hAnsi="宋体"/>
        </w:rPr>
        <w:t>,</w:t>
      </w:r>
      <w:r w:rsidRPr="00610AC2">
        <w:rPr>
          <w:rFonts w:ascii="Times New Roman" w:eastAsia="宋体" w:hAnsi="宋体"/>
        </w:rPr>
        <w:t>导致湖底逐渐抬高</w:t>
      </w:r>
      <w:r w:rsidRPr="00610AC2">
        <w:rPr>
          <w:rFonts w:ascii="Times New Roman" w:eastAsia="宋体" w:hAnsi="宋体"/>
        </w:rPr>
        <w:t>,</w:t>
      </w:r>
      <w:r w:rsidRPr="00610AC2">
        <w:rPr>
          <w:rFonts w:ascii="Times New Roman" w:eastAsia="宋体" w:hAnsi="宋体"/>
        </w:rPr>
        <w:t>湖泊深度变浅</w:t>
      </w:r>
      <w:r w:rsidRPr="00610AC2">
        <w:rPr>
          <w:rFonts w:ascii="Times New Roman" w:eastAsia="宋体" w:hAnsi="宋体"/>
        </w:rPr>
        <w:t>;</w:t>
      </w:r>
      <w:r w:rsidRPr="00610AC2">
        <w:rPr>
          <w:rFonts w:ascii="Times New Roman" w:eastAsia="宋体" w:hAnsi="宋体"/>
        </w:rPr>
        <w:t>荆江四口分流入湖加剧了洞庭湖区的洪水灾害</w:t>
      </w:r>
      <w:r w:rsidRPr="00610AC2">
        <w:rPr>
          <w:rFonts w:ascii="Times New Roman" w:eastAsia="宋体" w:hAnsi="宋体"/>
        </w:rPr>
        <w:t>,</w:t>
      </w:r>
      <w:r w:rsidRPr="00610AC2">
        <w:rPr>
          <w:rFonts w:ascii="Times New Roman" w:eastAsia="宋体" w:hAnsi="宋体"/>
        </w:rPr>
        <w:t>而且将大量泥沙带入洞庭湖</w:t>
      </w:r>
      <w:r w:rsidRPr="00610AC2">
        <w:rPr>
          <w:rFonts w:ascii="Times New Roman" w:eastAsia="宋体" w:hAnsi="宋体"/>
        </w:rPr>
        <w:t>;</w:t>
      </w:r>
      <w:r w:rsidRPr="00610AC2">
        <w:rPr>
          <w:rFonts w:ascii="Times New Roman" w:eastAsia="宋体" w:hAnsi="宋体"/>
        </w:rPr>
        <w:t>围湖造田改变了湖泊的自然形态</w:t>
      </w:r>
      <w:r w:rsidRPr="00610AC2">
        <w:rPr>
          <w:rFonts w:ascii="Times New Roman" w:eastAsia="宋体" w:hAnsi="宋体"/>
        </w:rPr>
        <w:t>,</w:t>
      </w:r>
      <w:r w:rsidRPr="00610AC2">
        <w:rPr>
          <w:rFonts w:ascii="Times New Roman" w:eastAsia="宋体" w:hAnsi="宋体"/>
        </w:rPr>
        <w:t>使得湖泊的岸线变得不规则</w:t>
      </w:r>
      <w:r w:rsidRPr="00610AC2">
        <w:rPr>
          <w:rFonts w:ascii="Times New Roman" w:eastAsia="宋体" w:hAnsi="宋体"/>
        </w:rPr>
        <w:t>,</w:t>
      </w:r>
      <w:r w:rsidRPr="00610AC2">
        <w:rPr>
          <w:rFonts w:ascii="Times New Roman" w:eastAsia="宋体" w:hAnsi="宋体"/>
        </w:rPr>
        <w:t>湖泊面积变大</w:t>
      </w:r>
      <w:r w:rsidRPr="00610AC2">
        <w:rPr>
          <w:rFonts w:ascii="Times New Roman" w:eastAsia="宋体" w:hAnsi="宋体"/>
        </w:rPr>
        <w:t>,</w:t>
      </w:r>
      <w:r w:rsidRPr="00610AC2">
        <w:rPr>
          <w:rFonts w:ascii="Times New Roman" w:eastAsia="宋体" w:hAnsi="宋体"/>
        </w:rPr>
        <w:t>深度变浅。</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本题考查区域环境差异、河流水文特征等。第</w:t>
      </w:r>
      <w:r w:rsidRPr="00610AC2">
        <w:rPr>
          <w:rFonts w:ascii="Times New Roman" w:eastAsia="宋体" w:hAnsi="宋体"/>
        </w:rPr>
        <w:t>(1)</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观察图</w:t>
      </w:r>
      <w:r w:rsidRPr="00610AC2">
        <w:rPr>
          <w:rFonts w:ascii="Times New Roman" w:eastAsia="宋体" w:hAnsi="宋体"/>
        </w:rPr>
        <w:t>1</w:t>
      </w:r>
      <w:r w:rsidRPr="00610AC2">
        <w:rPr>
          <w:rFonts w:ascii="Times New Roman" w:eastAsia="楷体" w:hAnsi="楷体"/>
        </w:rPr>
        <w:t>中的遗址分布</w:t>
      </w:r>
      <w:r w:rsidRPr="00610AC2">
        <w:rPr>
          <w:rFonts w:ascii="Times New Roman" w:eastAsia="宋体" w:hAnsi="宋体"/>
        </w:rPr>
        <w:t>,</w:t>
      </w:r>
      <w:r w:rsidRPr="00610AC2">
        <w:rPr>
          <w:rFonts w:ascii="Times New Roman" w:eastAsia="楷体" w:hAnsi="楷体"/>
        </w:rPr>
        <w:t>可以看到新石器时代遗址的数量明显多于汉代的遗址</w:t>
      </w:r>
      <w:r w:rsidRPr="00610AC2">
        <w:rPr>
          <w:rFonts w:ascii="Times New Roman" w:eastAsia="宋体" w:hAnsi="宋体"/>
        </w:rPr>
        <w:t>,</w:t>
      </w:r>
      <w:r w:rsidRPr="00610AC2">
        <w:rPr>
          <w:rFonts w:ascii="Times New Roman" w:eastAsia="楷体" w:hAnsi="楷体"/>
        </w:rPr>
        <w:t>并且分布范围更广。遗址的广泛分布表明当时的人类活动区域广泛</w:t>
      </w:r>
      <w:r w:rsidRPr="00610AC2">
        <w:rPr>
          <w:rFonts w:ascii="Times New Roman" w:eastAsia="宋体" w:hAnsi="宋体"/>
        </w:rPr>
        <w:t>,</w:t>
      </w:r>
      <w:r w:rsidRPr="00610AC2">
        <w:rPr>
          <w:rFonts w:ascii="Times New Roman" w:eastAsia="楷体" w:hAnsi="楷体"/>
        </w:rPr>
        <w:t>陆地广布。同时</w:t>
      </w:r>
      <w:r w:rsidRPr="00610AC2">
        <w:rPr>
          <w:rFonts w:ascii="Times New Roman" w:eastAsia="宋体" w:hAnsi="宋体"/>
        </w:rPr>
        <w:t>,</w:t>
      </w:r>
      <w:r w:rsidRPr="00610AC2">
        <w:rPr>
          <w:rFonts w:ascii="Times New Roman" w:eastAsia="楷体" w:hAnsi="楷体"/>
        </w:rPr>
        <w:t>汉代遗址仅分布在湖泊西侧</w:t>
      </w:r>
      <w:r w:rsidRPr="00610AC2">
        <w:rPr>
          <w:rFonts w:ascii="Times New Roman" w:eastAsia="宋体" w:hAnsi="宋体"/>
        </w:rPr>
        <w:t>,</w:t>
      </w:r>
      <w:r w:rsidRPr="00610AC2">
        <w:rPr>
          <w:rFonts w:ascii="Times New Roman" w:eastAsia="楷体" w:hAnsi="楷体"/>
        </w:rPr>
        <w:t>说明中东侧</w:t>
      </w:r>
      <w:r w:rsidRPr="00610AC2">
        <w:rPr>
          <w:rFonts w:ascii="Times New Roman" w:eastAsia="宋体" w:hAnsi="宋体"/>
        </w:rPr>
        <w:t>(</w:t>
      </w:r>
      <w:r w:rsidRPr="00610AC2">
        <w:rPr>
          <w:rFonts w:ascii="Times New Roman" w:eastAsia="楷体" w:hAnsi="楷体"/>
        </w:rPr>
        <w:t>下游</w:t>
      </w:r>
      <w:r w:rsidRPr="00610AC2">
        <w:rPr>
          <w:rFonts w:ascii="Times New Roman" w:eastAsia="宋体" w:hAnsi="宋体"/>
        </w:rPr>
        <w:t>)</w:t>
      </w:r>
      <w:r w:rsidRPr="00610AC2">
        <w:rPr>
          <w:rFonts w:ascii="Times New Roman" w:eastAsia="楷体" w:hAnsi="楷体"/>
        </w:rPr>
        <w:t>的河网湖沼扩张。第</w:t>
      </w:r>
      <w:r w:rsidRPr="00610AC2">
        <w:rPr>
          <w:rFonts w:ascii="Times New Roman" w:eastAsia="宋体" w:hAnsi="宋体"/>
        </w:rPr>
        <w:t>(2)</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荆江河段地势低平且河道弯曲</w:t>
      </w:r>
      <w:r w:rsidRPr="00610AC2">
        <w:rPr>
          <w:rFonts w:ascii="Times New Roman" w:eastAsia="宋体" w:hAnsi="宋体"/>
        </w:rPr>
        <w:t>,</w:t>
      </w:r>
      <w:r w:rsidRPr="00610AC2">
        <w:rPr>
          <w:rFonts w:ascii="Times New Roman" w:eastAsia="楷体" w:hAnsi="楷体"/>
        </w:rPr>
        <w:t>这使得水流速度减缓</w:t>
      </w:r>
      <w:r w:rsidRPr="00610AC2">
        <w:rPr>
          <w:rFonts w:ascii="Times New Roman" w:eastAsia="宋体" w:hAnsi="宋体"/>
        </w:rPr>
        <w:t>,</w:t>
      </w:r>
      <w:r w:rsidRPr="00610AC2">
        <w:rPr>
          <w:rFonts w:ascii="Times New Roman" w:eastAsia="楷体" w:hAnsi="楷体"/>
        </w:rPr>
        <w:t>泥沙易于沉积。荆江堤坝修筑后</w:t>
      </w:r>
      <w:r w:rsidRPr="00610AC2">
        <w:rPr>
          <w:rFonts w:ascii="Times New Roman" w:eastAsia="宋体" w:hAnsi="宋体"/>
        </w:rPr>
        <w:t>,</w:t>
      </w:r>
      <w:r w:rsidRPr="00610AC2">
        <w:rPr>
          <w:rFonts w:ascii="Times New Roman" w:eastAsia="楷体" w:hAnsi="楷体"/>
        </w:rPr>
        <w:t>堤坝阻挡了水流</w:t>
      </w:r>
      <w:r w:rsidRPr="00610AC2">
        <w:rPr>
          <w:rFonts w:ascii="Times New Roman" w:eastAsia="宋体" w:hAnsi="宋体"/>
        </w:rPr>
        <w:t>,</w:t>
      </w:r>
      <w:r w:rsidRPr="00610AC2">
        <w:rPr>
          <w:rFonts w:ascii="Times New Roman" w:eastAsia="楷体" w:hAnsi="楷体"/>
        </w:rPr>
        <w:t>使水流分汊</w:t>
      </w:r>
      <w:r w:rsidRPr="00610AC2">
        <w:rPr>
          <w:rFonts w:ascii="Times New Roman" w:eastAsia="宋体" w:hAnsi="宋体"/>
        </w:rPr>
        <w:t>,</w:t>
      </w:r>
      <w:r w:rsidRPr="00610AC2">
        <w:rPr>
          <w:rFonts w:ascii="Times New Roman" w:eastAsia="楷体" w:hAnsi="楷体"/>
        </w:rPr>
        <w:t>流速进一步减慢</w:t>
      </w:r>
      <w:r w:rsidRPr="00610AC2">
        <w:rPr>
          <w:rFonts w:ascii="Times New Roman" w:eastAsia="宋体" w:hAnsi="宋体"/>
        </w:rPr>
        <w:t>,</w:t>
      </w:r>
      <w:r w:rsidRPr="00610AC2">
        <w:rPr>
          <w:rFonts w:ascii="Times New Roman" w:eastAsia="楷体" w:hAnsi="楷体"/>
        </w:rPr>
        <w:t>从而加剧了泥沙的淤积。因此</w:t>
      </w:r>
      <w:r w:rsidRPr="00610AC2">
        <w:rPr>
          <w:rFonts w:ascii="Times New Roman" w:eastAsia="宋体" w:hAnsi="宋体"/>
        </w:rPr>
        <w:t>,</w:t>
      </w:r>
      <w:r w:rsidRPr="00610AC2">
        <w:rPr>
          <w:rFonts w:ascii="Times New Roman" w:eastAsia="楷体" w:hAnsi="楷体"/>
        </w:rPr>
        <w:t>随着时间的推移</w:t>
      </w:r>
      <w:r w:rsidRPr="00610AC2">
        <w:rPr>
          <w:rFonts w:ascii="Times New Roman" w:eastAsia="宋体" w:hAnsi="宋体"/>
        </w:rPr>
        <w:t>,</w:t>
      </w:r>
      <w:r w:rsidRPr="00610AC2">
        <w:rPr>
          <w:rFonts w:ascii="Times New Roman" w:eastAsia="楷体" w:hAnsi="楷体"/>
        </w:rPr>
        <w:t>荆江河床相对于堤外会不断增高。第</w:t>
      </w:r>
      <w:r w:rsidRPr="00610AC2">
        <w:rPr>
          <w:rFonts w:ascii="Times New Roman" w:eastAsia="宋体" w:hAnsi="宋体"/>
        </w:rPr>
        <w:t>(3)</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宋代以来</w:t>
      </w:r>
      <w:r w:rsidRPr="00610AC2">
        <w:rPr>
          <w:rFonts w:ascii="Times New Roman" w:eastAsia="宋体" w:hAnsi="宋体"/>
        </w:rPr>
        <w:t>,</w:t>
      </w:r>
      <w:r w:rsidRPr="00610AC2">
        <w:rPr>
          <w:rFonts w:ascii="Times New Roman" w:eastAsia="楷体" w:hAnsi="楷体"/>
        </w:rPr>
        <w:t>由于荆江河床泥沙的淤积</w:t>
      </w:r>
      <w:r w:rsidRPr="00610AC2">
        <w:rPr>
          <w:rFonts w:ascii="Times New Roman" w:eastAsia="宋体" w:hAnsi="宋体"/>
        </w:rPr>
        <w:t>,</w:t>
      </w:r>
      <w:r w:rsidRPr="00610AC2">
        <w:rPr>
          <w:rFonts w:ascii="Times New Roman" w:eastAsia="楷体" w:hAnsi="楷体"/>
        </w:rPr>
        <w:t>长江洪水位持续抬升</w:t>
      </w:r>
      <w:r w:rsidRPr="00610AC2">
        <w:rPr>
          <w:rFonts w:ascii="Times New Roman" w:eastAsia="宋体" w:hAnsi="宋体"/>
        </w:rPr>
        <w:t>,</w:t>
      </w:r>
      <w:r w:rsidRPr="00610AC2">
        <w:rPr>
          <w:rFonts w:ascii="Times New Roman" w:eastAsia="楷体" w:hAnsi="楷体"/>
        </w:rPr>
        <w:t>导致洞庭湖受到长江来水的影响越来越大。特别是夏秋季节</w:t>
      </w:r>
      <w:r w:rsidRPr="00610AC2">
        <w:rPr>
          <w:rFonts w:ascii="Times New Roman" w:eastAsia="宋体" w:hAnsi="宋体"/>
        </w:rPr>
        <w:t>,</w:t>
      </w:r>
      <w:r w:rsidRPr="00610AC2">
        <w:rPr>
          <w:rFonts w:ascii="Times New Roman" w:eastAsia="楷体" w:hAnsi="楷体"/>
        </w:rPr>
        <w:t>长江的水量增大</w:t>
      </w:r>
      <w:r w:rsidRPr="00610AC2">
        <w:rPr>
          <w:rFonts w:ascii="Times New Roman" w:eastAsia="宋体" w:hAnsi="宋体"/>
        </w:rPr>
        <w:t>,</w:t>
      </w:r>
      <w:r w:rsidRPr="00610AC2">
        <w:rPr>
          <w:rFonts w:ascii="Times New Roman" w:eastAsia="楷体" w:hAnsi="楷体"/>
        </w:rPr>
        <w:t>对洞庭湖产生了更大的冲击</w:t>
      </w:r>
      <w:r w:rsidRPr="00610AC2">
        <w:rPr>
          <w:rFonts w:ascii="Times New Roman" w:eastAsia="宋体" w:hAnsi="宋体"/>
        </w:rPr>
        <w:t>,</w:t>
      </w:r>
      <w:r w:rsidRPr="00610AC2">
        <w:rPr>
          <w:rFonts w:ascii="Times New Roman" w:eastAsia="楷体" w:hAnsi="楷体"/>
        </w:rPr>
        <w:t>使得洞庭湖的洪水过程也相应发生显著变化</w:t>
      </w:r>
      <w:r w:rsidRPr="00610AC2">
        <w:rPr>
          <w:rFonts w:ascii="Times New Roman" w:eastAsia="宋体" w:hAnsi="宋体"/>
        </w:rPr>
        <w:t>,</w:t>
      </w:r>
      <w:r w:rsidRPr="00610AC2">
        <w:rPr>
          <w:rFonts w:ascii="Times New Roman" w:eastAsia="楷体" w:hAnsi="楷体"/>
        </w:rPr>
        <w:t>由以</w:t>
      </w:r>
      <w:r w:rsidRPr="00610AC2">
        <w:rPr>
          <w:rFonts w:ascii="Times New Roman" w:eastAsia="宋体" w:hAnsi="Times New Roman" w:cs="Times New Roman"/>
        </w:rPr>
        <w:t>“</w:t>
      </w:r>
      <w:r w:rsidRPr="00610AC2">
        <w:rPr>
          <w:rFonts w:ascii="Times New Roman" w:eastAsia="楷体" w:hAnsi="楷体"/>
        </w:rPr>
        <w:t>春溜满涨</w:t>
      </w:r>
      <w:r w:rsidRPr="00610AC2">
        <w:rPr>
          <w:rFonts w:ascii="Times New Roman" w:eastAsia="宋体" w:hAnsi="Times New Roman" w:cs="Times New Roman"/>
        </w:rPr>
        <w:t>”</w:t>
      </w:r>
      <w:r w:rsidRPr="00610AC2">
        <w:rPr>
          <w:rFonts w:ascii="Times New Roman" w:eastAsia="楷体" w:hAnsi="楷体"/>
        </w:rPr>
        <w:t>为主转变为以</w:t>
      </w:r>
      <w:r w:rsidRPr="00610AC2">
        <w:rPr>
          <w:rFonts w:ascii="Times New Roman" w:eastAsia="宋体" w:hAnsi="Times New Roman" w:cs="Times New Roman"/>
        </w:rPr>
        <w:t>“</w:t>
      </w:r>
      <w:r w:rsidRPr="00610AC2">
        <w:rPr>
          <w:rFonts w:ascii="Times New Roman" w:eastAsia="楷体" w:hAnsi="楷体"/>
        </w:rPr>
        <w:t>夏秋连涨</w:t>
      </w:r>
      <w:r w:rsidRPr="00610AC2">
        <w:rPr>
          <w:rFonts w:ascii="Times New Roman" w:eastAsia="宋体" w:hAnsi="Times New Roman" w:cs="Times New Roman"/>
        </w:rPr>
        <w:t>”</w:t>
      </w:r>
      <w:r w:rsidRPr="00610AC2">
        <w:rPr>
          <w:rFonts w:ascii="Times New Roman" w:eastAsia="楷体" w:hAnsi="楷体"/>
        </w:rPr>
        <w:t>为主。此外</w:t>
      </w:r>
      <w:r w:rsidRPr="00610AC2">
        <w:rPr>
          <w:rFonts w:ascii="Times New Roman" w:eastAsia="宋体" w:hAnsi="宋体"/>
        </w:rPr>
        <w:t>,</w:t>
      </w:r>
      <w:r w:rsidRPr="00610AC2">
        <w:rPr>
          <w:rFonts w:ascii="Times New Roman" w:eastAsia="楷体" w:hAnsi="楷体"/>
        </w:rPr>
        <w:t>宋代以后</w:t>
      </w:r>
      <w:r w:rsidRPr="00610AC2">
        <w:rPr>
          <w:rFonts w:ascii="Times New Roman" w:eastAsia="宋体" w:hAnsi="宋体"/>
        </w:rPr>
        <w:t>,</w:t>
      </w:r>
      <w:r w:rsidRPr="00610AC2">
        <w:rPr>
          <w:rFonts w:ascii="Times New Roman" w:eastAsia="楷体" w:hAnsi="楷体"/>
        </w:rPr>
        <w:t>洞庭湖与长江的江湖关系演变为</w:t>
      </w:r>
      <w:r w:rsidRPr="00610AC2">
        <w:rPr>
          <w:rFonts w:ascii="Times New Roman" w:eastAsia="宋体" w:hAnsi="Times New Roman" w:cs="Times New Roman"/>
        </w:rPr>
        <w:t>“</w:t>
      </w:r>
      <w:r w:rsidRPr="00610AC2">
        <w:rPr>
          <w:rFonts w:ascii="Times New Roman" w:eastAsia="楷体" w:hAnsi="楷体"/>
        </w:rPr>
        <w:t>江高湖低、江水入湖</w:t>
      </w:r>
      <w:r w:rsidRPr="00610AC2">
        <w:rPr>
          <w:rFonts w:ascii="Times New Roman" w:eastAsia="宋体" w:hAnsi="Times New Roman" w:cs="Times New Roman"/>
        </w:rPr>
        <w:t>”</w:t>
      </w:r>
      <w:r w:rsidRPr="00610AC2">
        <w:rPr>
          <w:rFonts w:ascii="Times New Roman" w:eastAsia="宋体" w:hAnsi="宋体"/>
        </w:rPr>
        <w:t>,</w:t>
      </w:r>
      <w:r w:rsidRPr="00610AC2">
        <w:rPr>
          <w:rFonts w:ascii="Times New Roman" w:eastAsia="楷体" w:hAnsi="楷体"/>
        </w:rPr>
        <w:t>使得洞庭湖更易受到长江洪水的影响。第</w:t>
      </w:r>
      <w:r w:rsidRPr="00610AC2">
        <w:rPr>
          <w:rFonts w:ascii="Times New Roman" w:eastAsia="宋体" w:hAnsi="宋体"/>
        </w:rPr>
        <w:t>(4)</w:t>
      </w:r>
      <w:r w:rsidRPr="00610AC2">
        <w:rPr>
          <w:rFonts w:ascii="Times New Roman" w:eastAsia="楷体" w:hAnsi="楷体"/>
        </w:rPr>
        <w:t>题</w:t>
      </w:r>
      <w:r w:rsidRPr="00610AC2">
        <w:rPr>
          <w:rFonts w:ascii="Times New Roman" w:eastAsia="宋体" w:hAnsi="宋体"/>
        </w:rPr>
        <w:t>,</w:t>
      </w:r>
      <w:r w:rsidRPr="00610AC2">
        <w:rPr>
          <w:rFonts w:ascii="Times New Roman" w:eastAsia="楷体" w:hAnsi="楷体"/>
        </w:rPr>
        <w:t>宋代以后</w:t>
      </w:r>
      <w:r w:rsidRPr="00610AC2">
        <w:rPr>
          <w:rFonts w:ascii="Times New Roman" w:eastAsia="宋体" w:hAnsi="宋体"/>
        </w:rPr>
        <w:t>,</w:t>
      </w:r>
      <w:r w:rsidRPr="00610AC2">
        <w:rPr>
          <w:rFonts w:ascii="Times New Roman" w:eastAsia="楷体" w:hAnsi="楷体"/>
        </w:rPr>
        <w:t>随着长江挟带的泥沙量增多</w:t>
      </w:r>
      <w:r w:rsidRPr="00610AC2">
        <w:rPr>
          <w:rFonts w:ascii="Times New Roman" w:eastAsia="宋体" w:hAnsi="宋体"/>
        </w:rPr>
        <w:t>,</w:t>
      </w:r>
      <w:r w:rsidRPr="00610AC2">
        <w:rPr>
          <w:rFonts w:ascii="Times New Roman" w:eastAsia="楷体" w:hAnsi="楷体"/>
        </w:rPr>
        <w:t>这些泥沙在洞庭湖内沉积</w:t>
      </w:r>
      <w:r w:rsidRPr="00610AC2">
        <w:rPr>
          <w:rFonts w:ascii="Times New Roman" w:eastAsia="宋体" w:hAnsi="宋体"/>
        </w:rPr>
        <w:t>,</w:t>
      </w:r>
      <w:r w:rsidRPr="00610AC2">
        <w:rPr>
          <w:rFonts w:ascii="Times New Roman" w:eastAsia="楷体" w:hAnsi="楷体"/>
        </w:rPr>
        <w:t>导致湖底逐渐抬高</w:t>
      </w:r>
      <w:r w:rsidRPr="00610AC2">
        <w:rPr>
          <w:rFonts w:ascii="Times New Roman" w:eastAsia="宋体" w:hAnsi="宋体"/>
        </w:rPr>
        <w:t>,</w:t>
      </w:r>
      <w:r w:rsidRPr="00610AC2">
        <w:rPr>
          <w:rFonts w:ascii="Times New Roman" w:eastAsia="楷体" w:hAnsi="楷体"/>
        </w:rPr>
        <w:t>湖泊深度变浅。同时</w:t>
      </w:r>
      <w:r w:rsidRPr="00610AC2">
        <w:rPr>
          <w:rFonts w:ascii="Times New Roman" w:eastAsia="宋体" w:hAnsi="宋体"/>
        </w:rPr>
        <w:t>,</w:t>
      </w:r>
      <w:r w:rsidRPr="00610AC2">
        <w:rPr>
          <w:rFonts w:ascii="Times New Roman" w:eastAsia="楷体" w:hAnsi="楷体"/>
        </w:rPr>
        <w:t>荆江四口分流入湖加剧了洞庭湖区的洪水灾害</w:t>
      </w:r>
      <w:r w:rsidRPr="00610AC2">
        <w:rPr>
          <w:rFonts w:ascii="Times New Roman" w:eastAsia="宋体" w:hAnsi="宋体"/>
        </w:rPr>
        <w:t>,</w:t>
      </w:r>
      <w:r w:rsidRPr="00610AC2">
        <w:rPr>
          <w:rFonts w:ascii="Times New Roman" w:eastAsia="楷体" w:hAnsi="楷体"/>
        </w:rPr>
        <w:t>这些分流的河流也将大量泥沙带入洞庭湖</w:t>
      </w:r>
      <w:r w:rsidRPr="00610AC2">
        <w:rPr>
          <w:rFonts w:ascii="Times New Roman" w:eastAsia="宋体" w:hAnsi="宋体"/>
        </w:rPr>
        <w:t>,</w:t>
      </w:r>
      <w:r w:rsidRPr="00610AC2">
        <w:rPr>
          <w:rFonts w:ascii="Times New Roman" w:eastAsia="楷体" w:hAnsi="楷体"/>
        </w:rPr>
        <w:t>进一步加剧了湖泊的淤积。此外</w:t>
      </w:r>
      <w:r w:rsidRPr="00610AC2">
        <w:rPr>
          <w:rFonts w:ascii="Times New Roman" w:eastAsia="宋体" w:hAnsi="宋体"/>
        </w:rPr>
        <w:t>,</w:t>
      </w:r>
      <w:r w:rsidRPr="00610AC2">
        <w:rPr>
          <w:rFonts w:ascii="Times New Roman" w:eastAsia="楷体" w:hAnsi="楷体"/>
        </w:rPr>
        <w:t>人类活动如围湖造田等改变了湖泊的自然形态</w:t>
      </w:r>
      <w:r w:rsidRPr="00610AC2">
        <w:rPr>
          <w:rFonts w:ascii="Times New Roman" w:eastAsia="宋体" w:hAnsi="宋体"/>
        </w:rPr>
        <w:t>,</w:t>
      </w:r>
      <w:r w:rsidRPr="00610AC2">
        <w:rPr>
          <w:rFonts w:ascii="Times New Roman" w:eastAsia="楷体" w:hAnsi="楷体"/>
        </w:rPr>
        <w:t>使得湖泊的岸线变得不规则</w:t>
      </w:r>
      <w:r w:rsidRPr="00610AC2">
        <w:rPr>
          <w:rFonts w:ascii="Times New Roman" w:eastAsia="宋体" w:hAnsi="宋体"/>
        </w:rPr>
        <w:t>,</w:t>
      </w:r>
      <w:r w:rsidRPr="00610AC2">
        <w:rPr>
          <w:rFonts w:ascii="Times New Roman" w:eastAsia="楷体" w:hAnsi="楷体"/>
        </w:rPr>
        <w:t>湖泊面积变大</w:t>
      </w:r>
      <w:r w:rsidRPr="00610AC2">
        <w:rPr>
          <w:rFonts w:ascii="Times New Roman" w:eastAsia="宋体" w:hAnsi="宋体"/>
        </w:rPr>
        <w:t>,</w:t>
      </w:r>
      <w:r w:rsidRPr="00610AC2">
        <w:rPr>
          <w:rFonts w:ascii="Times New Roman" w:eastAsia="楷体" w:hAnsi="楷体"/>
        </w:rPr>
        <w:t>但深度变浅。</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43</w:t>
      </w:r>
      <w:r w:rsidRPr="00610AC2">
        <w:rPr>
          <w:rFonts w:ascii="Times New Roman" w:eastAsia="宋体" w:hAnsi="Times New Roman" w:cs="Times New Roman"/>
        </w:rPr>
        <w:t>.</w:t>
      </w:r>
      <w:r w:rsidRPr="00610AC2">
        <w:rPr>
          <w:rFonts w:ascii="Times New Roman" w:eastAsia="宋体" w:hAnsi="宋体"/>
        </w:rPr>
        <w:t>(10</w:t>
      </w:r>
      <w:r w:rsidRPr="00610AC2">
        <w:rPr>
          <w:rFonts w:ascii="Times New Roman" w:eastAsia="宋体" w:hAnsi="宋体"/>
        </w:rPr>
        <w:t>分</w:t>
      </w:r>
      <w:r w:rsidRPr="00610AC2">
        <w:rPr>
          <w:rFonts w:ascii="Times New Roman" w:eastAsia="宋体" w:hAnsi="宋体"/>
        </w:rPr>
        <w:t>)[</w:t>
      </w:r>
      <w:r w:rsidRPr="00610AC2">
        <w:rPr>
          <w:rFonts w:ascii="Times New Roman" w:eastAsia="宋体" w:hAnsi="宋体"/>
        </w:rPr>
        <w:t>地理</w:t>
      </w:r>
      <w:r w:rsidRPr="00610AC2">
        <w:rPr>
          <w:rFonts w:ascii="Times New Roman" w:eastAsia="宋体" w:hAnsi="Times New Roman" w:cs="Times New Roman"/>
        </w:rPr>
        <w:t>——</w:t>
      </w:r>
      <w:r w:rsidRPr="00610AC2">
        <w:rPr>
          <w:rFonts w:ascii="Times New Roman" w:eastAsia="宋体" w:hAnsi="宋体"/>
        </w:rPr>
        <w:t>选修</w:t>
      </w:r>
      <w:r w:rsidRPr="00610AC2">
        <w:rPr>
          <w:rFonts w:ascii="Times New Roman" w:eastAsia="宋体" w:hAnsi="宋体"/>
        </w:rPr>
        <w:t>3:</w:t>
      </w:r>
      <w:r w:rsidRPr="00610AC2">
        <w:rPr>
          <w:rFonts w:ascii="Times New Roman" w:eastAsia="宋体" w:hAnsi="宋体"/>
        </w:rPr>
        <w:t>旅游地理</w:t>
      </w:r>
      <w:r w:rsidRPr="00610AC2">
        <w:rPr>
          <w:rFonts w:ascii="Times New Roman" w:eastAsia="宋体" w:hAnsi="宋体"/>
        </w:rPr>
        <w:t>]</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以前到了旅游目的地</w:t>
      </w:r>
      <w:r w:rsidRPr="00610AC2">
        <w:rPr>
          <w:rFonts w:ascii="Times New Roman" w:eastAsia="宋体" w:hAnsi="宋体"/>
        </w:rPr>
        <w:t>,</w:t>
      </w:r>
      <w:r w:rsidRPr="00610AC2">
        <w:rPr>
          <w:rFonts w:ascii="Times New Roman" w:eastAsia="楷体" w:hAnsi="楷体"/>
        </w:rPr>
        <w:t>看山、看水、看风景。现在只</w:t>
      </w:r>
      <w:r w:rsidRPr="00610AC2">
        <w:rPr>
          <w:rFonts w:ascii="Times New Roman" w:eastAsia="宋体" w:hAnsi="Times New Roman" w:cs="Times New Roman"/>
        </w:rPr>
        <w:t>“</w:t>
      </w:r>
      <w:r w:rsidRPr="00610AC2">
        <w:rPr>
          <w:rFonts w:ascii="Times New Roman" w:eastAsia="楷体" w:hAnsi="楷体"/>
        </w:rPr>
        <w:t>看</w:t>
      </w:r>
      <w:r w:rsidRPr="00610AC2">
        <w:rPr>
          <w:rFonts w:ascii="Times New Roman" w:eastAsia="宋体" w:hAnsi="Times New Roman" w:cs="Times New Roman"/>
        </w:rPr>
        <w:t>”</w:t>
      </w:r>
      <w:r w:rsidRPr="00610AC2">
        <w:rPr>
          <w:rFonts w:ascii="Times New Roman" w:eastAsia="楷体" w:hAnsi="楷体"/>
        </w:rPr>
        <w:t>是不够的</w:t>
      </w:r>
      <w:r w:rsidRPr="00610AC2">
        <w:rPr>
          <w:rFonts w:ascii="Times New Roman" w:eastAsia="宋体" w:hAnsi="宋体"/>
        </w:rPr>
        <w:t>,</w:t>
      </w:r>
      <w:r w:rsidRPr="00610AC2">
        <w:rPr>
          <w:rFonts w:ascii="Times New Roman" w:eastAsia="楷体" w:hAnsi="楷体"/>
        </w:rPr>
        <w:t>各种参与感强、互动度高、体验性好的旅游产品不断涌现</w:t>
      </w:r>
      <w:r w:rsidRPr="00610AC2">
        <w:rPr>
          <w:rFonts w:ascii="Times New Roman" w:eastAsia="宋体" w:hAnsi="宋体"/>
        </w:rPr>
        <w:t>,</w:t>
      </w:r>
      <w:r w:rsidRPr="00610AC2">
        <w:rPr>
          <w:rFonts w:ascii="Times New Roman" w:eastAsia="楷体" w:hAnsi="楷体"/>
        </w:rPr>
        <w:t>使得旅游空间变成可消费、可体验的场景。这样的旅游产品越来越受游客的青睐</w:t>
      </w:r>
      <w:r w:rsidRPr="00610AC2">
        <w:rPr>
          <w:rFonts w:ascii="Times New Roman" w:eastAsia="宋体" w:hAnsi="宋体"/>
        </w:rPr>
        <w:t>,</w:t>
      </w:r>
      <w:r w:rsidRPr="00610AC2">
        <w:rPr>
          <w:rFonts w:ascii="Times New Roman" w:eastAsia="楷体" w:hAnsi="楷体"/>
        </w:rPr>
        <w:t>逐渐成为旅游消费的新热点。例如</w:t>
      </w:r>
      <w:r w:rsidRPr="00610AC2">
        <w:rPr>
          <w:rFonts w:ascii="Times New Roman" w:eastAsia="宋体" w:hAnsi="宋体"/>
        </w:rPr>
        <w:t>,</w:t>
      </w:r>
      <w:r w:rsidRPr="00610AC2">
        <w:rPr>
          <w:rFonts w:ascii="Times New Roman" w:eastAsia="楷体" w:hAnsi="楷体"/>
        </w:rPr>
        <w:t>上海天文馆智慧旅游沉浸式体验新空间</w:t>
      </w:r>
      <w:r w:rsidRPr="00610AC2">
        <w:rPr>
          <w:rFonts w:ascii="Times New Roman" w:eastAsia="宋体" w:hAnsi="宋体"/>
        </w:rPr>
        <w:t>,</w:t>
      </w:r>
      <w:r w:rsidRPr="00610AC2">
        <w:rPr>
          <w:rFonts w:ascii="Times New Roman" w:eastAsia="楷体" w:hAnsi="楷体"/>
        </w:rPr>
        <w:t>运用</w:t>
      </w:r>
      <w:r w:rsidRPr="00610AC2">
        <w:rPr>
          <w:rFonts w:ascii="Times New Roman" w:eastAsia="宋体" w:hAnsi="宋体"/>
        </w:rPr>
        <w:t>5G</w:t>
      </w:r>
      <w:r w:rsidRPr="00610AC2">
        <w:rPr>
          <w:rFonts w:ascii="Times New Roman" w:eastAsia="楷体" w:hAnsi="楷体"/>
        </w:rPr>
        <w:t>高清、虚拟现实及增强现实等现代技术</w:t>
      </w:r>
      <w:r w:rsidRPr="00610AC2">
        <w:rPr>
          <w:rFonts w:ascii="Times New Roman" w:eastAsia="宋体" w:hAnsi="宋体"/>
        </w:rPr>
        <w:t>,</w:t>
      </w:r>
      <w:r w:rsidRPr="00610AC2">
        <w:rPr>
          <w:rFonts w:ascii="Times New Roman" w:eastAsia="楷体" w:hAnsi="楷体"/>
        </w:rPr>
        <w:t>结合专业天文仪器、天文馆科普知识、全新交互理念</w:t>
      </w:r>
      <w:r w:rsidRPr="00610AC2">
        <w:rPr>
          <w:rFonts w:ascii="Times New Roman" w:eastAsia="宋体" w:hAnsi="宋体"/>
        </w:rPr>
        <w:t>,</w:t>
      </w:r>
      <w:r w:rsidRPr="00610AC2">
        <w:rPr>
          <w:rFonts w:ascii="Times New Roman" w:eastAsia="楷体" w:hAnsi="楷体"/>
        </w:rPr>
        <w:t>打造全国首个天文元宇宙沉浸式体验产品</w:t>
      </w:r>
      <w:r w:rsidRPr="00610AC2">
        <w:rPr>
          <w:rFonts w:ascii="Times New Roman" w:eastAsia="宋体" w:hAnsi="宋体"/>
        </w:rPr>
        <w:t>,</w:t>
      </w:r>
      <w:r w:rsidRPr="00610AC2">
        <w:rPr>
          <w:rFonts w:ascii="Times New Roman" w:eastAsia="楷体" w:hAnsi="楷体"/>
        </w:rPr>
        <w:t>为游客开启元宇宙与星辰大海的探索征程。</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以某一世界文化遗产地为例</w:t>
      </w:r>
      <w:r w:rsidRPr="00610AC2">
        <w:rPr>
          <w:rFonts w:ascii="Times New Roman" w:eastAsia="宋体" w:hAnsi="宋体"/>
        </w:rPr>
        <w:t>,</w:t>
      </w:r>
      <w:r w:rsidRPr="00610AC2">
        <w:rPr>
          <w:rFonts w:ascii="Times New Roman" w:eastAsia="宋体" w:hAnsi="宋体"/>
        </w:rPr>
        <w:t>设计一个参与感强、互动度高、体验性好的文化旅游产品。</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答案</w:t>
      </w:r>
      <w:r w:rsidRPr="00610AC2">
        <w:rPr>
          <w:rFonts w:ascii="Times New Roman" w:eastAsia="宋体" w:hAnsi="宋体"/>
        </w:rPr>
        <w:t xml:space="preserve"> </w:t>
      </w:r>
      <w:r w:rsidRPr="00610AC2">
        <w:rPr>
          <w:rFonts w:ascii="Times New Roman" w:eastAsia="宋体" w:hAnsi="宋体"/>
        </w:rPr>
        <w:t>本题要以某世界文化遗产地为案例</w:t>
      </w:r>
      <w:r w:rsidRPr="00610AC2">
        <w:rPr>
          <w:rFonts w:ascii="Times New Roman" w:eastAsia="宋体" w:hAnsi="宋体"/>
        </w:rPr>
        <w:t>,</w:t>
      </w:r>
      <w:r w:rsidRPr="00610AC2">
        <w:rPr>
          <w:rFonts w:ascii="Times New Roman" w:eastAsia="宋体" w:hAnsi="宋体"/>
        </w:rPr>
        <w:t>设计文化旅游产品。本题在设计方案时</w:t>
      </w:r>
      <w:r w:rsidRPr="00610AC2">
        <w:rPr>
          <w:rFonts w:ascii="Times New Roman" w:eastAsia="宋体" w:hAnsi="宋体"/>
        </w:rPr>
        <w:t>,</w:t>
      </w:r>
      <w:r w:rsidRPr="00610AC2">
        <w:rPr>
          <w:rFonts w:ascii="Times New Roman" w:eastAsia="宋体" w:hAnsi="宋体"/>
        </w:rPr>
        <w:t>首先有方案名称</w:t>
      </w:r>
      <w:r w:rsidRPr="00610AC2">
        <w:rPr>
          <w:rFonts w:ascii="Times New Roman" w:eastAsia="宋体" w:hAnsi="宋体"/>
        </w:rPr>
        <w:t>,</w:t>
      </w:r>
      <w:r w:rsidRPr="00610AC2">
        <w:rPr>
          <w:rFonts w:ascii="Times New Roman" w:eastAsia="宋体" w:hAnsi="宋体"/>
        </w:rPr>
        <w:t>必须为世界文化遗产</w:t>
      </w:r>
      <w:r w:rsidRPr="00610AC2">
        <w:rPr>
          <w:rFonts w:ascii="Times New Roman" w:eastAsia="宋体" w:hAnsi="宋体"/>
        </w:rPr>
        <w:t>;</w:t>
      </w:r>
      <w:r w:rsidRPr="00610AC2">
        <w:rPr>
          <w:rFonts w:ascii="Times New Roman" w:eastAsia="宋体" w:hAnsi="宋体"/>
        </w:rPr>
        <w:t>其次设计产品特点</w:t>
      </w:r>
      <w:r w:rsidRPr="00610AC2">
        <w:rPr>
          <w:rFonts w:ascii="Times New Roman" w:eastAsia="宋体" w:hAnsi="宋体"/>
        </w:rPr>
        <w:t>,</w:t>
      </w:r>
      <w:r w:rsidRPr="00610AC2">
        <w:rPr>
          <w:rFonts w:ascii="Times New Roman" w:eastAsia="宋体" w:hAnsi="宋体"/>
        </w:rPr>
        <w:t>将产品特点重点呈现</w:t>
      </w:r>
      <w:r w:rsidRPr="00610AC2">
        <w:rPr>
          <w:rFonts w:ascii="Times New Roman" w:eastAsia="宋体" w:hAnsi="宋体"/>
        </w:rPr>
        <w:t>;</w:t>
      </w:r>
      <w:r w:rsidRPr="00610AC2">
        <w:rPr>
          <w:rFonts w:ascii="Times New Roman" w:eastAsia="宋体" w:hAnsi="宋体"/>
        </w:rPr>
        <w:t>最后设计实施方案</w:t>
      </w:r>
      <w:r w:rsidRPr="00610AC2">
        <w:rPr>
          <w:rFonts w:ascii="Times New Roman" w:eastAsia="宋体" w:hAnsi="宋体"/>
        </w:rPr>
        <w:t>,</w:t>
      </w:r>
      <w:r w:rsidRPr="00610AC2">
        <w:rPr>
          <w:rFonts w:ascii="Times New Roman" w:eastAsia="宋体" w:hAnsi="宋体"/>
        </w:rPr>
        <w:t>以促进文化遗产地开发。</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如名称</w:t>
      </w:r>
      <w:r w:rsidRPr="00610AC2">
        <w:rPr>
          <w:rFonts w:ascii="Times New Roman" w:eastAsia="宋体" w:hAnsi="宋体"/>
        </w:rPr>
        <w:t>:</w:t>
      </w:r>
      <w:r w:rsidRPr="00610AC2">
        <w:rPr>
          <w:rFonts w:ascii="Times New Roman" w:eastAsia="宋体" w:hAnsi="宋体"/>
        </w:rPr>
        <w:t>徽州古城</w:t>
      </w:r>
      <w:r w:rsidRPr="00610AC2">
        <w:rPr>
          <w:rFonts w:ascii="Times New Roman" w:eastAsia="宋体" w:hAnsi="Times New Roman" w:cs="Times New Roman"/>
        </w:rPr>
        <w:t>“</w:t>
      </w:r>
      <w:r w:rsidRPr="00610AC2">
        <w:rPr>
          <w:rFonts w:ascii="Times New Roman" w:eastAsia="宋体" w:hAnsi="宋体"/>
        </w:rPr>
        <w:t>寻宝之旅</w:t>
      </w:r>
      <w:r w:rsidRPr="00610AC2">
        <w:rPr>
          <w:rFonts w:ascii="Times New Roman" w:eastAsia="宋体" w:hAnsi="Times New Roman" w:cs="Times New Roman"/>
        </w:rPr>
        <w:t>”</w:t>
      </w:r>
      <w:r w:rsidRPr="00610AC2">
        <w:rPr>
          <w:rFonts w:ascii="Times New Roman" w:eastAsia="宋体" w:hAnsi="宋体"/>
        </w:rPr>
        <w:t>方案</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1</w:t>
      </w:r>
      <w:r w:rsidRPr="00610AC2">
        <w:rPr>
          <w:rFonts w:ascii="Times New Roman" w:eastAsia="宋体" w:hAnsi="Times New Roman" w:cs="Times New Roman"/>
        </w:rPr>
        <w:t>.</w:t>
      </w:r>
      <w:r w:rsidRPr="00610AC2">
        <w:rPr>
          <w:rFonts w:ascii="Times New Roman" w:eastAsia="宋体" w:hAnsi="宋体"/>
        </w:rPr>
        <w:t>徽州古城</w:t>
      </w:r>
      <w:r w:rsidRPr="00610AC2">
        <w:rPr>
          <w:rFonts w:ascii="Times New Roman" w:eastAsia="宋体" w:hAnsi="Times New Roman" w:cs="Times New Roman"/>
        </w:rPr>
        <w:t>“</w:t>
      </w:r>
      <w:r w:rsidRPr="00610AC2">
        <w:rPr>
          <w:rFonts w:ascii="Times New Roman" w:eastAsia="宋体" w:hAnsi="宋体"/>
        </w:rPr>
        <w:t>寻宝之旅</w:t>
      </w:r>
      <w:r w:rsidRPr="00610AC2">
        <w:rPr>
          <w:rFonts w:ascii="Times New Roman" w:eastAsia="宋体" w:hAnsi="Times New Roman" w:cs="Times New Roman"/>
        </w:rPr>
        <w:t>”</w:t>
      </w:r>
      <w:r w:rsidRPr="00610AC2">
        <w:rPr>
          <w:rFonts w:ascii="Times New Roman" w:eastAsia="宋体" w:hAnsi="宋体"/>
        </w:rPr>
        <w:t>产品介绍</w:t>
      </w:r>
      <w:r w:rsidRPr="00610AC2">
        <w:rPr>
          <w:rFonts w:ascii="Times New Roman" w:eastAsia="宋体" w:hAnsi="宋体"/>
        </w:rPr>
        <w:t>:</w:t>
      </w:r>
      <w:r w:rsidRPr="00610AC2">
        <w:rPr>
          <w:rFonts w:ascii="Times New Roman" w:eastAsia="宋体" w:hAnsi="宋体"/>
        </w:rPr>
        <w:t>徽州古城位于安徽省黄山市徽州区</w:t>
      </w:r>
      <w:r w:rsidRPr="00610AC2">
        <w:rPr>
          <w:rFonts w:ascii="Times New Roman" w:eastAsia="宋体" w:hAnsi="宋体"/>
        </w:rPr>
        <w:t>,</w:t>
      </w:r>
      <w:r w:rsidRPr="00610AC2">
        <w:rPr>
          <w:rFonts w:ascii="Times New Roman" w:eastAsia="宋体" w:hAnsi="宋体"/>
        </w:rPr>
        <w:t>是中国历史文化名城之一。徽派建筑、徽菜、徽剧等都是该地区的代表文化。设计一个</w:t>
      </w:r>
      <w:r w:rsidRPr="00610AC2">
        <w:rPr>
          <w:rFonts w:ascii="Times New Roman" w:eastAsia="宋体" w:hAnsi="Times New Roman" w:cs="Times New Roman"/>
        </w:rPr>
        <w:t>“</w:t>
      </w:r>
      <w:r w:rsidRPr="00610AC2">
        <w:rPr>
          <w:rFonts w:ascii="Times New Roman" w:eastAsia="宋体" w:hAnsi="宋体"/>
        </w:rPr>
        <w:t>寻宝之旅</w:t>
      </w:r>
      <w:r w:rsidRPr="00610AC2">
        <w:rPr>
          <w:rFonts w:ascii="Times New Roman" w:eastAsia="宋体" w:hAnsi="Times New Roman" w:cs="Times New Roman"/>
        </w:rPr>
        <w:t>”</w:t>
      </w:r>
      <w:r w:rsidRPr="00610AC2">
        <w:rPr>
          <w:rFonts w:ascii="Times New Roman" w:eastAsia="宋体" w:hAnsi="宋体"/>
        </w:rPr>
        <w:t>产品</w:t>
      </w:r>
      <w:r w:rsidRPr="00610AC2">
        <w:rPr>
          <w:rFonts w:ascii="Times New Roman" w:eastAsia="宋体" w:hAnsi="宋体"/>
        </w:rPr>
        <w:t>,</w:t>
      </w:r>
      <w:r w:rsidRPr="00610AC2">
        <w:rPr>
          <w:rFonts w:ascii="Times New Roman" w:eastAsia="宋体" w:hAnsi="宋体"/>
        </w:rPr>
        <w:t>将探访古城的过程融入其中</w:t>
      </w:r>
      <w:r w:rsidRPr="00610AC2">
        <w:rPr>
          <w:rFonts w:ascii="Times New Roman" w:eastAsia="宋体" w:hAnsi="宋体"/>
        </w:rPr>
        <w:t>,</w:t>
      </w:r>
      <w:r w:rsidRPr="00610AC2">
        <w:rPr>
          <w:rFonts w:ascii="Times New Roman" w:eastAsia="宋体" w:hAnsi="宋体"/>
        </w:rPr>
        <w:t>让游客通过解谜和任务的形式</w:t>
      </w:r>
      <w:r w:rsidRPr="00610AC2">
        <w:rPr>
          <w:rFonts w:ascii="Times New Roman" w:eastAsia="宋体" w:hAnsi="宋体"/>
        </w:rPr>
        <w:t>,</w:t>
      </w:r>
      <w:r w:rsidRPr="00610AC2">
        <w:rPr>
          <w:rFonts w:ascii="Times New Roman" w:eastAsia="宋体" w:hAnsi="宋体"/>
        </w:rPr>
        <w:t>了解徽州的历史文化。</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2</w:t>
      </w:r>
      <w:r w:rsidRPr="00610AC2">
        <w:rPr>
          <w:rFonts w:ascii="Times New Roman" w:eastAsia="宋体" w:hAnsi="Times New Roman" w:cs="Times New Roman"/>
        </w:rPr>
        <w:t>.</w:t>
      </w:r>
      <w:r w:rsidRPr="00610AC2">
        <w:rPr>
          <w:rFonts w:ascii="Times New Roman" w:eastAsia="宋体" w:hAnsi="宋体"/>
        </w:rPr>
        <w:t>产品特点</w:t>
      </w:r>
      <w:r w:rsidRPr="00610AC2">
        <w:rPr>
          <w:rFonts w:ascii="Times New Roman" w:eastAsia="宋体" w:hAnsi="Times New Roman" w:cs="Times New Roman"/>
        </w:rPr>
        <w:t>——</w:t>
      </w:r>
      <w:r w:rsidRPr="00610AC2">
        <w:rPr>
          <w:rFonts w:ascii="Times New Roman" w:eastAsia="宋体" w:hAnsi="宋体"/>
        </w:rPr>
        <w:t>寻宝之旅</w:t>
      </w:r>
      <w:r w:rsidRPr="00610AC2">
        <w:rPr>
          <w:rFonts w:ascii="Times New Roman" w:eastAsia="宋体" w:hAnsi="宋体"/>
        </w:rPr>
        <w:t>:</w:t>
      </w:r>
      <w:r w:rsidRPr="00610AC2">
        <w:rPr>
          <w:rFonts w:ascii="Times New Roman" w:eastAsia="宋体" w:hAnsi="宋体"/>
        </w:rPr>
        <w:t>通过解谜和任务的方式</w:t>
      </w:r>
      <w:r w:rsidRPr="00610AC2">
        <w:rPr>
          <w:rFonts w:ascii="Times New Roman" w:eastAsia="宋体" w:hAnsi="宋体"/>
        </w:rPr>
        <w:t>,</w:t>
      </w:r>
      <w:r w:rsidRPr="00610AC2">
        <w:rPr>
          <w:rFonts w:ascii="Times New Roman" w:eastAsia="宋体" w:hAnsi="宋体"/>
        </w:rPr>
        <w:t>让游客身临其境地参与到寻宝活动中。</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3</w:t>
      </w:r>
      <w:r w:rsidRPr="00610AC2">
        <w:rPr>
          <w:rFonts w:ascii="Times New Roman" w:eastAsia="宋体" w:hAnsi="Times New Roman" w:cs="Times New Roman"/>
        </w:rPr>
        <w:t>.</w:t>
      </w:r>
      <w:r w:rsidRPr="00610AC2">
        <w:rPr>
          <w:rFonts w:ascii="Times New Roman" w:eastAsia="宋体" w:hAnsi="宋体"/>
        </w:rPr>
        <w:t>文化体验</w:t>
      </w:r>
      <w:r w:rsidRPr="00610AC2">
        <w:rPr>
          <w:rFonts w:ascii="Times New Roman" w:eastAsia="宋体" w:hAnsi="宋体"/>
        </w:rPr>
        <w:t>:</w:t>
      </w:r>
      <w:r w:rsidRPr="00610AC2">
        <w:rPr>
          <w:rFonts w:ascii="Times New Roman" w:eastAsia="宋体" w:hAnsi="宋体"/>
        </w:rPr>
        <w:t>在寻宝的过程中</w:t>
      </w:r>
      <w:r w:rsidRPr="00610AC2">
        <w:rPr>
          <w:rFonts w:ascii="Times New Roman" w:eastAsia="宋体" w:hAnsi="宋体"/>
        </w:rPr>
        <w:t>,</w:t>
      </w:r>
      <w:r w:rsidRPr="00610AC2">
        <w:rPr>
          <w:rFonts w:ascii="Times New Roman" w:eastAsia="宋体" w:hAnsi="宋体"/>
        </w:rPr>
        <w:t>游客可以了解徽州的历史和文化</w:t>
      </w:r>
      <w:r w:rsidRPr="00610AC2">
        <w:rPr>
          <w:rFonts w:ascii="Times New Roman" w:eastAsia="宋体" w:hAnsi="宋体"/>
        </w:rPr>
        <w:t>,</w:t>
      </w:r>
      <w:r w:rsidRPr="00610AC2">
        <w:rPr>
          <w:rFonts w:ascii="Times New Roman" w:eastAsia="宋体" w:hAnsi="宋体"/>
        </w:rPr>
        <w:t>深度体验当地特色。</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4</w:t>
      </w:r>
      <w:r w:rsidRPr="00610AC2">
        <w:rPr>
          <w:rFonts w:ascii="Times New Roman" w:eastAsia="宋体" w:hAnsi="Times New Roman" w:cs="Times New Roman"/>
        </w:rPr>
        <w:t>.</w:t>
      </w:r>
      <w:r w:rsidRPr="00610AC2">
        <w:rPr>
          <w:rFonts w:ascii="Times New Roman" w:eastAsia="宋体" w:hAnsi="宋体"/>
        </w:rPr>
        <w:t>互动娱乐</w:t>
      </w:r>
      <w:r w:rsidRPr="00610AC2">
        <w:rPr>
          <w:rFonts w:ascii="Times New Roman" w:eastAsia="宋体" w:hAnsi="宋体"/>
        </w:rPr>
        <w:t>:</w:t>
      </w:r>
      <w:r w:rsidRPr="00610AC2">
        <w:rPr>
          <w:rFonts w:ascii="Times New Roman" w:eastAsia="宋体" w:hAnsi="宋体"/>
        </w:rPr>
        <w:t>设计互动游戏和道具</w:t>
      </w:r>
      <w:r w:rsidRPr="00610AC2">
        <w:rPr>
          <w:rFonts w:ascii="Times New Roman" w:eastAsia="宋体" w:hAnsi="宋体"/>
        </w:rPr>
        <w:t>,</w:t>
      </w:r>
      <w:r w:rsidRPr="00610AC2">
        <w:rPr>
          <w:rFonts w:ascii="Times New Roman" w:eastAsia="宋体" w:hAnsi="宋体"/>
        </w:rPr>
        <w:t>增加游客的参与感和乐趣。</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5</w:t>
      </w:r>
      <w:r w:rsidRPr="00610AC2">
        <w:rPr>
          <w:rFonts w:ascii="Times New Roman" w:eastAsia="宋体" w:hAnsi="Times New Roman" w:cs="Times New Roman"/>
        </w:rPr>
        <w:t>.</w:t>
      </w:r>
      <w:r w:rsidRPr="00610AC2">
        <w:rPr>
          <w:rFonts w:ascii="Times New Roman" w:eastAsia="宋体" w:hAnsi="宋体"/>
        </w:rPr>
        <w:t>实施方案</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(1)</w:t>
      </w:r>
      <w:r w:rsidRPr="00610AC2">
        <w:rPr>
          <w:rFonts w:ascii="Times New Roman" w:eastAsia="宋体" w:hAnsi="宋体"/>
        </w:rPr>
        <w:t>制作寻宝地图</w:t>
      </w:r>
      <w:r w:rsidRPr="00610AC2">
        <w:rPr>
          <w:rFonts w:ascii="Times New Roman" w:eastAsia="宋体" w:hAnsi="宋体"/>
        </w:rPr>
        <w:t>:</w:t>
      </w:r>
      <w:r w:rsidRPr="00610AC2">
        <w:rPr>
          <w:rFonts w:ascii="Times New Roman" w:eastAsia="宋体" w:hAnsi="宋体"/>
        </w:rPr>
        <w:t>将徽州古城分成数个区域</w:t>
      </w:r>
      <w:r w:rsidRPr="00610AC2">
        <w:rPr>
          <w:rFonts w:ascii="Times New Roman" w:eastAsia="宋体" w:hAnsi="宋体"/>
        </w:rPr>
        <w:t>,</w:t>
      </w:r>
      <w:r w:rsidRPr="00610AC2">
        <w:rPr>
          <w:rFonts w:ascii="Times New Roman" w:eastAsia="宋体" w:hAnsi="宋体"/>
        </w:rPr>
        <w:t>并在地图上标记出宝藏的位置。</w:t>
      </w:r>
      <w:r w:rsidRPr="00610AC2">
        <w:rPr>
          <w:rFonts w:ascii="Times New Roman" w:eastAsia="宋体" w:hAnsi="宋体"/>
        </w:rPr>
        <w:t>(2)</w:t>
      </w:r>
      <w:r w:rsidRPr="00610AC2">
        <w:rPr>
          <w:rFonts w:ascii="Times New Roman" w:eastAsia="宋体" w:hAnsi="宋体"/>
        </w:rPr>
        <w:t>编写寻宝剧情</w:t>
      </w:r>
      <w:r w:rsidRPr="00610AC2">
        <w:rPr>
          <w:rFonts w:ascii="Times New Roman" w:eastAsia="宋体" w:hAnsi="宋体"/>
        </w:rPr>
        <w:t>:</w:t>
      </w:r>
      <w:r w:rsidRPr="00610AC2">
        <w:rPr>
          <w:rFonts w:ascii="Times New Roman" w:eastAsia="宋体" w:hAnsi="宋体"/>
        </w:rPr>
        <w:t>设定寻宝的主线剧情</w:t>
      </w:r>
      <w:r w:rsidRPr="00610AC2">
        <w:rPr>
          <w:rFonts w:ascii="Times New Roman" w:eastAsia="宋体" w:hAnsi="宋体"/>
        </w:rPr>
        <w:t>,</w:t>
      </w:r>
      <w:r w:rsidRPr="00610AC2">
        <w:rPr>
          <w:rFonts w:ascii="Times New Roman" w:eastAsia="宋体" w:hAnsi="宋体"/>
        </w:rPr>
        <w:t>包括任务、谜题和线索</w:t>
      </w:r>
      <w:r w:rsidRPr="00610AC2">
        <w:rPr>
          <w:rFonts w:ascii="Times New Roman" w:eastAsia="宋体" w:hAnsi="宋体"/>
        </w:rPr>
        <w:t>,</w:t>
      </w:r>
      <w:r w:rsidRPr="00610AC2">
        <w:rPr>
          <w:rFonts w:ascii="Times New Roman" w:eastAsia="宋体" w:hAnsi="宋体"/>
        </w:rPr>
        <w:t>通过答题或找寻特定地点等方式解谜。</w:t>
      </w:r>
      <w:r w:rsidRPr="00610AC2">
        <w:rPr>
          <w:rFonts w:ascii="Times New Roman" w:eastAsia="宋体" w:hAnsi="宋体"/>
        </w:rPr>
        <w:t>(3)</w:t>
      </w:r>
      <w:r w:rsidRPr="00610AC2">
        <w:rPr>
          <w:rFonts w:ascii="Times New Roman" w:eastAsia="宋体" w:hAnsi="宋体"/>
        </w:rPr>
        <w:t>设计寻宝任务</w:t>
      </w:r>
      <w:r w:rsidRPr="00610AC2">
        <w:rPr>
          <w:rFonts w:ascii="Times New Roman" w:eastAsia="宋体" w:hAnsi="宋体"/>
        </w:rPr>
        <w:t>:</w:t>
      </w:r>
      <w:r w:rsidRPr="00610AC2">
        <w:rPr>
          <w:rFonts w:ascii="Times New Roman" w:eastAsia="宋体" w:hAnsi="宋体"/>
        </w:rPr>
        <w:t>结合徽州的历史文化特点</w:t>
      </w:r>
      <w:r w:rsidRPr="00610AC2">
        <w:rPr>
          <w:rFonts w:ascii="Times New Roman" w:eastAsia="宋体" w:hAnsi="宋体"/>
        </w:rPr>
        <w:t>,</w:t>
      </w:r>
      <w:r w:rsidRPr="00610AC2">
        <w:rPr>
          <w:rFonts w:ascii="Times New Roman" w:eastAsia="宋体" w:hAnsi="宋体"/>
        </w:rPr>
        <w:t>设计一系列寻宝任务</w:t>
      </w:r>
      <w:r w:rsidRPr="00610AC2">
        <w:rPr>
          <w:rFonts w:ascii="Times New Roman" w:eastAsia="宋体" w:hAnsi="宋体"/>
        </w:rPr>
        <w:t>,</w:t>
      </w:r>
      <w:r w:rsidRPr="00610AC2">
        <w:rPr>
          <w:rFonts w:ascii="Times New Roman" w:eastAsia="宋体" w:hAnsi="宋体"/>
        </w:rPr>
        <w:t>如解开古城墙上的密码、找到徽派建筑中的隐藏藏宝图等。</w:t>
      </w:r>
      <w:r w:rsidRPr="00610AC2">
        <w:rPr>
          <w:rFonts w:ascii="Times New Roman" w:eastAsia="宋体" w:hAnsi="宋体"/>
        </w:rPr>
        <w:t>(4)</w:t>
      </w:r>
      <w:r w:rsidRPr="00610AC2">
        <w:rPr>
          <w:rFonts w:ascii="Times New Roman" w:eastAsia="宋体" w:hAnsi="宋体"/>
        </w:rPr>
        <w:t>物资准备</w:t>
      </w:r>
      <w:r w:rsidRPr="00610AC2">
        <w:rPr>
          <w:rFonts w:ascii="Times New Roman" w:eastAsia="宋体" w:hAnsi="宋体"/>
        </w:rPr>
        <w:t>:</w:t>
      </w:r>
      <w:r w:rsidRPr="00610AC2">
        <w:rPr>
          <w:rFonts w:ascii="Times New Roman" w:eastAsia="宋体" w:hAnsi="宋体"/>
        </w:rPr>
        <w:t>为游客准备互动游戏所需的道具和设备</w:t>
      </w:r>
      <w:r w:rsidRPr="00610AC2">
        <w:rPr>
          <w:rFonts w:ascii="Times New Roman" w:eastAsia="宋体" w:hAnsi="宋体"/>
        </w:rPr>
        <w:t>,</w:t>
      </w:r>
      <w:r w:rsidRPr="00610AC2">
        <w:rPr>
          <w:rFonts w:ascii="Times New Roman" w:eastAsia="宋体" w:hAnsi="宋体"/>
        </w:rPr>
        <w:t>如放大镜、望远镜、手电筒等。</w:t>
      </w:r>
      <w:r w:rsidRPr="00610AC2">
        <w:rPr>
          <w:rFonts w:ascii="Times New Roman" w:eastAsia="宋体" w:hAnsi="宋体"/>
        </w:rPr>
        <w:t>(5)</w:t>
      </w:r>
      <w:r w:rsidRPr="00610AC2">
        <w:rPr>
          <w:rFonts w:ascii="Times New Roman" w:eastAsia="宋体" w:hAnsi="宋体"/>
        </w:rPr>
        <w:t>员工培训</w:t>
      </w:r>
      <w:r w:rsidRPr="00610AC2">
        <w:rPr>
          <w:rFonts w:ascii="Times New Roman" w:eastAsia="宋体" w:hAnsi="宋体"/>
        </w:rPr>
        <w:t>:</w:t>
      </w:r>
      <w:r w:rsidRPr="00610AC2">
        <w:rPr>
          <w:rFonts w:ascii="Times New Roman" w:eastAsia="宋体" w:hAnsi="宋体"/>
        </w:rPr>
        <w:t>培训工作人员</w:t>
      </w:r>
      <w:r w:rsidRPr="00610AC2">
        <w:rPr>
          <w:rFonts w:ascii="Times New Roman" w:eastAsia="宋体" w:hAnsi="宋体"/>
        </w:rPr>
        <w:t>,</w:t>
      </w:r>
      <w:r w:rsidRPr="00610AC2">
        <w:rPr>
          <w:rFonts w:ascii="Times New Roman" w:eastAsia="宋体" w:hAnsi="宋体"/>
        </w:rPr>
        <w:t>包括解谜答疑、游戏规则和历史文化知识等</w:t>
      </w:r>
      <w:r w:rsidRPr="00610AC2">
        <w:rPr>
          <w:rFonts w:ascii="Times New Roman" w:eastAsia="宋体" w:hAnsi="宋体"/>
        </w:rPr>
        <w:t>,</w:t>
      </w:r>
      <w:r w:rsidRPr="00610AC2">
        <w:rPr>
          <w:rFonts w:ascii="Times New Roman" w:eastAsia="宋体" w:hAnsi="宋体"/>
        </w:rPr>
        <w:t>以便为游客提供帮助和指导。</w:t>
      </w:r>
      <w:r w:rsidRPr="00610AC2">
        <w:rPr>
          <w:rFonts w:ascii="Times New Roman" w:eastAsia="宋体" w:hAnsi="宋体"/>
        </w:rPr>
        <w:t>(6)</w:t>
      </w:r>
      <w:r w:rsidRPr="00610AC2">
        <w:rPr>
          <w:rFonts w:ascii="Times New Roman" w:eastAsia="宋体" w:hAnsi="宋体"/>
        </w:rPr>
        <w:t>宣传推广</w:t>
      </w:r>
      <w:r w:rsidRPr="00610AC2">
        <w:rPr>
          <w:rFonts w:ascii="Times New Roman" w:eastAsia="宋体" w:hAnsi="宋体"/>
        </w:rPr>
        <w:t>:</w:t>
      </w:r>
      <w:r w:rsidRPr="00610AC2">
        <w:rPr>
          <w:rFonts w:ascii="Times New Roman" w:eastAsia="宋体" w:hAnsi="宋体"/>
        </w:rPr>
        <w:t>通过社交媒体、旅游网站、旅行社等途径进行宣传</w:t>
      </w:r>
      <w:r w:rsidRPr="00610AC2">
        <w:rPr>
          <w:rFonts w:ascii="Times New Roman" w:eastAsia="宋体" w:hAnsi="宋体"/>
        </w:rPr>
        <w:t>,</w:t>
      </w:r>
      <w:r w:rsidRPr="00610AC2">
        <w:rPr>
          <w:rFonts w:ascii="Times New Roman" w:eastAsia="宋体" w:hAnsi="宋体"/>
        </w:rPr>
        <w:t>吸引更多游客参与。</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考查文化旅游开发</w:t>
      </w:r>
      <w:r w:rsidRPr="00610AC2">
        <w:rPr>
          <w:rFonts w:ascii="Times New Roman" w:eastAsia="宋体" w:hAnsi="宋体"/>
        </w:rPr>
        <w:t>,</w:t>
      </w:r>
      <w:r w:rsidRPr="00610AC2">
        <w:rPr>
          <w:rFonts w:ascii="Times New Roman" w:eastAsia="楷体" w:hAnsi="楷体"/>
        </w:rPr>
        <w:t>服务业发展的区位条件。本题考查了文化旅游产品的设计</w:t>
      </w:r>
      <w:r w:rsidRPr="00610AC2">
        <w:rPr>
          <w:rFonts w:ascii="Times New Roman" w:eastAsia="宋体" w:hAnsi="宋体"/>
        </w:rPr>
        <w:t>,</w:t>
      </w:r>
      <w:r w:rsidRPr="00610AC2">
        <w:rPr>
          <w:rFonts w:ascii="Times New Roman" w:eastAsia="楷体" w:hAnsi="楷体"/>
        </w:rPr>
        <w:t>特别强调了参与感、互动度和体验性。以下是针对某世界文化遗产地</w:t>
      </w:r>
      <w:r w:rsidRPr="00610AC2">
        <w:rPr>
          <w:rFonts w:ascii="Times New Roman" w:eastAsia="宋体" w:hAnsi="宋体"/>
        </w:rPr>
        <w:t>(</w:t>
      </w:r>
      <w:r w:rsidRPr="00610AC2">
        <w:rPr>
          <w:rFonts w:ascii="Times New Roman" w:eastAsia="楷体" w:hAnsi="楷体"/>
        </w:rPr>
        <w:t>以徽州古城为例</w:t>
      </w:r>
      <w:r w:rsidRPr="00610AC2">
        <w:rPr>
          <w:rFonts w:ascii="Times New Roman" w:eastAsia="宋体" w:hAnsi="宋体"/>
        </w:rPr>
        <w:t>)</w:t>
      </w:r>
      <w:r w:rsidRPr="00610AC2">
        <w:rPr>
          <w:rFonts w:ascii="Times New Roman" w:eastAsia="楷体" w:hAnsi="楷体"/>
        </w:rPr>
        <w:t>的文化旅游产品设计的详细解析。</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一、产品名称与定位</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选择徽州古城作为案例</w:t>
      </w:r>
      <w:r w:rsidRPr="00610AC2">
        <w:rPr>
          <w:rFonts w:ascii="Times New Roman" w:eastAsia="宋体" w:hAnsi="宋体"/>
        </w:rPr>
        <w:t>,</w:t>
      </w:r>
      <w:r w:rsidRPr="00610AC2">
        <w:rPr>
          <w:rFonts w:ascii="Times New Roman" w:eastAsia="楷体" w:hAnsi="楷体"/>
        </w:rPr>
        <w:t>设计名为</w:t>
      </w:r>
      <w:r w:rsidRPr="00610AC2">
        <w:rPr>
          <w:rFonts w:ascii="Times New Roman" w:eastAsia="宋体" w:hAnsi="Times New Roman" w:cs="Times New Roman"/>
        </w:rPr>
        <w:t>“</w:t>
      </w:r>
      <w:r w:rsidRPr="00610AC2">
        <w:rPr>
          <w:rFonts w:ascii="Times New Roman" w:eastAsia="楷体" w:hAnsi="楷体"/>
        </w:rPr>
        <w:t>徽州古城‘寻宝之旅’</w:t>
      </w:r>
      <w:r w:rsidRPr="00610AC2">
        <w:rPr>
          <w:rFonts w:ascii="Times New Roman" w:eastAsia="宋体" w:hAnsi="Times New Roman" w:cs="Times New Roman"/>
        </w:rPr>
        <w:t>”</w:t>
      </w:r>
      <w:r w:rsidRPr="00610AC2">
        <w:rPr>
          <w:rFonts w:ascii="Times New Roman" w:eastAsia="楷体" w:hAnsi="楷体"/>
        </w:rPr>
        <w:t>的文化旅游产品。该产品旨在通过参与感强、互动度高、体验性好的方式</w:t>
      </w:r>
      <w:r w:rsidRPr="00610AC2">
        <w:rPr>
          <w:rFonts w:ascii="Times New Roman" w:eastAsia="宋体" w:hAnsi="宋体"/>
        </w:rPr>
        <w:t>,</w:t>
      </w:r>
      <w:r w:rsidRPr="00610AC2">
        <w:rPr>
          <w:rFonts w:ascii="Times New Roman" w:eastAsia="楷体" w:hAnsi="楷体"/>
        </w:rPr>
        <w:t>让游客在游览过程中深入了解徽州的历史、文化和特色。</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二、产品特点</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寻宝之旅</w:t>
      </w:r>
      <w:r w:rsidRPr="00610AC2">
        <w:rPr>
          <w:rFonts w:ascii="Times New Roman" w:eastAsia="宋体" w:hAnsi="宋体"/>
        </w:rPr>
        <w:t>:</w:t>
      </w:r>
      <w:r w:rsidRPr="00610AC2">
        <w:rPr>
          <w:rFonts w:ascii="Times New Roman" w:eastAsia="楷体" w:hAnsi="楷体"/>
        </w:rPr>
        <w:t>产品以</w:t>
      </w:r>
      <w:r w:rsidRPr="00610AC2">
        <w:rPr>
          <w:rFonts w:ascii="Times New Roman" w:eastAsia="宋体" w:hAnsi="Times New Roman" w:cs="Times New Roman"/>
        </w:rPr>
        <w:t>“</w:t>
      </w:r>
      <w:r w:rsidRPr="00610AC2">
        <w:rPr>
          <w:rFonts w:ascii="Times New Roman" w:eastAsia="楷体" w:hAnsi="楷体"/>
        </w:rPr>
        <w:t>寻宝</w:t>
      </w:r>
      <w:r w:rsidRPr="00610AC2">
        <w:rPr>
          <w:rFonts w:ascii="Times New Roman" w:eastAsia="宋体" w:hAnsi="Times New Roman" w:cs="Times New Roman"/>
        </w:rPr>
        <w:t>”</w:t>
      </w:r>
      <w:r w:rsidRPr="00610AC2">
        <w:rPr>
          <w:rFonts w:ascii="Times New Roman" w:eastAsia="楷体" w:hAnsi="楷体"/>
        </w:rPr>
        <w:t>为主题</w:t>
      </w:r>
      <w:r w:rsidRPr="00610AC2">
        <w:rPr>
          <w:rFonts w:ascii="Times New Roman" w:eastAsia="宋体" w:hAnsi="宋体"/>
        </w:rPr>
        <w:t>,</w:t>
      </w:r>
      <w:r w:rsidRPr="00610AC2">
        <w:rPr>
          <w:rFonts w:ascii="Times New Roman" w:eastAsia="楷体" w:hAnsi="楷体"/>
        </w:rPr>
        <w:t>游客在游览过程中需要完成一系列解谜和任务</w:t>
      </w:r>
      <w:r w:rsidRPr="00610AC2">
        <w:rPr>
          <w:rFonts w:ascii="Times New Roman" w:eastAsia="宋体" w:hAnsi="宋体"/>
        </w:rPr>
        <w:t>,</w:t>
      </w:r>
      <w:r w:rsidRPr="00610AC2">
        <w:rPr>
          <w:rFonts w:ascii="Times New Roman" w:eastAsia="楷体" w:hAnsi="楷体"/>
        </w:rPr>
        <w:t>这不仅增加了游客的参与感</w:t>
      </w:r>
      <w:r w:rsidRPr="00610AC2">
        <w:rPr>
          <w:rFonts w:ascii="Times New Roman" w:eastAsia="宋体" w:hAnsi="宋体"/>
        </w:rPr>
        <w:t>,</w:t>
      </w:r>
      <w:r w:rsidRPr="00610AC2">
        <w:rPr>
          <w:rFonts w:ascii="Times New Roman" w:eastAsia="楷体" w:hAnsi="楷体"/>
        </w:rPr>
        <w:t>还使得游览过程更加有趣和富有挑战性。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文化体验</w:t>
      </w:r>
      <w:r w:rsidRPr="00610AC2">
        <w:rPr>
          <w:rFonts w:ascii="Times New Roman" w:eastAsia="宋体" w:hAnsi="宋体"/>
        </w:rPr>
        <w:t>:</w:t>
      </w:r>
      <w:r w:rsidRPr="00610AC2">
        <w:rPr>
          <w:rFonts w:ascii="Times New Roman" w:eastAsia="楷体" w:hAnsi="楷体"/>
        </w:rPr>
        <w:t>通过寻宝活动</w:t>
      </w:r>
      <w:r w:rsidRPr="00610AC2">
        <w:rPr>
          <w:rFonts w:ascii="Times New Roman" w:eastAsia="宋体" w:hAnsi="宋体"/>
        </w:rPr>
        <w:t>,</w:t>
      </w:r>
      <w:r w:rsidRPr="00610AC2">
        <w:rPr>
          <w:rFonts w:ascii="Times New Roman" w:eastAsia="楷体" w:hAnsi="楷体"/>
        </w:rPr>
        <w:t>游客可以深入了解徽州的历史文化</w:t>
      </w:r>
      <w:r w:rsidRPr="00610AC2">
        <w:rPr>
          <w:rFonts w:ascii="Times New Roman" w:eastAsia="宋体" w:hAnsi="宋体"/>
        </w:rPr>
        <w:t>,</w:t>
      </w:r>
      <w:r w:rsidRPr="00610AC2">
        <w:rPr>
          <w:rFonts w:ascii="Times New Roman" w:eastAsia="楷体" w:hAnsi="楷体"/>
        </w:rPr>
        <w:t>如徽派建筑、徽菜、徽剧等</w:t>
      </w:r>
      <w:r w:rsidRPr="00610AC2">
        <w:rPr>
          <w:rFonts w:ascii="Times New Roman" w:eastAsia="宋体" w:hAnsi="宋体"/>
        </w:rPr>
        <w:t>,</w:t>
      </w:r>
      <w:r w:rsidRPr="00610AC2">
        <w:rPr>
          <w:rFonts w:ascii="Times New Roman" w:eastAsia="楷体" w:hAnsi="楷体"/>
        </w:rPr>
        <w:t>这种深度体验式的游览方式有助于提升游客对目的地的认知和记忆。</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互动娱乐</w:t>
      </w:r>
      <w:r w:rsidRPr="00610AC2">
        <w:rPr>
          <w:rFonts w:ascii="Times New Roman" w:eastAsia="宋体" w:hAnsi="宋体"/>
        </w:rPr>
        <w:t>:</w:t>
      </w:r>
      <w:r w:rsidRPr="00610AC2">
        <w:rPr>
          <w:rFonts w:ascii="Times New Roman" w:eastAsia="楷体" w:hAnsi="楷体"/>
        </w:rPr>
        <w:t>产品设计融入了互动游戏和道具</w:t>
      </w:r>
      <w:r w:rsidRPr="00610AC2">
        <w:rPr>
          <w:rFonts w:ascii="Times New Roman" w:eastAsia="宋体" w:hAnsi="宋体"/>
        </w:rPr>
        <w:t>,</w:t>
      </w:r>
      <w:r w:rsidRPr="00610AC2">
        <w:rPr>
          <w:rFonts w:ascii="Times New Roman" w:eastAsia="楷体" w:hAnsi="楷体"/>
        </w:rPr>
        <w:t>如放大镜、望远镜、手电筒等</w:t>
      </w:r>
      <w:r w:rsidRPr="00610AC2">
        <w:rPr>
          <w:rFonts w:ascii="Times New Roman" w:eastAsia="宋体" w:hAnsi="宋体"/>
        </w:rPr>
        <w:t>,</w:t>
      </w:r>
      <w:r w:rsidRPr="00610AC2">
        <w:rPr>
          <w:rFonts w:ascii="Times New Roman" w:eastAsia="楷体" w:hAnsi="楷体"/>
        </w:rPr>
        <w:t>这些元素增加了游客的参与感和乐趣</w:t>
      </w:r>
      <w:r w:rsidRPr="00610AC2">
        <w:rPr>
          <w:rFonts w:ascii="Times New Roman" w:eastAsia="宋体" w:hAnsi="宋体"/>
        </w:rPr>
        <w:t>,</w:t>
      </w:r>
      <w:r w:rsidRPr="00610AC2">
        <w:rPr>
          <w:rFonts w:ascii="Times New Roman" w:eastAsia="楷体" w:hAnsi="楷体"/>
        </w:rPr>
        <w:t>使游览过程更加生动有趣。</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三、实施方案</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制作寻宝地图</w:t>
      </w:r>
      <w:r w:rsidRPr="00610AC2">
        <w:rPr>
          <w:rFonts w:ascii="Times New Roman" w:eastAsia="宋体" w:hAnsi="宋体"/>
        </w:rPr>
        <w:t>:</w:t>
      </w:r>
      <w:r w:rsidRPr="00610AC2">
        <w:rPr>
          <w:rFonts w:ascii="Times New Roman" w:eastAsia="楷体" w:hAnsi="楷体"/>
        </w:rPr>
        <w:t>根据徽州古城的实际情况</w:t>
      </w:r>
      <w:r w:rsidRPr="00610AC2">
        <w:rPr>
          <w:rFonts w:ascii="Times New Roman" w:eastAsia="宋体" w:hAnsi="宋体"/>
        </w:rPr>
        <w:t>,</w:t>
      </w:r>
      <w:r w:rsidRPr="00610AC2">
        <w:rPr>
          <w:rFonts w:ascii="Times New Roman" w:eastAsia="楷体" w:hAnsi="楷体"/>
        </w:rPr>
        <w:t>将古城划分为不同的区域</w:t>
      </w:r>
      <w:r w:rsidRPr="00610AC2">
        <w:rPr>
          <w:rFonts w:ascii="Times New Roman" w:eastAsia="宋体" w:hAnsi="宋体"/>
        </w:rPr>
        <w:t>,</w:t>
      </w:r>
      <w:r w:rsidRPr="00610AC2">
        <w:rPr>
          <w:rFonts w:ascii="Times New Roman" w:eastAsia="楷体" w:hAnsi="楷体"/>
        </w:rPr>
        <w:t>并在地图上标记出宝藏的位置。这样游客可以根据地图进行寻宝活动</w:t>
      </w:r>
      <w:r w:rsidRPr="00610AC2">
        <w:rPr>
          <w:rFonts w:ascii="Times New Roman" w:eastAsia="宋体" w:hAnsi="宋体"/>
        </w:rPr>
        <w:t>,</w:t>
      </w:r>
      <w:r w:rsidRPr="00610AC2">
        <w:rPr>
          <w:rFonts w:ascii="Times New Roman" w:eastAsia="楷体" w:hAnsi="楷体"/>
        </w:rPr>
        <w:t>增强游览的趣味性和目标性。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编写寻宝剧情</w:t>
      </w:r>
      <w:r w:rsidRPr="00610AC2">
        <w:rPr>
          <w:rFonts w:ascii="Times New Roman" w:eastAsia="宋体" w:hAnsi="宋体"/>
        </w:rPr>
        <w:t>:</w:t>
      </w:r>
      <w:r w:rsidRPr="00610AC2">
        <w:rPr>
          <w:rFonts w:ascii="Times New Roman" w:eastAsia="楷体" w:hAnsi="楷体"/>
        </w:rPr>
        <w:t>设计一个引人入胜的寻宝剧情</w:t>
      </w:r>
      <w:r w:rsidRPr="00610AC2">
        <w:rPr>
          <w:rFonts w:ascii="Times New Roman" w:eastAsia="宋体" w:hAnsi="宋体"/>
        </w:rPr>
        <w:t>,</w:t>
      </w:r>
      <w:r w:rsidRPr="00610AC2">
        <w:rPr>
          <w:rFonts w:ascii="Times New Roman" w:eastAsia="楷体" w:hAnsi="楷体"/>
        </w:rPr>
        <w:t>包括任务、谜题和线索等。游客需要通过答题或找寻特定地点等方式解谜</w:t>
      </w:r>
      <w:r w:rsidRPr="00610AC2">
        <w:rPr>
          <w:rFonts w:ascii="Times New Roman" w:eastAsia="宋体" w:hAnsi="宋体"/>
        </w:rPr>
        <w:t>,</w:t>
      </w:r>
      <w:r w:rsidRPr="00610AC2">
        <w:rPr>
          <w:rFonts w:ascii="Times New Roman" w:eastAsia="楷体" w:hAnsi="楷体"/>
        </w:rPr>
        <w:t>完成寻宝任务。这种剧情化的设计使得游览过程更加有趣和富有挑战性。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设计寻宝任务</w:t>
      </w:r>
      <w:r w:rsidRPr="00610AC2">
        <w:rPr>
          <w:rFonts w:ascii="Times New Roman" w:eastAsia="宋体" w:hAnsi="宋体"/>
        </w:rPr>
        <w:t>:</w:t>
      </w:r>
      <w:r w:rsidRPr="00610AC2">
        <w:rPr>
          <w:rFonts w:ascii="Times New Roman" w:eastAsia="楷体" w:hAnsi="楷体"/>
        </w:rPr>
        <w:t>结合徽州古城的历史文化特点</w:t>
      </w:r>
      <w:r w:rsidRPr="00610AC2">
        <w:rPr>
          <w:rFonts w:ascii="Times New Roman" w:eastAsia="宋体" w:hAnsi="宋体"/>
        </w:rPr>
        <w:t>,</w:t>
      </w:r>
      <w:r w:rsidRPr="00610AC2">
        <w:rPr>
          <w:rFonts w:ascii="Times New Roman" w:eastAsia="楷体" w:hAnsi="楷体"/>
        </w:rPr>
        <w:t>设计一系列与古城相关的寻宝任务。如解开古城墙上的密码、找到徽派建筑中的隐藏藏宝图等。这些任务不仅与古城的历史文化相关</w:t>
      </w:r>
      <w:r w:rsidRPr="00610AC2">
        <w:rPr>
          <w:rFonts w:ascii="Times New Roman" w:eastAsia="宋体" w:hAnsi="宋体"/>
        </w:rPr>
        <w:t>,</w:t>
      </w:r>
      <w:r w:rsidRPr="00610AC2">
        <w:rPr>
          <w:rFonts w:ascii="Times New Roman" w:eastAsia="楷体" w:hAnsi="楷体"/>
        </w:rPr>
        <w:t>还能增加游客的参与感和互动度。</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物资准备</w:t>
      </w:r>
      <w:r w:rsidRPr="00610AC2">
        <w:rPr>
          <w:rFonts w:ascii="Times New Roman" w:eastAsia="宋体" w:hAnsi="宋体"/>
        </w:rPr>
        <w:t>:</w:t>
      </w:r>
      <w:r w:rsidRPr="00610AC2">
        <w:rPr>
          <w:rFonts w:ascii="Times New Roman" w:eastAsia="楷体" w:hAnsi="楷体"/>
        </w:rPr>
        <w:t>为游客准备互动游戏所需的道具和设备</w:t>
      </w:r>
      <w:r w:rsidRPr="00610AC2">
        <w:rPr>
          <w:rFonts w:ascii="Times New Roman" w:eastAsia="宋体" w:hAnsi="宋体"/>
        </w:rPr>
        <w:t>,</w:t>
      </w:r>
      <w:r w:rsidRPr="00610AC2">
        <w:rPr>
          <w:rFonts w:ascii="Times New Roman" w:eastAsia="楷体" w:hAnsi="楷体"/>
        </w:rPr>
        <w:t>如放大镜、望远镜、手电筒等。这些道具可以帮助游客更好地完成寻宝任务</w:t>
      </w:r>
      <w:r w:rsidRPr="00610AC2">
        <w:rPr>
          <w:rFonts w:ascii="Times New Roman" w:eastAsia="宋体" w:hAnsi="宋体"/>
        </w:rPr>
        <w:t>,</w:t>
      </w:r>
      <w:r w:rsidRPr="00610AC2">
        <w:rPr>
          <w:rFonts w:ascii="Times New Roman" w:eastAsia="楷体" w:hAnsi="楷体"/>
        </w:rPr>
        <w:t>增强游览的趣味性和体验性。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员工培训</w:t>
      </w:r>
      <w:r w:rsidRPr="00610AC2">
        <w:rPr>
          <w:rFonts w:ascii="Times New Roman" w:eastAsia="宋体" w:hAnsi="宋体"/>
        </w:rPr>
        <w:t>:</w:t>
      </w:r>
      <w:r w:rsidRPr="00610AC2">
        <w:rPr>
          <w:rFonts w:ascii="Times New Roman" w:eastAsia="楷体" w:hAnsi="楷体"/>
        </w:rPr>
        <w:t>对工作人员进行专业培训</w:t>
      </w:r>
      <w:r w:rsidRPr="00610AC2">
        <w:rPr>
          <w:rFonts w:ascii="Times New Roman" w:eastAsia="宋体" w:hAnsi="宋体"/>
        </w:rPr>
        <w:t>,</w:t>
      </w:r>
      <w:r w:rsidRPr="00610AC2">
        <w:rPr>
          <w:rFonts w:ascii="Times New Roman" w:eastAsia="楷体" w:hAnsi="楷体"/>
        </w:rPr>
        <w:t>包括解谜答疑、游戏规则和历史文化知识等。这样工作人员可以为游客提供专业的帮助和指导</w:t>
      </w:r>
      <w:r w:rsidRPr="00610AC2">
        <w:rPr>
          <w:rFonts w:ascii="Times New Roman" w:eastAsia="宋体" w:hAnsi="宋体"/>
        </w:rPr>
        <w:t>,</w:t>
      </w:r>
      <w:r w:rsidRPr="00610AC2">
        <w:rPr>
          <w:rFonts w:ascii="Times New Roman" w:eastAsia="楷体" w:hAnsi="楷体"/>
        </w:rPr>
        <w:t>确保游客在游览过程中能够充分享受和参与。</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宣传推广</w:t>
      </w:r>
      <w:r w:rsidRPr="00610AC2">
        <w:rPr>
          <w:rFonts w:ascii="Times New Roman" w:eastAsia="宋体" w:hAnsi="宋体"/>
        </w:rPr>
        <w:t>:</w:t>
      </w:r>
      <w:r w:rsidRPr="00610AC2">
        <w:rPr>
          <w:rFonts w:ascii="Times New Roman" w:eastAsia="楷体" w:hAnsi="楷体"/>
        </w:rPr>
        <w:t>通过社交媒体、旅游网站、旅行社等途径进行宣传推广</w:t>
      </w:r>
      <w:r w:rsidRPr="00610AC2">
        <w:rPr>
          <w:rFonts w:ascii="Times New Roman" w:eastAsia="宋体" w:hAnsi="宋体"/>
        </w:rPr>
        <w:t>,</w:t>
      </w:r>
      <w:r w:rsidRPr="00610AC2">
        <w:rPr>
          <w:rFonts w:ascii="Times New Roman" w:eastAsia="楷体" w:hAnsi="楷体"/>
        </w:rPr>
        <w:t>吸引更多游客参与。同时</w:t>
      </w:r>
      <w:r w:rsidRPr="00610AC2">
        <w:rPr>
          <w:rFonts w:ascii="Times New Roman" w:eastAsia="宋体" w:hAnsi="宋体"/>
        </w:rPr>
        <w:t>,</w:t>
      </w:r>
      <w:r w:rsidRPr="00610AC2">
        <w:rPr>
          <w:rFonts w:ascii="Times New Roman" w:eastAsia="楷体" w:hAnsi="楷体"/>
        </w:rPr>
        <w:t>可以与其他旅游目的地或机构进行合作</w:t>
      </w:r>
      <w:r w:rsidRPr="00610AC2">
        <w:rPr>
          <w:rFonts w:ascii="Times New Roman" w:eastAsia="宋体" w:hAnsi="宋体"/>
        </w:rPr>
        <w:t>,</w:t>
      </w:r>
      <w:r w:rsidRPr="00610AC2">
        <w:rPr>
          <w:rFonts w:ascii="Times New Roman" w:eastAsia="楷体" w:hAnsi="楷体"/>
        </w:rPr>
        <w:t>共同推广这一文化旅游产品</w:t>
      </w:r>
      <w:r w:rsidRPr="00610AC2">
        <w:rPr>
          <w:rFonts w:ascii="Times New Roman" w:eastAsia="宋体" w:hAnsi="宋体"/>
        </w:rPr>
        <w:t>,</w:t>
      </w:r>
      <w:r w:rsidRPr="00610AC2">
        <w:rPr>
          <w:rFonts w:ascii="Times New Roman" w:eastAsia="楷体" w:hAnsi="楷体"/>
        </w:rPr>
        <w:t>提高知名度和影响力。</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通过以上实施方案的设计和实施</w:t>
      </w:r>
      <w:r w:rsidRPr="00610AC2">
        <w:rPr>
          <w:rFonts w:ascii="Times New Roman" w:eastAsia="宋体" w:hAnsi="宋体"/>
        </w:rPr>
        <w:t>,</w:t>
      </w:r>
      <w:r w:rsidRPr="00610AC2">
        <w:rPr>
          <w:rFonts w:ascii="Times New Roman" w:eastAsia="楷体" w:hAnsi="楷体"/>
        </w:rPr>
        <w:t>可以打造一个参与感强、互动度高、体验性好的文化旅游产品</w:t>
      </w:r>
      <w:r w:rsidRPr="00610AC2">
        <w:rPr>
          <w:rFonts w:ascii="Times New Roman" w:eastAsia="宋体" w:hAnsi="宋体"/>
        </w:rPr>
        <w:t>,</w:t>
      </w:r>
      <w:r w:rsidRPr="00610AC2">
        <w:rPr>
          <w:rFonts w:ascii="Times New Roman" w:eastAsia="楷体" w:hAnsi="楷体"/>
        </w:rPr>
        <w:t>为游客提供一次难忘的徽州古城之旅。</w:t>
      </w:r>
    </w:p>
    <w:p w:rsidR="00CD0BEC"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Times New Roman"/>
          <w:b/>
        </w:rPr>
        <w:t>44</w:t>
      </w:r>
      <w:r w:rsidRPr="00610AC2">
        <w:rPr>
          <w:rFonts w:ascii="Times New Roman" w:eastAsia="宋体" w:hAnsi="Times New Roman" w:cs="Times New Roman"/>
        </w:rPr>
        <w:t>.</w:t>
      </w:r>
      <w:r w:rsidRPr="00610AC2">
        <w:rPr>
          <w:rFonts w:ascii="Times New Roman" w:eastAsia="宋体" w:hAnsi="宋体"/>
        </w:rPr>
        <w:t>(10</w:t>
      </w:r>
      <w:r w:rsidRPr="00610AC2">
        <w:rPr>
          <w:rFonts w:ascii="Times New Roman" w:eastAsia="宋体" w:hAnsi="宋体"/>
        </w:rPr>
        <w:t>分</w:t>
      </w:r>
      <w:r w:rsidRPr="00610AC2">
        <w:rPr>
          <w:rFonts w:ascii="Times New Roman" w:eastAsia="宋体" w:hAnsi="宋体"/>
        </w:rPr>
        <w:t>)[</w:t>
      </w:r>
      <w:r w:rsidRPr="00610AC2">
        <w:rPr>
          <w:rFonts w:ascii="Times New Roman" w:eastAsia="宋体" w:hAnsi="宋体"/>
        </w:rPr>
        <w:t>地理</w:t>
      </w:r>
      <w:r w:rsidRPr="00610AC2">
        <w:rPr>
          <w:rFonts w:ascii="Times New Roman" w:eastAsia="宋体" w:hAnsi="Times New Roman" w:cs="Times New Roman"/>
        </w:rPr>
        <w:t>——</w:t>
      </w:r>
      <w:r w:rsidRPr="00610AC2">
        <w:rPr>
          <w:rFonts w:ascii="Times New Roman" w:eastAsia="宋体" w:hAnsi="宋体"/>
        </w:rPr>
        <w:t>选修</w:t>
      </w:r>
      <w:r w:rsidRPr="00610AC2">
        <w:rPr>
          <w:rFonts w:ascii="Times New Roman" w:eastAsia="宋体" w:hAnsi="宋体"/>
        </w:rPr>
        <w:t>6:</w:t>
      </w:r>
      <w:r w:rsidRPr="00610AC2">
        <w:rPr>
          <w:rFonts w:ascii="Times New Roman" w:eastAsia="宋体" w:hAnsi="宋体"/>
        </w:rPr>
        <w:t>环境保护</w:t>
      </w:r>
      <w:r w:rsidRPr="00610AC2">
        <w:rPr>
          <w:rFonts w:ascii="Times New Roman" w:eastAsia="宋体" w:hAnsi="宋体"/>
        </w:rPr>
        <w:t>]</w:t>
      </w:r>
    </w:p>
    <w:p w:rsidR="00CD0BEC" w:rsidRDefault="00CD0BEC" w:rsidP="00CD0BEC">
      <w:pPr>
        <w:tabs>
          <w:tab w:val="left" w:pos="1871"/>
          <w:tab w:val="left" w:pos="3407"/>
          <w:tab w:val="left" w:pos="4949"/>
          <w:tab w:val="left" w:pos="6599"/>
        </w:tabs>
      </w:pPr>
      <w:r w:rsidRPr="00610AC2">
        <w:rPr>
          <w:rFonts w:ascii="Times New Roman" w:eastAsia="楷体" w:hAnsi="楷体"/>
        </w:rPr>
        <w:t>我国西北某地年降水量</w:t>
      </w:r>
      <w:r w:rsidRPr="00610AC2">
        <w:rPr>
          <w:rFonts w:ascii="Times New Roman" w:eastAsia="宋体" w:hAnsi="宋体"/>
        </w:rPr>
        <w:t>300</w:t>
      </w:r>
      <w:r w:rsidRPr="00610AC2">
        <w:rPr>
          <w:rFonts w:ascii="Times New Roman" w:eastAsia="楷体" w:hAnsi="楷体"/>
        </w:rPr>
        <w:t>毫米左右。某研究小组在</w:t>
      </w:r>
      <w:r w:rsidRPr="00610AC2">
        <w:rPr>
          <w:rFonts w:ascii="Times New Roman" w:eastAsia="宋体" w:hAnsi="Times New Roman" w:cs="Times New Roman"/>
        </w:rPr>
        <w:t>“</w:t>
      </w:r>
      <w:r w:rsidRPr="00610AC2">
        <w:rPr>
          <w:rFonts w:ascii="Times New Roman" w:eastAsia="楷体" w:hAnsi="楷体"/>
        </w:rPr>
        <w:t>以水定绿</w:t>
      </w:r>
      <w:r w:rsidRPr="00610AC2">
        <w:rPr>
          <w:rFonts w:ascii="Times New Roman" w:eastAsia="宋体" w:hAnsi="Times New Roman" w:cs="Times New Roman"/>
        </w:rPr>
        <w:t>”</w:t>
      </w:r>
      <w:r w:rsidRPr="00610AC2">
        <w:rPr>
          <w:rFonts w:ascii="Times New Roman" w:eastAsia="楷体" w:hAnsi="楷体"/>
        </w:rPr>
        <w:t>思想指导下</w:t>
      </w:r>
      <w:r w:rsidRPr="00610AC2">
        <w:rPr>
          <w:rFonts w:ascii="Times New Roman" w:eastAsia="宋体" w:hAnsi="宋体"/>
        </w:rPr>
        <w:t>,</w:t>
      </w:r>
      <w:r w:rsidRPr="00610AC2">
        <w:rPr>
          <w:rFonts w:ascii="Times New Roman" w:eastAsia="楷体" w:hAnsi="楷体"/>
        </w:rPr>
        <w:t>探索通过条带状种植灌木和草本植物防风阻沙的合理方式。下表对比了当地生态建设中常用灌木与草本植物的特征。</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3088"/>
        <w:gridCol w:w="2898"/>
        <w:gridCol w:w="3087"/>
      </w:tblGrid>
      <w:tr w:rsidR="00CD0BEC" w:rsidRPr="00610AC2" w:rsidTr="00AE0787">
        <w:trPr>
          <w:jc w:val="center"/>
        </w:trPr>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Arial" w:eastAsia="黑体" w:hAnsi="黑体"/>
                <w:sz w:val="18"/>
              </w:rPr>
              <w:t>特征指标</w:t>
            </w:r>
          </w:p>
        </w:tc>
        <w:tc>
          <w:tcPr>
            <w:tcW w:w="1597"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Arial" w:eastAsia="黑体" w:hAnsi="黑体"/>
                <w:sz w:val="18"/>
              </w:rPr>
              <w:t>灌木</w:t>
            </w:r>
          </w:p>
        </w:tc>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Arial" w:eastAsia="黑体" w:hAnsi="黑体"/>
                <w:sz w:val="18"/>
              </w:rPr>
              <w:t>草</w:t>
            </w:r>
          </w:p>
        </w:tc>
      </w:tr>
      <w:tr w:rsidR="00CD0BEC" w:rsidRPr="00610AC2" w:rsidTr="00AE0787">
        <w:trPr>
          <w:jc w:val="center"/>
        </w:trPr>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植株高度</w:t>
            </w:r>
          </w:p>
        </w:tc>
        <w:tc>
          <w:tcPr>
            <w:tcW w:w="1597"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高</w:t>
            </w:r>
          </w:p>
        </w:tc>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低</w:t>
            </w:r>
          </w:p>
        </w:tc>
      </w:tr>
      <w:tr w:rsidR="00CD0BEC" w:rsidRPr="00610AC2" w:rsidTr="00AE0787">
        <w:trPr>
          <w:jc w:val="center"/>
        </w:trPr>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根系深度</w:t>
            </w:r>
          </w:p>
        </w:tc>
        <w:tc>
          <w:tcPr>
            <w:tcW w:w="1597"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深</w:t>
            </w:r>
          </w:p>
        </w:tc>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浅</w:t>
            </w:r>
          </w:p>
        </w:tc>
      </w:tr>
      <w:tr w:rsidR="00CD0BEC" w:rsidRPr="00610AC2" w:rsidTr="00AE0787">
        <w:trPr>
          <w:jc w:val="center"/>
        </w:trPr>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水分消耗</w:t>
            </w:r>
          </w:p>
        </w:tc>
        <w:tc>
          <w:tcPr>
            <w:tcW w:w="1597"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大</w:t>
            </w:r>
          </w:p>
        </w:tc>
        <w:tc>
          <w:tcPr>
            <w:tcW w:w="1701" w:type="pct"/>
            <w:shd w:val="clear" w:color="auto" w:fill="auto"/>
            <w:tcMar>
              <w:left w:w="0" w:type="dxa"/>
              <w:right w:w="0" w:type="dxa"/>
            </w:tcMar>
            <w:vAlign w:val="center"/>
          </w:tcPr>
          <w:p w:rsidR="00CD0BEC" w:rsidRPr="00610AC2" w:rsidRDefault="00CD0BEC" w:rsidP="005E0402">
            <w:pPr>
              <w:tabs>
                <w:tab w:val="left" w:pos="1871"/>
                <w:tab w:val="left" w:pos="3407"/>
                <w:tab w:val="left" w:pos="4949"/>
                <w:tab w:val="left" w:pos="6599"/>
              </w:tabs>
              <w:rPr>
                <w:sz w:val="18"/>
              </w:rPr>
            </w:pPr>
            <w:r w:rsidRPr="00610AC2">
              <w:rPr>
                <w:rFonts w:ascii="Times New Roman" w:eastAsia="楷体" w:hAnsi="楷体"/>
                <w:sz w:val="18"/>
              </w:rPr>
              <w:t>小</w:t>
            </w:r>
          </w:p>
        </w:tc>
      </w:tr>
    </w:tbl>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设计实验</w:t>
      </w:r>
      <w:r w:rsidRPr="00610AC2">
        <w:rPr>
          <w:rFonts w:ascii="Times New Roman" w:eastAsia="宋体" w:hAnsi="宋体"/>
        </w:rPr>
        <w:t>,</w:t>
      </w:r>
      <w:r w:rsidRPr="00610AC2">
        <w:rPr>
          <w:rFonts w:ascii="Times New Roman" w:eastAsia="宋体" w:hAnsi="宋体"/>
        </w:rPr>
        <w:t>探索当地水资源约束下具有最佳阻沙效果的灌草种植方式。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答案</w:t>
      </w:r>
      <w:r w:rsidRPr="00610AC2">
        <w:rPr>
          <w:rFonts w:ascii="Times New Roman" w:eastAsia="宋体" w:hAnsi="宋体"/>
        </w:rPr>
        <w:t xml:space="preserve"> </w:t>
      </w:r>
      <w:r w:rsidRPr="00610AC2">
        <w:rPr>
          <w:rFonts w:ascii="Times New Roman" w:eastAsia="宋体" w:hAnsi="宋体"/>
        </w:rPr>
        <w:t>本题设计实验模拟最佳阻沙效果的灌草种植方式</w:t>
      </w:r>
      <w:r w:rsidRPr="00610AC2">
        <w:rPr>
          <w:rFonts w:ascii="Times New Roman" w:eastAsia="宋体" w:hAnsi="宋体"/>
        </w:rPr>
        <w:t>,</w:t>
      </w:r>
      <w:r w:rsidRPr="00610AC2">
        <w:rPr>
          <w:rFonts w:ascii="Times New Roman" w:eastAsia="宋体" w:hAnsi="宋体"/>
        </w:rPr>
        <w:t>写出实验名称、目的、材料与设备、实验步骤、注意事项等</w:t>
      </w:r>
      <w:r w:rsidRPr="00610AC2">
        <w:rPr>
          <w:rFonts w:ascii="Times New Roman" w:eastAsia="宋体" w:hAnsi="宋体"/>
        </w:rPr>
        <w:t>,</w:t>
      </w:r>
      <w:r w:rsidRPr="00610AC2">
        <w:rPr>
          <w:rFonts w:ascii="Times New Roman" w:eastAsia="宋体" w:hAnsi="宋体"/>
        </w:rPr>
        <w:t>尽可能贴近现实情境</w:t>
      </w:r>
      <w:r w:rsidRPr="00610AC2">
        <w:rPr>
          <w:rFonts w:ascii="Times New Roman" w:eastAsia="宋体" w:hAnsi="宋体"/>
        </w:rPr>
        <w:t>,</w:t>
      </w:r>
      <w:r w:rsidRPr="00610AC2">
        <w:rPr>
          <w:rFonts w:ascii="Times New Roman" w:eastAsia="宋体" w:hAnsi="宋体"/>
        </w:rPr>
        <w:t>实验具有可操作性。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实验名称</w:t>
      </w:r>
      <w:r w:rsidRPr="00610AC2">
        <w:rPr>
          <w:rFonts w:ascii="Times New Roman" w:eastAsia="宋体" w:hAnsi="宋体"/>
        </w:rPr>
        <w:t>:</w:t>
      </w:r>
      <w:r w:rsidRPr="00610AC2">
        <w:rPr>
          <w:rFonts w:ascii="Times New Roman" w:eastAsia="宋体" w:hAnsi="宋体"/>
        </w:rPr>
        <w:t>探索西北地区在水资源约束下具有最佳阻沙效果的灌草种植方式。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实验目的</w:t>
      </w:r>
      <w:r w:rsidRPr="00610AC2">
        <w:rPr>
          <w:rFonts w:ascii="Times New Roman" w:eastAsia="宋体" w:hAnsi="宋体"/>
        </w:rPr>
        <w:t>:</w:t>
      </w:r>
      <w:r w:rsidRPr="00610AC2">
        <w:rPr>
          <w:rFonts w:ascii="Times New Roman" w:eastAsia="宋体" w:hAnsi="宋体"/>
        </w:rPr>
        <w:t>验证不同植物种植方式对阻沙的效果</w:t>
      </w:r>
      <w:r w:rsidRPr="00610AC2">
        <w:rPr>
          <w:rFonts w:ascii="Times New Roman" w:eastAsia="宋体" w:hAnsi="宋体"/>
        </w:rPr>
        <w:t>,</w:t>
      </w:r>
      <w:r w:rsidRPr="00610AC2">
        <w:rPr>
          <w:rFonts w:ascii="Times New Roman" w:eastAsia="宋体" w:hAnsi="宋体"/>
        </w:rPr>
        <w:t>寻求在水资源有限的背景下</w:t>
      </w:r>
      <w:r w:rsidRPr="00610AC2">
        <w:rPr>
          <w:rFonts w:ascii="Times New Roman" w:eastAsia="宋体" w:hAnsi="宋体"/>
        </w:rPr>
        <w:t>,</w:t>
      </w:r>
      <w:r w:rsidRPr="00610AC2">
        <w:rPr>
          <w:rFonts w:ascii="Times New Roman" w:eastAsia="宋体" w:hAnsi="宋体"/>
        </w:rPr>
        <w:t>最佳的种植方式。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实验材料和设备</w:t>
      </w:r>
      <w:r w:rsidRPr="00610AC2">
        <w:rPr>
          <w:rFonts w:ascii="Times New Roman" w:eastAsia="宋体" w:hAnsi="宋体"/>
        </w:rPr>
        <w:t>:</w:t>
      </w:r>
      <w:r w:rsidRPr="00610AC2">
        <w:rPr>
          <w:rFonts w:ascii="Times New Roman" w:eastAsia="宋体" w:hAnsi="宋体"/>
        </w:rPr>
        <w:t>西北某试验场、若干灌木和草类、模拟风沙的设备。</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实验步骤</w:t>
      </w:r>
      <w:r w:rsidRPr="00610AC2">
        <w:rPr>
          <w:rFonts w:ascii="Times New Roman" w:eastAsia="宋体" w:hAnsi="宋体"/>
        </w:rPr>
        <w:t>:(1)</w:t>
      </w:r>
      <w:r w:rsidRPr="00610AC2">
        <w:rPr>
          <w:rFonts w:ascii="Times New Roman" w:eastAsia="宋体" w:hAnsi="宋体"/>
        </w:rPr>
        <w:t>准备工作</w:t>
      </w:r>
      <w:r w:rsidRPr="00610AC2">
        <w:rPr>
          <w:rFonts w:ascii="Times New Roman" w:eastAsia="宋体" w:hAnsi="宋体"/>
        </w:rPr>
        <w:t>:</w:t>
      </w:r>
      <w:r w:rsidRPr="00610AC2">
        <w:rPr>
          <w:rFonts w:ascii="Times New Roman" w:eastAsia="宋体" w:hAnsi="宋体"/>
        </w:rPr>
        <w:t>在我国西北某试验场内</w:t>
      </w:r>
      <w:r w:rsidRPr="00610AC2">
        <w:rPr>
          <w:rFonts w:ascii="Times New Roman" w:eastAsia="宋体" w:hAnsi="宋体"/>
        </w:rPr>
        <w:t>,</w:t>
      </w:r>
      <w:r w:rsidRPr="00610AC2">
        <w:rPr>
          <w:rFonts w:ascii="Times New Roman" w:eastAsia="宋体" w:hAnsi="宋体"/>
        </w:rPr>
        <w:t>分成若干实验样本田</w:t>
      </w:r>
      <w:r w:rsidRPr="00610AC2">
        <w:rPr>
          <w:rFonts w:ascii="Times New Roman" w:eastAsia="宋体" w:hAnsi="宋体"/>
        </w:rPr>
        <w:t>,</w:t>
      </w:r>
      <w:r w:rsidRPr="00610AC2">
        <w:rPr>
          <w:rFonts w:ascii="Times New Roman" w:eastAsia="宋体" w:hAnsi="宋体"/>
        </w:rPr>
        <w:t>有灌草结合种植</w:t>
      </w:r>
      <w:r w:rsidRPr="00610AC2">
        <w:rPr>
          <w:rFonts w:ascii="Times New Roman" w:eastAsia="宋体" w:hAnsi="宋体"/>
        </w:rPr>
        <w:t>,</w:t>
      </w:r>
      <w:r w:rsidRPr="00610AC2">
        <w:rPr>
          <w:rFonts w:ascii="Times New Roman" w:eastAsia="宋体" w:hAnsi="宋体"/>
        </w:rPr>
        <w:t>比如外围是灌木</w:t>
      </w:r>
      <w:r w:rsidRPr="00610AC2">
        <w:rPr>
          <w:rFonts w:ascii="Times New Roman" w:eastAsia="宋体" w:hAnsi="宋体"/>
        </w:rPr>
        <w:t>,</w:t>
      </w:r>
      <w:r w:rsidRPr="00610AC2">
        <w:rPr>
          <w:rFonts w:ascii="Times New Roman" w:eastAsia="宋体" w:hAnsi="宋体"/>
        </w:rPr>
        <w:t>中间是草类</w:t>
      </w:r>
      <w:r w:rsidRPr="00610AC2">
        <w:rPr>
          <w:rFonts w:ascii="Times New Roman" w:eastAsia="宋体" w:hAnsi="宋体"/>
        </w:rPr>
        <w:t>;</w:t>
      </w:r>
      <w:r w:rsidRPr="00610AC2">
        <w:rPr>
          <w:rFonts w:ascii="Times New Roman" w:eastAsia="宋体" w:hAnsi="宋体"/>
        </w:rPr>
        <w:t>外围是草类</w:t>
      </w:r>
      <w:r w:rsidRPr="00610AC2">
        <w:rPr>
          <w:rFonts w:ascii="Times New Roman" w:eastAsia="宋体" w:hAnsi="宋体"/>
        </w:rPr>
        <w:t>,</w:t>
      </w:r>
      <w:r w:rsidRPr="00610AC2">
        <w:rPr>
          <w:rFonts w:ascii="Times New Roman" w:eastAsia="宋体" w:hAnsi="宋体"/>
        </w:rPr>
        <w:t>中间是灌木</w:t>
      </w:r>
      <w:r w:rsidRPr="00610AC2">
        <w:rPr>
          <w:rFonts w:ascii="Times New Roman" w:eastAsia="宋体" w:hAnsi="宋体"/>
        </w:rPr>
        <w:t>;</w:t>
      </w:r>
      <w:r w:rsidRPr="00610AC2">
        <w:rPr>
          <w:rFonts w:ascii="Times New Roman" w:eastAsia="宋体" w:hAnsi="宋体"/>
        </w:rPr>
        <w:t>灌草相间分布</w:t>
      </w:r>
      <w:r w:rsidRPr="00610AC2">
        <w:rPr>
          <w:rFonts w:ascii="Times New Roman" w:eastAsia="宋体" w:hAnsi="宋体"/>
        </w:rPr>
        <w:t>;</w:t>
      </w:r>
      <w:r w:rsidRPr="00610AC2">
        <w:rPr>
          <w:rFonts w:ascii="Times New Roman" w:eastAsia="宋体" w:hAnsi="宋体"/>
        </w:rPr>
        <w:t>单独灌木种植田及单独草类种植田。</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(2)</w:t>
      </w:r>
      <w:r w:rsidRPr="00610AC2">
        <w:rPr>
          <w:rFonts w:ascii="Times New Roman" w:eastAsia="宋体" w:hAnsi="宋体"/>
        </w:rPr>
        <w:t>实验操作</w:t>
      </w:r>
      <w:r w:rsidRPr="00610AC2">
        <w:rPr>
          <w:rFonts w:ascii="Times New Roman" w:eastAsia="宋体" w:hAnsi="宋体"/>
        </w:rPr>
        <w:t>:</w:t>
      </w:r>
      <w:r w:rsidRPr="00610AC2">
        <w:rPr>
          <w:rFonts w:ascii="Times New Roman" w:eastAsia="宋体" w:hAnsi="宋体"/>
        </w:rPr>
        <w:t>将不同试验田种植成活后</w:t>
      </w:r>
      <w:r w:rsidRPr="00610AC2">
        <w:rPr>
          <w:rFonts w:ascii="Times New Roman" w:eastAsia="宋体" w:hAnsi="宋体"/>
        </w:rPr>
        <w:t>,</w:t>
      </w:r>
      <w:r w:rsidRPr="00610AC2">
        <w:rPr>
          <w:rFonts w:ascii="Times New Roman" w:eastAsia="宋体" w:hAnsi="宋体"/>
        </w:rPr>
        <w:t>模拟自然环境生长条件</w:t>
      </w:r>
      <w:r w:rsidRPr="00610AC2">
        <w:rPr>
          <w:rFonts w:ascii="Times New Roman" w:eastAsia="宋体" w:hAnsi="宋体"/>
        </w:rPr>
        <w:t>,</w:t>
      </w:r>
      <w:r w:rsidRPr="00610AC2">
        <w:rPr>
          <w:rFonts w:ascii="Times New Roman" w:eastAsia="宋体" w:hAnsi="宋体"/>
        </w:rPr>
        <w:t>利用风沙装置模拟沙尘运动</w:t>
      </w:r>
      <w:r w:rsidRPr="00610AC2">
        <w:rPr>
          <w:rFonts w:ascii="Times New Roman" w:eastAsia="宋体" w:hAnsi="宋体"/>
        </w:rPr>
        <w:t>,</w:t>
      </w:r>
      <w:r w:rsidRPr="00610AC2">
        <w:rPr>
          <w:rFonts w:ascii="Times New Roman" w:eastAsia="宋体" w:hAnsi="宋体"/>
        </w:rPr>
        <w:t>测量不同环境下沙尘飘移数量</w:t>
      </w:r>
      <w:r w:rsidRPr="00610AC2">
        <w:rPr>
          <w:rFonts w:ascii="Times New Roman" w:eastAsia="宋体" w:hAnsi="宋体"/>
        </w:rPr>
        <w:t>,</w:t>
      </w:r>
      <w:r w:rsidRPr="00610AC2">
        <w:rPr>
          <w:rFonts w:ascii="Times New Roman" w:eastAsia="宋体" w:hAnsi="宋体"/>
        </w:rPr>
        <w:t>同时测试灌木和草类在当地成活度。</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(3)</w:t>
      </w:r>
      <w:r w:rsidRPr="00610AC2">
        <w:rPr>
          <w:rFonts w:ascii="Times New Roman" w:eastAsia="宋体" w:hAnsi="宋体"/>
        </w:rPr>
        <w:t>数据处理</w:t>
      </w:r>
      <w:r w:rsidRPr="00610AC2">
        <w:rPr>
          <w:rFonts w:ascii="Times New Roman" w:eastAsia="宋体" w:hAnsi="宋体"/>
        </w:rPr>
        <w:t>:</w:t>
      </w:r>
      <w:r w:rsidRPr="00610AC2">
        <w:rPr>
          <w:rFonts w:ascii="Times New Roman" w:eastAsia="宋体" w:hAnsi="宋体"/>
        </w:rPr>
        <w:t>将不同数据进行比较</w:t>
      </w:r>
      <w:r w:rsidRPr="00610AC2">
        <w:rPr>
          <w:rFonts w:ascii="Times New Roman" w:eastAsia="宋体" w:hAnsi="宋体"/>
        </w:rPr>
        <w:t>,</w:t>
      </w:r>
      <w:r w:rsidRPr="00610AC2">
        <w:rPr>
          <w:rFonts w:ascii="Times New Roman" w:eastAsia="宋体" w:hAnsi="宋体"/>
        </w:rPr>
        <w:t>最终得出阻沙效果最显著的一组。</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宋体" w:hAnsi="宋体"/>
        </w:rPr>
        <w:t>实验注意事项</w:t>
      </w:r>
      <w:r w:rsidRPr="00610AC2">
        <w:rPr>
          <w:rFonts w:ascii="Times New Roman" w:eastAsia="宋体" w:hAnsi="宋体"/>
        </w:rPr>
        <w:t>:</w:t>
      </w:r>
      <w:r w:rsidRPr="00610AC2">
        <w:rPr>
          <w:rFonts w:ascii="Times New Roman" w:eastAsia="宋体" w:hAnsi="宋体"/>
        </w:rPr>
        <w:t>尽可能模拟自然环境</w:t>
      </w:r>
      <w:r w:rsidRPr="00610AC2">
        <w:rPr>
          <w:rFonts w:ascii="Times New Roman" w:eastAsia="宋体" w:hAnsi="宋体"/>
        </w:rPr>
        <w:t>,</w:t>
      </w:r>
      <w:r w:rsidRPr="00610AC2">
        <w:rPr>
          <w:rFonts w:ascii="Times New Roman" w:eastAsia="宋体" w:hAnsi="宋体"/>
        </w:rPr>
        <w:t>减少人为干预</w:t>
      </w:r>
      <w:r w:rsidRPr="00610AC2">
        <w:rPr>
          <w:rFonts w:ascii="Times New Roman" w:eastAsia="宋体" w:hAnsi="宋体"/>
        </w:rPr>
        <w:t>;</w:t>
      </w:r>
      <w:r w:rsidRPr="00610AC2">
        <w:rPr>
          <w:rFonts w:ascii="Times New Roman" w:eastAsia="宋体" w:hAnsi="宋体"/>
        </w:rPr>
        <w:t>可适当增加同类试验田数量</w:t>
      </w:r>
      <w:r w:rsidRPr="00610AC2">
        <w:rPr>
          <w:rFonts w:ascii="Times New Roman" w:eastAsia="宋体" w:hAnsi="宋体"/>
        </w:rPr>
        <w:t>,</w:t>
      </w:r>
      <w:r w:rsidRPr="00610AC2">
        <w:rPr>
          <w:rFonts w:ascii="Times New Roman" w:eastAsia="宋体" w:hAnsi="宋体"/>
        </w:rPr>
        <w:t>以确保数据准确性。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Arial" w:eastAsia="黑体" w:hAnsi="黑体"/>
          <w:color w:val="FF00FF"/>
          <w:bdr w:val="single" w:sz="4" w:space="0" w:color="000000"/>
          <w:shd w:val="solid" w:color="FFCCFF" w:fill="auto"/>
        </w:rPr>
        <w:t>解析</w:t>
      </w:r>
      <w:r w:rsidRPr="00610AC2">
        <w:rPr>
          <w:rFonts w:ascii="Times New Roman" w:eastAsia="宋体" w:hAnsi="宋体"/>
        </w:rPr>
        <w:t xml:space="preserve"> </w:t>
      </w:r>
      <w:r w:rsidRPr="00610AC2">
        <w:rPr>
          <w:rFonts w:ascii="Times New Roman" w:eastAsia="楷体" w:hAnsi="楷体"/>
        </w:rPr>
        <w:t>考查生态环境的综合整治、植被的功能。本题要求设计实验来探索在西北地区水资源约束下</w:t>
      </w:r>
      <w:r w:rsidRPr="00610AC2">
        <w:rPr>
          <w:rFonts w:ascii="Times New Roman" w:eastAsia="宋体" w:hAnsi="宋体"/>
        </w:rPr>
        <w:t>,</w:t>
      </w:r>
      <w:r w:rsidRPr="00610AC2">
        <w:rPr>
          <w:rFonts w:ascii="Times New Roman" w:eastAsia="楷体" w:hAnsi="楷体"/>
        </w:rPr>
        <w:t>如何通过条带状种植灌木和草本植物达到最佳的防风阻沙效果。这需要对生态环境、植被功能以及水资源管理有深入的理解。</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一、实验目的</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实验的主要目的是通过对比不同灌草种植方式在西北干旱地区水资源有限的情况下的阻沙效果</w:t>
      </w:r>
      <w:r w:rsidRPr="00610AC2">
        <w:rPr>
          <w:rFonts w:ascii="Times New Roman" w:eastAsia="宋体" w:hAnsi="宋体"/>
        </w:rPr>
        <w:t>,</w:t>
      </w:r>
      <w:r w:rsidRPr="00610AC2">
        <w:rPr>
          <w:rFonts w:ascii="Times New Roman" w:eastAsia="楷体" w:hAnsi="楷体"/>
        </w:rPr>
        <w:t>找到一种既能有效防风阻沙</w:t>
      </w:r>
      <w:r w:rsidRPr="00610AC2">
        <w:rPr>
          <w:rFonts w:ascii="Times New Roman" w:eastAsia="宋体" w:hAnsi="宋体"/>
        </w:rPr>
        <w:t>,</w:t>
      </w:r>
      <w:r w:rsidRPr="00610AC2">
        <w:rPr>
          <w:rFonts w:ascii="Times New Roman" w:eastAsia="楷体" w:hAnsi="楷体"/>
        </w:rPr>
        <w:t>又能节约水资源的种植模式。这对于指导当地生态环境建设</w:t>
      </w:r>
      <w:r w:rsidRPr="00610AC2">
        <w:rPr>
          <w:rFonts w:ascii="Times New Roman" w:eastAsia="宋体" w:hAnsi="宋体"/>
        </w:rPr>
        <w:t>,</w:t>
      </w:r>
      <w:r w:rsidRPr="00610AC2">
        <w:rPr>
          <w:rFonts w:ascii="Times New Roman" w:eastAsia="楷体" w:hAnsi="楷体"/>
        </w:rPr>
        <w:t>实现可持续发展具有重要意义。</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二、实验材料与设备</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试验田</w:t>
      </w:r>
      <w:r w:rsidRPr="00610AC2">
        <w:rPr>
          <w:rFonts w:ascii="Times New Roman" w:eastAsia="宋体" w:hAnsi="宋体"/>
        </w:rPr>
        <w:t>:</w:t>
      </w:r>
      <w:r w:rsidRPr="00610AC2">
        <w:rPr>
          <w:rFonts w:ascii="Times New Roman" w:eastAsia="楷体" w:hAnsi="楷体"/>
        </w:rPr>
        <w:t>为了模拟真实环境</w:t>
      </w:r>
      <w:r w:rsidRPr="00610AC2">
        <w:rPr>
          <w:rFonts w:ascii="Times New Roman" w:eastAsia="宋体" w:hAnsi="宋体"/>
        </w:rPr>
        <w:t>,</w:t>
      </w:r>
      <w:r w:rsidRPr="00610AC2">
        <w:rPr>
          <w:rFonts w:ascii="Times New Roman" w:eastAsia="楷体" w:hAnsi="楷体"/>
        </w:rPr>
        <w:t>需要选择具有代表性的西北地区试验田</w:t>
      </w:r>
      <w:r w:rsidRPr="00610AC2">
        <w:rPr>
          <w:rFonts w:ascii="Times New Roman" w:eastAsia="宋体" w:hAnsi="宋体"/>
        </w:rPr>
        <w:t>,</w:t>
      </w:r>
      <w:r w:rsidRPr="00610AC2">
        <w:rPr>
          <w:rFonts w:ascii="Times New Roman" w:eastAsia="楷体" w:hAnsi="楷体"/>
        </w:rPr>
        <w:t>确保实验结果的准确性和可靠性。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灌木与草本植物</w:t>
      </w:r>
      <w:r w:rsidRPr="00610AC2">
        <w:rPr>
          <w:rFonts w:ascii="Times New Roman" w:eastAsia="宋体" w:hAnsi="宋体"/>
        </w:rPr>
        <w:t>:</w:t>
      </w:r>
      <w:r w:rsidRPr="00610AC2">
        <w:rPr>
          <w:rFonts w:ascii="Times New Roman" w:eastAsia="楷体" w:hAnsi="楷体"/>
        </w:rPr>
        <w:t>选择当地生态建设中常用的灌木和草本植物品种</w:t>
      </w:r>
      <w:r w:rsidRPr="00610AC2">
        <w:rPr>
          <w:rFonts w:ascii="Times New Roman" w:eastAsia="宋体" w:hAnsi="宋体"/>
        </w:rPr>
        <w:t>,</w:t>
      </w:r>
      <w:r w:rsidRPr="00610AC2">
        <w:rPr>
          <w:rFonts w:ascii="Times New Roman" w:eastAsia="楷体" w:hAnsi="楷体"/>
        </w:rPr>
        <w:t>这些植物具有适应干旱环境的特性</w:t>
      </w:r>
      <w:r w:rsidRPr="00610AC2">
        <w:rPr>
          <w:rFonts w:ascii="Times New Roman" w:eastAsia="宋体" w:hAnsi="宋体"/>
        </w:rPr>
        <w:t>,</w:t>
      </w:r>
      <w:r w:rsidRPr="00610AC2">
        <w:rPr>
          <w:rFonts w:ascii="Times New Roman" w:eastAsia="楷体" w:hAnsi="楷体"/>
        </w:rPr>
        <w:t>能更真实地反映实验效果。</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模拟风沙设备</w:t>
      </w:r>
      <w:r w:rsidRPr="00610AC2">
        <w:rPr>
          <w:rFonts w:ascii="Times New Roman" w:eastAsia="宋体" w:hAnsi="宋体"/>
        </w:rPr>
        <w:t>:</w:t>
      </w:r>
      <w:r w:rsidRPr="00610AC2">
        <w:rPr>
          <w:rFonts w:ascii="Times New Roman" w:eastAsia="楷体" w:hAnsi="楷体"/>
        </w:rPr>
        <w:t>用于模拟自然环境中的风沙流动</w:t>
      </w:r>
      <w:r w:rsidRPr="00610AC2">
        <w:rPr>
          <w:rFonts w:ascii="Times New Roman" w:eastAsia="宋体" w:hAnsi="宋体"/>
        </w:rPr>
        <w:t>,</w:t>
      </w:r>
      <w:r w:rsidRPr="00610AC2">
        <w:rPr>
          <w:rFonts w:ascii="Times New Roman" w:eastAsia="楷体" w:hAnsi="楷体"/>
        </w:rPr>
        <w:t>以便在实验室条件下对不同种植方式的阻沙效果进行评估。</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监测设备</w:t>
      </w:r>
      <w:r w:rsidRPr="00610AC2">
        <w:rPr>
          <w:rFonts w:ascii="Times New Roman" w:eastAsia="宋体" w:hAnsi="宋体"/>
        </w:rPr>
        <w:t>:</w:t>
      </w:r>
      <w:r w:rsidRPr="00610AC2">
        <w:rPr>
          <w:rFonts w:ascii="Times New Roman" w:eastAsia="楷体" w:hAnsi="楷体"/>
        </w:rPr>
        <w:t>用于测量和记录实验过程中的风速、风向、沙尘浓度等数据</w:t>
      </w:r>
      <w:r w:rsidRPr="00610AC2">
        <w:rPr>
          <w:rFonts w:ascii="Times New Roman" w:eastAsia="宋体" w:hAnsi="宋体"/>
        </w:rPr>
        <w:t>,</w:t>
      </w:r>
      <w:r w:rsidRPr="00610AC2">
        <w:rPr>
          <w:rFonts w:ascii="Times New Roman" w:eastAsia="楷体" w:hAnsi="楷体"/>
        </w:rPr>
        <w:t>为实验结果的分析提供科学依据。</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三、实验步骤</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试验田准备</w:t>
      </w:r>
      <w:r w:rsidRPr="00610AC2">
        <w:rPr>
          <w:rFonts w:ascii="Times New Roman" w:eastAsia="宋体" w:hAnsi="宋体"/>
        </w:rPr>
        <w:t>:</w:t>
      </w:r>
      <w:r w:rsidRPr="00610AC2">
        <w:rPr>
          <w:rFonts w:ascii="Times New Roman" w:eastAsia="楷体" w:hAnsi="楷体"/>
        </w:rPr>
        <w:t>通过划分不同的试验区</w:t>
      </w:r>
      <w:r w:rsidRPr="00610AC2">
        <w:rPr>
          <w:rFonts w:ascii="Times New Roman" w:eastAsia="宋体" w:hAnsi="宋体"/>
        </w:rPr>
        <w:t>,</w:t>
      </w:r>
      <w:r w:rsidRPr="00610AC2">
        <w:rPr>
          <w:rFonts w:ascii="Times New Roman" w:eastAsia="楷体" w:hAnsi="楷体"/>
        </w:rPr>
        <w:t>采用不同的灌草种植方式</w:t>
      </w:r>
      <w:r w:rsidRPr="00610AC2">
        <w:rPr>
          <w:rFonts w:ascii="Times New Roman" w:eastAsia="宋体" w:hAnsi="宋体"/>
        </w:rPr>
        <w:t>,</w:t>
      </w:r>
      <w:r w:rsidRPr="00610AC2">
        <w:rPr>
          <w:rFonts w:ascii="Times New Roman" w:eastAsia="楷体" w:hAnsi="楷体"/>
        </w:rPr>
        <w:t>可以形成对比</w:t>
      </w:r>
      <w:r w:rsidRPr="00610AC2">
        <w:rPr>
          <w:rFonts w:ascii="Times New Roman" w:eastAsia="宋体" w:hAnsi="宋体"/>
        </w:rPr>
        <w:t>,</w:t>
      </w:r>
      <w:r w:rsidRPr="00610AC2">
        <w:rPr>
          <w:rFonts w:ascii="Times New Roman" w:eastAsia="楷体" w:hAnsi="楷体"/>
        </w:rPr>
        <w:t>从而评估不同种植方式的阻沙效果。</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种植植物</w:t>
      </w:r>
      <w:r w:rsidRPr="00610AC2">
        <w:rPr>
          <w:rFonts w:ascii="Times New Roman" w:eastAsia="宋体" w:hAnsi="宋体"/>
        </w:rPr>
        <w:t>:</w:t>
      </w:r>
      <w:r w:rsidRPr="00610AC2">
        <w:rPr>
          <w:rFonts w:ascii="Times New Roman" w:eastAsia="楷体" w:hAnsi="楷体"/>
        </w:rPr>
        <w:t>种植过程需要注意植物种类的选择、种植密度和布局等因素</w:t>
      </w:r>
      <w:r w:rsidRPr="00610AC2">
        <w:rPr>
          <w:rFonts w:ascii="Times New Roman" w:eastAsia="宋体" w:hAnsi="宋体"/>
        </w:rPr>
        <w:t>,</w:t>
      </w:r>
      <w:r w:rsidRPr="00610AC2">
        <w:rPr>
          <w:rFonts w:ascii="Times New Roman" w:eastAsia="楷体" w:hAnsi="楷体"/>
        </w:rPr>
        <w:t>这些因素都可能影响实验结果。</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模拟风沙实验</w:t>
      </w:r>
      <w:r w:rsidRPr="00610AC2">
        <w:rPr>
          <w:rFonts w:ascii="Times New Roman" w:eastAsia="宋体" w:hAnsi="宋体"/>
        </w:rPr>
        <w:t>:</w:t>
      </w:r>
      <w:r w:rsidRPr="00610AC2">
        <w:rPr>
          <w:rFonts w:ascii="Times New Roman" w:eastAsia="楷体" w:hAnsi="楷体"/>
        </w:rPr>
        <w:t>通过模拟不同风速和风向条件下的风沙流动</w:t>
      </w:r>
      <w:r w:rsidRPr="00610AC2">
        <w:rPr>
          <w:rFonts w:ascii="Times New Roman" w:eastAsia="宋体" w:hAnsi="宋体"/>
        </w:rPr>
        <w:t>,</w:t>
      </w:r>
      <w:r w:rsidRPr="00610AC2">
        <w:rPr>
          <w:rFonts w:ascii="Times New Roman" w:eastAsia="楷体" w:hAnsi="楷体"/>
        </w:rPr>
        <w:t>可以评估不同种植方式的阻沙效果</w:t>
      </w:r>
      <w:r w:rsidRPr="00610AC2">
        <w:rPr>
          <w:rFonts w:ascii="Times New Roman" w:eastAsia="宋体" w:hAnsi="宋体"/>
        </w:rPr>
        <w:t>,</w:t>
      </w:r>
      <w:r w:rsidRPr="00610AC2">
        <w:rPr>
          <w:rFonts w:ascii="Times New Roman" w:eastAsia="楷体" w:hAnsi="楷体"/>
        </w:rPr>
        <w:t>为实验结果提供数据支持。</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数据记录与分析</w:t>
      </w:r>
      <w:r w:rsidRPr="00610AC2">
        <w:rPr>
          <w:rFonts w:ascii="Times New Roman" w:eastAsia="宋体" w:hAnsi="宋体"/>
        </w:rPr>
        <w:t>:</w:t>
      </w:r>
      <w:r w:rsidRPr="00610AC2">
        <w:rPr>
          <w:rFonts w:ascii="Times New Roman" w:eastAsia="楷体" w:hAnsi="楷体"/>
        </w:rPr>
        <w:t>实验过程中需要详细记录各项数据</w:t>
      </w:r>
      <w:r w:rsidRPr="00610AC2">
        <w:rPr>
          <w:rFonts w:ascii="Times New Roman" w:eastAsia="宋体" w:hAnsi="宋体"/>
        </w:rPr>
        <w:t>,</w:t>
      </w:r>
      <w:r w:rsidRPr="00610AC2">
        <w:rPr>
          <w:rFonts w:ascii="Times New Roman" w:eastAsia="楷体" w:hAnsi="楷体"/>
        </w:rPr>
        <w:t>并运用统计学原理和方法进行分析</w:t>
      </w:r>
      <w:r w:rsidRPr="00610AC2">
        <w:rPr>
          <w:rFonts w:ascii="Times New Roman" w:eastAsia="宋体" w:hAnsi="宋体"/>
        </w:rPr>
        <w:t>,</w:t>
      </w:r>
      <w:r w:rsidRPr="00610AC2">
        <w:rPr>
          <w:rFonts w:ascii="Times New Roman" w:eastAsia="楷体" w:hAnsi="楷体"/>
        </w:rPr>
        <w:t>以确保实验结果的准确性和可靠性。</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结果比较与总结</w:t>
      </w:r>
      <w:r w:rsidRPr="00610AC2">
        <w:rPr>
          <w:rFonts w:ascii="Times New Roman" w:eastAsia="宋体" w:hAnsi="宋体"/>
        </w:rPr>
        <w:t>:</w:t>
      </w:r>
      <w:r w:rsidRPr="00610AC2">
        <w:rPr>
          <w:rFonts w:ascii="Times New Roman" w:eastAsia="楷体" w:hAnsi="楷体"/>
        </w:rPr>
        <w:t>根据实验结果</w:t>
      </w:r>
      <w:r w:rsidRPr="00610AC2">
        <w:rPr>
          <w:rFonts w:ascii="Times New Roman" w:eastAsia="宋体" w:hAnsi="宋体"/>
        </w:rPr>
        <w:t>,</w:t>
      </w:r>
      <w:r w:rsidRPr="00610AC2">
        <w:rPr>
          <w:rFonts w:ascii="Times New Roman" w:eastAsia="楷体" w:hAnsi="楷体"/>
        </w:rPr>
        <w:t>对比不同种植方式的阻沙效果</w:t>
      </w:r>
      <w:r w:rsidRPr="00610AC2">
        <w:rPr>
          <w:rFonts w:ascii="Times New Roman" w:eastAsia="宋体" w:hAnsi="宋体"/>
        </w:rPr>
        <w:t>,</w:t>
      </w:r>
      <w:r w:rsidRPr="00610AC2">
        <w:rPr>
          <w:rFonts w:ascii="Times New Roman" w:eastAsia="楷体" w:hAnsi="楷体"/>
        </w:rPr>
        <w:t>结合水资源约束条件</w:t>
      </w:r>
      <w:r w:rsidRPr="00610AC2">
        <w:rPr>
          <w:rFonts w:ascii="Times New Roman" w:eastAsia="宋体" w:hAnsi="宋体"/>
        </w:rPr>
        <w:t>,</w:t>
      </w:r>
      <w:r w:rsidRPr="00610AC2">
        <w:rPr>
          <w:rFonts w:ascii="Times New Roman" w:eastAsia="楷体" w:hAnsi="楷体"/>
        </w:rPr>
        <w:t>确定最佳灌草种植方式。</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四、注意事项</w:t>
      </w:r>
    </w:p>
    <w:p w:rsidR="00CD0BEC" w:rsidRPr="00610AC2" w:rsidRDefault="00CD0BEC" w:rsidP="00CD0BEC">
      <w:pPr>
        <w:tabs>
          <w:tab w:val="left" w:pos="1871"/>
          <w:tab w:val="left" w:pos="3407"/>
          <w:tab w:val="left" w:pos="4949"/>
          <w:tab w:val="left" w:pos="6599"/>
        </w:tabs>
        <w:rPr>
          <w:rFonts w:ascii="Times New Roman" w:eastAsia="宋体" w:hAnsi="宋体"/>
        </w:rPr>
      </w:pPr>
      <w:r w:rsidRPr="00610AC2">
        <w:rPr>
          <w:rFonts w:ascii="Times New Roman" w:eastAsia="楷体" w:hAnsi="楷体"/>
        </w:rPr>
        <w:t>在实验过程中</w:t>
      </w:r>
      <w:r w:rsidRPr="00610AC2">
        <w:rPr>
          <w:rFonts w:ascii="Times New Roman" w:eastAsia="宋体" w:hAnsi="宋体"/>
        </w:rPr>
        <w:t>,</w:t>
      </w:r>
      <w:r w:rsidRPr="00610AC2">
        <w:rPr>
          <w:rFonts w:ascii="Times New Roman" w:eastAsia="楷体" w:hAnsi="楷体"/>
        </w:rPr>
        <w:t>需要注意控制可能影响实验结果的因素</w:t>
      </w:r>
      <w:r w:rsidRPr="00610AC2">
        <w:rPr>
          <w:rFonts w:ascii="Times New Roman" w:eastAsia="宋体" w:hAnsi="宋体"/>
        </w:rPr>
        <w:t>,</w:t>
      </w:r>
      <w:r w:rsidRPr="00610AC2">
        <w:rPr>
          <w:rFonts w:ascii="Times New Roman" w:eastAsia="楷体" w:hAnsi="楷体"/>
        </w:rPr>
        <w:t>如土壤类型、降雨量等。同时</w:t>
      </w:r>
      <w:r w:rsidRPr="00610AC2">
        <w:rPr>
          <w:rFonts w:ascii="Times New Roman" w:eastAsia="宋体" w:hAnsi="宋体"/>
        </w:rPr>
        <w:t>,</w:t>
      </w:r>
      <w:r w:rsidRPr="00610AC2">
        <w:rPr>
          <w:rFonts w:ascii="Times New Roman" w:eastAsia="楷体" w:hAnsi="楷体"/>
        </w:rPr>
        <w:t>在数据分析时</w:t>
      </w:r>
      <w:r w:rsidRPr="00610AC2">
        <w:rPr>
          <w:rFonts w:ascii="Times New Roman" w:eastAsia="宋体" w:hAnsi="宋体"/>
        </w:rPr>
        <w:t>,</w:t>
      </w:r>
      <w:r w:rsidRPr="00610AC2">
        <w:rPr>
          <w:rFonts w:ascii="Times New Roman" w:eastAsia="楷体" w:hAnsi="楷体"/>
        </w:rPr>
        <w:t>应运用科学的统计方法</w:t>
      </w:r>
      <w:r w:rsidRPr="00610AC2">
        <w:rPr>
          <w:rFonts w:ascii="Times New Roman" w:eastAsia="宋体" w:hAnsi="宋体"/>
        </w:rPr>
        <w:t>,</w:t>
      </w:r>
      <w:r w:rsidRPr="00610AC2">
        <w:rPr>
          <w:rFonts w:ascii="Times New Roman" w:eastAsia="楷体" w:hAnsi="楷体"/>
        </w:rPr>
        <w:t>确保实验结果的准确性和可靠性。此外</w:t>
      </w:r>
      <w:r w:rsidRPr="00610AC2">
        <w:rPr>
          <w:rFonts w:ascii="Times New Roman" w:eastAsia="宋体" w:hAnsi="宋体"/>
        </w:rPr>
        <w:t>,</w:t>
      </w:r>
      <w:r w:rsidRPr="00610AC2">
        <w:rPr>
          <w:rFonts w:ascii="Times New Roman" w:eastAsia="楷体" w:hAnsi="楷体"/>
        </w:rPr>
        <w:t>实验过程中还需要注意安全问题</w:t>
      </w:r>
      <w:r w:rsidRPr="00610AC2">
        <w:rPr>
          <w:rFonts w:ascii="Times New Roman" w:eastAsia="宋体" w:hAnsi="宋体"/>
        </w:rPr>
        <w:t>,</w:t>
      </w:r>
      <w:r w:rsidRPr="00610AC2">
        <w:rPr>
          <w:rFonts w:ascii="Times New Roman" w:eastAsia="楷体" w:hAnsi="楷体"/>
        </w:rPr>
        <w:t>确保实验人员和设备的安全。</w:t>
      </w:r>
    </w:p>
    <w:p w:rsidR="00CD0BEC" w:rsidRDefault="00CD0BEC" w:rsidP="00CD0BEC">
      <w:pPr>
        <w:tabs>
          <w:tab w:val="left" w:pos="1871"/>
          <w:tab w:val="left" w:pos="3407"/>
          <w:tab w:val="left" w:pos="4949"/>
          <w:tab w:val="left" w:pos="6599"/>
        </w:tabs>
      </w:pPr>
    </w:p>
    <w:p w:rsidR="0048382A" w:rsidRPr="00CD0BEC" w:rsidRDefault="0048382A" w:rsidP="00AF1B96"/>
    <w:p w:rsidR="00CD0BEC" w:rsidRPr="00AF1B96" w:rsidRDefault="00CD0BEC" w:rsidP="00AF1B96"/>
    <w:sectPr w:rsidR="00CD0BEC"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0BEC" w:rsidRDefault="00CD0BEC">
      <w:r>
        <w:separator/>
      </w:r>
    </w:p>
  </w:endnote>
  <w:endnote w:type="continuationSeparator" w:id="0">
    <w:p w:rsidR="00CD0BEC" w:rsidRDefault="00CD0B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0BEC" w:rsidRDefault="00CD0BEC">
      <w:r>
        <w:separator/>
      </w:r>
    </w:p>
  </w:footnote>
  <w:footnote w:type="continuationSeparator" w:id="0">
    <w:p w:rsidR="00CD0BEC" w:rsidRDefault="00CD0BE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8193"/>
  </w:hdrShapeDefaults>
  <w:footnotePr>
    <w:footnote w:id="-1"/>
    <w:footnote w:id="0"/>
  </w:footnotePr>
  <w:endnotePr>
    <w:endnote w:id="-1"/>
    <w:endnote w:id="0"/>
  </w:endnotePr>
  <w:compat>
    <w:spaceForUL/>
    <w:ulTrailSpace/>
    <w:useFELayout/>
  </w:compat>
  <w:rsids>
    <w:rsidRoot w:val="00CD0BEC"/>
    <w:rsid w:val="0000142D"/>
    <w:rsid w:val="00011F08"/>
    <w:rsid w:val="00013FC7"/>
    <w:rsid w:val="00015C57"/>
    <w:rsid w:val="00020117"/>
    <w:rsid w:val="00022310"/>
    <w:rsid w:val="00022559"/>
    <w:rsid w:val="00027028"/>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E0787"/>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D0BEC"/>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65D7A"/>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55C9"/>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D0BEC"/>
    <w:rPr>
      <w:rFonts w:ascii="NEU-BZ-S92" w:eastAsia="方正书宋_GBK" w:hAnsi="NEU-BZ-S92" w:cstheme="minorBidi"/>
      <w:color w:val="000000"/>
      <w:sz w:val="24"/>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E2F359-851E-4D92-9211-927BC7F0A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1</TotalTime>
  <Pages>4</Pages>
  <Words>1540</Words>
  <Characters>8782</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10302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5</cp:revision>
  <dcterms:created xsi:type="dcterms:W3CDTF">2024-08-14T02:15:00Z</dcterms:created>
  <dcterms:modified xsi:type="dcterms:W3CDTF">2025-06-13T08:34:00Z</dcterms:modified>
</cp:coreProperties>
</file>